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9FB" w:rsidRPr="005449FB" w:rsidRDefault="005449FB" w:rsidP="005449FB">
      <w:pPr>
        <w:pStyle w:val="Default"/>
        <w:jc w:val="center"/>
        <w:rPr>
          <w:b/>
          <w:sz w:val="28"/>
          <w:szCs w:val="28"/>
        </w:rPr>
      </w:pPr>
      <w:r w:rsidRPr="005449FB">
        <w:rPr>
          <w:b/>
          <w:sz w:val="28"/>
          <w:szCs w:val="28"/>
        </w:rPr>
        <w:t xml:space="preserve">Автономная некоммерческая организация </w:t>
      </w:r>
    </w:p>
    <w:p w:rsidR="005449FB" w:rsidRPr="005449FB" w:rsidRDefault="005449FB" w:rsidP="005449FB">
      <w:pPr>
        <w:pStyle w:val="Default"/>
        <w:jc w:val="center"/>
        <w:rPr>
          <w:b/>
          <w:sz w:val="28"/>
          <w:szCs w:val="28"/>
        </w:rPr>
      </w:pPr>
      <w:r w:rsidRPr="005449FB">
        <w:rPr>
          <w:b/>
          <w:sz w:val="28"/>
          <w:szCs w:val="28"/>
        </w:rPr>
        <w:t xml:space="preserve"> "Учебно-консультационный центр "Труд"</w:t>
      </w:r>
    </w:p>
    <w:p w:rsidR="000E289D" w:rsidRDefault="000E289D" w:rsidP="000E289D">
      <w:pPr>
        <w:pStyle w:val="Default"/>
      </w:pPr>
    </w:p>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3313"/>
      </w:tblGrid>
      <w:tr w:rsidR="000E289D" w:rsidTr="006F67F1">
        <w:trPr>
          <w:trHeight w:val="1418"/>
        </w:trPr>
        <w:tc>
          <w:tcPr>
            <w:tcW w:w="3313" w:type="dxa"/>
          </w:tcPr>
          <w:p w:rsidR="000E289D" w:rsidRDefault="000E289D" w:rsidP="006F67F1">
            <w:pPr>
              <w:pStyle w:val="Default"/>
              <w:rPr>
                <w:sz w:val="28"/>
                <w:szCs w:val="28"/>
              </w:rPr>
            </w:pPr>
          </w:p>
          <w:p w:rsidR="000E289D" w:rsidRDefault="000E289D" w:rsidP="006F67F1">
            <w:pPr>
              <w:pStyle w:val="Default"/>
              <w:rPr>
                <w:sz w:val="28"/>
                <w:szCs w:val="28"/>
              </w:rPr>
            </w:pPr>
          </w:p>
        </w:tc>
      </w:tr>
    </w:tbl>
    <w:p w:rsidR="000E289D" w:rsidRDefault="000E289D" w:rsidP="000E289D">
      <w:pPr>
        <w:pStyle w:val="Default"/>
        <w:jc w:val="right"/>
      </w:pPr>
    </w:p>
    <w:p w:rsidR="000E289D" w:rsidRDefault="000E289D" w:rsidP="000E289D">
      <w:pPr>
        <w:pStyle w:val="Default"/>
        <w:jc w:val="right"/>
      </w:pPr>
    </w:p>
    <w:p w:rsidR="000E289D" w:rsidRDefault="000E289D" w:rsidP="000E289D">
      <w:pPr>
        <w:rPr>
          <w:rFonts w:ascii="Times New Roman" w:hAnsi="Times New Roman" w:cs="Times New Roman"/>
          <w:lang w:val="en-US"/>
        </w:rPr>
      </w:pPr>
    </w:p>
    <w:p w:rsidR="00797C6A" w:rsidRDefault="00797C6A" w:rsidP="000E289D">
      <w:pPr>
        <w:rPr>
          <w:rFonts w:ascii="Times New Roman" w:hAnsi="Times New Roman" w:cs="Times New Roman"/>
          <w:lang w:val="en-US"/>
        </w:rPr>
      </w:pPr>
    </w:p>
    <w:p w:rsidR="00797C6A" w:rsidRDefault="00797C6A" w:rsidP="000E289D">
      <w:pPr>
        <w:rPr>
          <w:rFonts w:ascii="Times New Roman" w:hAnsi="Times New Roman" w:cs="Times New Roman"/>
          <w:lang w:val="en-US"/>
        </w:rPr>
      </w:pPr>
    </w:p>
    <w:p w:rsidR="00797C6A" w:rsidRDefault="00797C6A" w:rsidP="000E289D">
      <w:pPr>
        <w:rPr>
          <w:rFonts w:ascii="Times New Roman" w:hAnsi="Times New Roman" w:cs="Times New Roman"/>
          <w:lang w:val="en-US"/>
        </w:rPr>
      </w:pPr>
    </w:p>
    <w:p w:rsidR="00797C6A" w:rsidRDefault="00797C6A" w:rsidP="000E289D">
      <w:pPr>
        <w:rPr>
          <w:rFonts w:ascii="Times New Roman" w:hAnsi="Times New Roman" w:cs="Times New Roman"/>
          <w:lang w:val="en-US"/>
        </w:rPr>
      </w:pPr>
    </w:p>
    <w:p w:rsidR="00797C6A" w:rsidRPr="00797C6A" w:rsidRDefault="00797C6A" w:rsidP="000E289D">
      <w:pPr>
        <w:rPr>
          <w:rFonts w:ascii="Times New Roman" w:hAnsi="Times New Roman" w:cs="Times New Roman"/>
          <w:lang w:val="en-US"/>
        </w:rPr>
      </w:pPr>
      <w:bookmarkStart w:id="0" w:name="_GoBack"/>
      <w:bookmarkEnd w:id="0"/>
    </w:p>
    <w:p w:rsidR="000E289D" w:rsidRDefault="000E289D" w:rsidP="000E289D">
      <w:pPr>
        <w:rPr>
          <w:rFonts w:ascii="Times New Roman" w:hAnsi="Times New Roman" w:cs="Times New Roman"/>
        </w:rPr>
      </w:pPr>
    </w:p>
    <w:p w:rsidR="000E289D" w:rsidRPr="00261F7B" w:rsidRDefault="000E289D" w:rsidP="000E289D">
      <w:pPr>
        <w:tabs>
          <w:tab w:val="left" w:pos="1005"/>
        </w:tabs>
        <w:rPr>
          <w:rFonts w:ascii="Times New Roman" w:hAnsi="Times New Roman" w:cs="Times New Roman"/>
          <w:sz w:val="28"/>
          <w:szCs w:val="28"/>
        </w:rPr>
      </w:pPr>
    </w:p>
    <w:p w:rsidR="000E289D" w:rsidRPr="00DE6F6A" w:rsidRDefault="006F67F1" w:rsidP="006F67F1">
      <w:pPr>
        <w:tabs>
          <w:tab w:val="left" w:pos="1005"/>
        </w:tabs>
        <w:spacing w:after="0"/>
        <w:jc w:val="center"/>
        <w:rPr>
          <w:rFonts w:ascii="Times New Roman" w:hAnsi="Times New Roman" w:cs="Times New Roman"/>
          <w:b/>
          <w:sz w:val="28"/>
          <w:szCs w:val="28"/>
        </w:rPr>
      </w:pPr>
      <w:r>
        <w:rPr>
          <w:rFonts w:ascii="Times New Roman" w:hAnsi="Times New Roman" w:cs="Times New Roman"/>
          <w:b/>
          <w:sz w:val="28"/>
          <w:szCs w:val="28"/>
        </w:rPr>
        <w:t>ДОПОЛНИТЕЛЬНАЯ ПРОФЕССИОНАЛЬНАЯ</w:t>
      </w:r>
    </w:p>
    <w:p w:rsidR="000E289D" w:rsidRPr="00DE6F6A" w:rsidRDefault="000E289D" w:rsidP="006F67F1">
      <w:pPr>
        <w:tabs>
          <w:tab w:val="left" w:pos="1005"/>
        </w:tabs>
        <w:spacing w:after="0"/>
        <w:jc w:val="center"/>
        <w:rPr>
          <w:rFonts w:ascii="Times New Roman" w:hAnsi="Times New Roman" w:cs="Times New Roman"/>
          <w:b/>
          <w:sz w:val="28"/>
          <w:szCs w:val="28"/>
        </w:rPr>
      </w:pPr>
      <w:r w:rsidRPr="00DE6F6A">
        <w:rPr>
          <w:rFonts w:ascii="Times New Roman" w:hAnsi="Times New Roman" w:cs="Times New Roman"/>
          <w:b/>
          <w:sz w:val="28"/>
          <w:szCs w:val="28"/>
        </w:rPr>
        <w:t>ОБРАЗОВАТЕЛЬНАЯ ПРОГРАММА ПОВЫШЕНИЯ КВАЛИФИКАЦИИ</w:t>
      </w:r>
      <w:r w:rsidR="00DE6F6A">
        <w:rPr>
          <w:rFonts w:ascii="Times New Roman" w:hAnsi="Times New Roman" w:cs="Times New Roman"/>
          <w:b/>
          <w:sz w:val="28"/>
          <w:szCs w:val="28"/>
        </w:rPr>
        <w:t xml:space="preserve"> </w:t>
      </w:r>
      <w:r w:rsidRPr="00DE6F6A">
        <w:rPr>
          <w:rFonts w:ascii="Times New Roman" w:hAnsi="Times New Roman" w:cs="Times New Roman"/>
          <w:b/>
          <w:sz w:val="28"/>
          <w:szCs w:val="28"/>
        </w:rPr>
        <w:t>«ОХРАНА ТРУДА»</w:t>
      </w:r>
    </w:p>
    <w:p w:rsidR="000E289D" w:rsidRDefault="000E289D" w:rsidP="000E289D">
      <w:pPr>
        <w:tabs>
          <w:tab w:val="left" w:pos="1005"/>
        </w:tabs>
        <w:rPr>
          <w:rFonts w:ascii="Times New Roman" w:hAnsi="Times New Roman" w:cs="Times New Roman"/>
          <w:sz w:val="28"/>
          <w:szCs w:val="28"/>
        </w:rPr>
      </w:pPr>
    </w:p>
    <w:p w:rsidR="000E289D" w:rsidRDefault="000E289D" w:rsidP="000E289D">
      <w:pPr>
        <w:tabs>
          <w:tab w:val="left" w:pos="1005"/>
        </w:tabs>
        <w:rPr>
          <w:rFonts w:ascii="Times New Roman" w:hAnsi="Times New Roman" w:cs="Times New Roman"/>
          <w:sz w:val="28"/>
          <w:szCs w:val="28"/>
        </w:rPr>
      </w:pPr>
    </w:p>
    <w:p w:rsidR="000E289D" w:rsidRDefault="000E289D" w:rsidP="000E289D">
      <w:pPr>
        <w:tabs>
          <w:tab w:val="left" w:pos="1005"/>
        </w:tabs>
        <w:rPr>
          <w:rFonts w:ascii="Times New Roman" w:hAnsi="Times New Roman" w:cs="Times New Roman"/>
          <w:sz w:val="28"/>
          <w:szCs w:val="28"/>
        </w:rPr>
      </w:pPr>
    </w:p>
    <w:p w:rsidR="000E289D" w:rsidRDefault="000E289D" w:rsidP="000E289D">
      <w:pPr>
        <w:tabs>
          <w:tab w:val="left" w:pos="1005"/>
        </w:tabs>
        <w:rPr>
          <w:rFonts w:ascii="Times New Roman" w:hAnsi="Times New Roman" w:cs="Times New Roman"/>
          <w:sz w:val="28"/>
          <w:szCs w:val="28"/>
        </w:rPr>
      </w:pPr>
    </w:p>
    <w:p w:rsidR="000E289D" w:rsidRDefault="000E289D" w:rsidP="000E289D">
      <w:pPr>
        <w:tabs>
          <w:tab w:val="left" w:pos="1005"/>
        </w:tabs>
        <w:rPr>
          <w:rFonts w:ascii="Times New Roman" w:hAnsi="Times New Roman" w:cs="Times New Roman"/>
          <w:sz w:val="28"/>
          <w:szCs w:val="28"/>
        </w:rPr>
      </w:pPr>
    </w:p>
    <w:p w:rsidR="000E289D" w:rsidRDefault="000E289D" w:rsidP="000E289D">
      <w:pPr>
        <w:tabs>
          <w:tab w:val="left" w:pos="1005"/>
        </w:tabs>
        <w:rPr>
          <w:rFonts w:ascii="Times New Roman" w:hAnsi="Times New Roman" w:cs="Times New Roman"/>
          <w:sz w:val="28"/>
          <w:szCs w:val="28"/>
        </w:rPr>
      </w:pPr>
    </w:p>
    <w:p w:rsidR="000E289D" w:rsidRDefault="000E289D" w:rsidP="000E289D">
      <w:pPr>
        <w:tabs>
          <w:tab w:val="left" w:pos="1005"/>
        </w:tabs>
        <w:rPr>
          <w:rFonts w:ascii="Times New Roman" w:hAnsi="Times New Roman" w:cs="Times New Roman"/>
          <w:sz w:val="28"/>
          <w:szCs w:val="28"/>
        </w:rPr>
      </w:pPr>
    </w:p>
    <w:p w:rsidR="000E289D" w:rsidRPr="00261F7B" w:rsidRDefault="000E289D" w:rsidP="000E289D">
      <w:pPr>
        <w:tabs>
          <w:tab w:val="left" w:pos="1005"/>
        </w:tabs>
        <w:rPr>
          <w:rFonts w:ascii="Times New Roman" w:hAnsi="Times New Roman" w:cs="Times New Roman"/>
          <w:sz w:val="28"/>
          <w:szCs w:val="28"/>
        </w:rPr>
      </w:pPr>
    </w:p>
    <w:p w:rsidR="00DE6F6A" w:rsidRDefault="00DE6F6A" w:rsidP="000E289D">
      <w:pPr>
        <w:tabs>
          <w:tab w:val="left" w:pos="1005"/>
        </w:tabs>
        <w:rPr>
          <w:rFonts w:ascii="Times New Roman" w:hAnsi="Times New Roman" w:cs="Times New Roman"/>
          <w:sz w:val="28"/>
          <w:szCs w:val="28"/>
        </w:rPr>
      </w:pPr>
    </w:p>
    <w:p w:rsidR="00DE6F6A" w:rsidRDefault="00DE6F6A" w:rsidP="000E289D">
      <w:pPr>
        <w:tabs>
          <w:tab w:val="left" w:pos="1005"/>
        </w:tabs>
        <w:rPr>
          <w:rFonts w:ascii="Times New Roman" w:hAnsi="Times New Roman" w:cs="Times New Roman"/>
          <w:sz w:val="28"/>
          <w:szCs w:val="28"/>
        </w:rPr>
      </w:pPr>
    </w:p>
    <w:p w:rsidR="00DE6F6A" w:rsidRDefault="00DE6F6A" w:rsidP="000E289D">
      <w:pPr>
        <w:tabs>
          <w:tab w:val="left" w:pos="1005"/>
        </w:tabs>
        <w:rPr>
          <w:rFonts w:ascii="Times New Roman" w:hAnsi="Times New Roman" w:cs="Times New Roman"/>
          <w:sz w:val="28"/>
          <w:szCs w:val="28"/>
        </w:rPr>
      </w:pPr>
    </w:p>
    <w:p w:rsidR="00DE6F6A" w:rsidRDefault="00DE6F6A" w:rsidP="000E289D">
      <w:pPr>
        <w:tabs>
          <w:tab w:val="left" w:pos="1005"/>
        </w:tabs>
        <w:rPr>
          <w:rFonts w:ascii="Times New Roman" w:hAnsi="Times New Roman" w:cs="Times New Roman"/>
          <w:sz w:val="28"/>
          <w:szCs w:val="28"/>
        </w:rPr>
      </w:pPr>
    </w:p>
    <w:p w:rsidR="000E289D" w:rsidRPr="00DE6F6A" w:rsidRDefault="000E289D" w:rsidP="00DE6F6A">
      <w:pPr>
        <w:tabs>
          <w:tab w:val="left" w:pos="1005"/>
        </w:tabs>
        <w:jc w:val="center"/>
        <w:rPr>
          <w:rFonts w:ascii="Times New Roman" w:hAnsi="Times New Roman" w:cs="Times New Roman"/>
          <w:b/>
          <w:sz w:val="28"/>
          <w:szCs w:val="28"/>
        </w:rPr>
      </w:pPr>
      <w:r w:rsidRPr="00DE6F6A">
        <w:rPr>
          <w:rFonts w:ascii="Times New Roman" w:hAnsi="Times New Roman" w:cs="Times New Roman"/>
          <w:b/>
          <w:sz w:val="28"/>
          <w:szCs w:val="28"/>
        </w:rPr>
        <w:t>Москва</w:t>
      </w:r>
      <w:r w:rsidR="00DE6F6A">
        <w:rPr>
          <w:rFonts w:ascii="Times New Roman" w:hAnsi="Times New Roman" w:cs="Times New Roman"/>
          <w:b/>
          <w:sz w:val="28"/>
          <w:szCs w:val="28"/>
        </w:rPr>
        <w:t xml:space="preserve"> -</w:t>
      </w:r>
      <w:r w:rsidRPr="00DE6F6A">
        <w:rPr>
          <w:rFonts w:ascii="Times New Roman" w:hAnsi="Times New Roman" w:cs="Times New Roman"/>
          <w:b/>
          <w:sz w:val="28"/>
          <w:szCs w:val="28"/>
        </w:rPr>
        <w:t xml:space="preserve"> 2015</w:t>
      </w:r>
    </w:p>
    <w:p w:rsidR="000E289D" w:rsidRPr="00261F7B" w:rsidRDefault="000E289D" w:rsidP="000E289D">
      <w:pPr>
        <w:tabs>
          <w:tab w:val="left" w:pos="1005"/>
        </w:tabs>
        <w:rPr>
          <w:rFonts w:ascii="Times New Roman" w:hAnsi="Times New Roman" w:cs="Times New Roman"/>
          <w:sz w:val="28"/>
          <w:szCs w:val="28"/>
        </w:rPr>
      </w:pPr>
    </w:p>
    <w:p w:rsidR="000E289D" w:rsidRPr="002D298C" w:rsidRDefault="006F67F1" w:rsidP="002D298C">
      <w:pPr>
        <w:tabs>
          <w:tab w:val="left" w:pos="1005"/>
        </w:tabs>
        <w:spacing w:after="0"/>
        <w:ind w:left="993"/>
        <w:jc w:val="center"/>
        <w:rPr>
          <w:rFonts w:ascii="Times New Roman" w:hAnsi="Times New Roman" w:cs="Times New Roman"/>
          <w:b/>
          <w:sz w:val="28"/>
          <w:szCs w:val="28"/>
        </w:rPr>
      </w:pPr>
      <w:r w:rsidRPr="002D298C">
        <w:rPr>
          <w:rFonts w:ascii="Times New Roman" w:hAnsi="Times New Roman" w:cs="Times New Roman"/>
          <w:b/>
          <w:sz w:val="28"/>
          <w:szCs w:val="28"/>
        </w:rPr>
        <w:lastRenderedPageBreak/>
        <w:t>АННОТАЦИЯ</w:t>
      </w:r>
    </w:p>
    <w:p w:rsidR="006F67F1" w:rsidRPr="00DE6F6A" w:rsidRDefault="006F67F1" w:rsidP="006F67F1">
      <w:pPr>
        <w:tabs>
          <w:tab w:val="left" w:pos="1005"/>
        </w:tabs>
        <w:spacing w:after="0"/>
        <w:jc w:val="center"/>
        <w:rPr>
          <w:rFonts w:ascii="Times New Roman" w:hAnsi="Times New Roman" w:cs="Times New Roman"/>
          <w:b/>
          <w:sz w:val="28"/>
          <w:szCs w:val="28"/>
        </w:rPr>
      </w:pPr>
      <w:r w:rsidRPr="00FF5758">
        <w:rPr>
          <w:rFonts w:ascii="Times New Roman" w:hAnsi="Times New Roman" w:cs="Times New Roman"/>
          <w:b/>
          <w:sz w:val="28"/>
          <w:szCs w:val="28"/>
        </w:rPr>
        <w:t>К</w:t>
      </w:r>
      <w:r w:rsidR="000E289D">
        <w:rPr>
          <w:rFonts w:ascii="Times New Roman" w:hAnsi="Times New Roman" w:cs="Times New Roman"/>
          <w:sz w:val="28"/>
          <w:szCs w:val="28"/>
        </w:rPr>
        <w:t xml:space="preserve"> </w:t>
      </w:r>
      <w:r>
        <w:rPr>
          <w:rFonts w:ascii="Times New Roman" w:hAnsi="Times New Roman" w:cs="Times New Roman"/>
          <w:b/>
          <w:sz w:val="28"/>
          <w:szCs w:val="28"/>
        </w:rPr>
        <w:t>ДОПОЛНИТЕЛЬНОЙ ПРОФЕССИОНАЛЬНОЙ</w:t>
      </w:r>
    </w:p>
    <w:p w:rsidR="000E289D" w:rsidRDefault="006F67F1" w:rsidP="006F67F1">
      <w:pPr>
        <w:tabs>
          <w:tab w:val="left" w:pos="1005"/>
        </w:tabs>
        <w:ind w:firstLine="709"/>
        <w:jc w:val="center"/>
        <w:rPr>
          <w:rFonts w:ascii="Times New Roman" w:hAnsi="Times New Roman" w:cs="Times New Roman"/>
          <w:sz w:val="28"/>
          <w:szCs w:val="28"/>
        </w:rPr>
      </w:pPr>
      <w:r w:rsidRPr="00DE6F6A">
        <w:rPr>
          <w:rFonts w:ascii="Times New Roman" w:hAnsi="Times New Roman" w:cs="Times New Roman"/>
          <w:b/>
          <w:sz w:val="28"/>
          <w:szCs w:val="28"/>
        </w:rPr>
        <w:t>ОБРАЗОВАТЕЛЬН</w:t>
      </w:r>
      <w:r>
        <w:rPr>
          <w:rFonts w:ascii="Times New Roman" w:hAnsi="Times New Roman" w:cs="Times New Roman"/>
          <w:b/>
          <w:sz w:val="28"/>
          <w:szCs w:val="28"/>
        </w:rPr>
        <w:t>ОЙ</w:t>
      </w:r>
      <w:r w:rsidRPr="00DE6F6A">
        <w:rPr>
          <w:rFonts w:ascii="Times New Roman" w:hAnsi="Times New Roman" w:cs="Times New Roman"/>
          <w:b/>
          <w:sz w:val="28"/>
          <w:szCs w:val="28"/>
        </w:rPr>
        <w:t xml:space="preserve"> ПРОГРАММ</w:t>
      </w:r>
      <w:r>
        <w:rPr>
          <w:rFonts w:ascii="Times New Roman" w:hAnsi="Times New Roman" w:cs="Times New Roman"/>
          <w:b/>
          <w:sz w:val="28"/>
          <w:szCs w:val="28"/>
        </w:rPr>
        <w:t>Е</w:t>
      </w:r>
      <w:r w:rsidRPr="00DE6F6A">
        <w:rPr>
          <w:rFonts w:ascii="Times New Roman" w:hAnsi="Times New Roman" w:cs="Times New Roman"/>
          <w:b/>
          <w:sz w:val="28"/>
          <w:szCs w:val="28"/>
        </w:rPr>
        <w:t xml:space="preserve"> ПОВЫШЕНИЯ КВАЛИФИКАЦИИ</w:t>
      </w:r>
      <w:r>
        <w:rPr>
          <w:rFonts w:ascii="Times New Roman" w:hAnsi="Times New Roman" w:cs="Times New Roman"/>
          <w:b/>
          <w:sz w:val="28"/>
          <w:szCs w:val="28"/>
        </w:rPr>
        <w:t xml:space="preserve"> </w:t>
      </w:r>
      <w:r w:rsidRPr="00DE6F6A">
        <w:rPr>
          <w:rFonts w:ascii="Times New Roman" w:hAnsi="Times New Roman" w:cs="Times New Roman"/>
          <w:b/>
          <w:sz w:val="28"/>
          <w:szCs w:val="28"/>
        </w:rPr>
        <w:t>«ОХРАНА ТРУДА</w:t>
      </w:r>
    </w:p>
    <w:p w:rsidR="006F67F1" w:rsidRPr="006F67F1" w:rsidRDefault="000E289D" w:rsidP="00076551">
      <w:pPr>
        <w:tabs>
          <w:tab w:val="left" w:pos="1005"/>
        </w:tabs>
        <w:spacing w:after="0"/>
        <w:ind w:firstLine="709"/>
        <w:jc w:val="both"/>
        <w:rPr>
          <w:rFonts w:ascii="Times New Roman" w:hAnsi="Times New Roman" w:cs="Times New Roman"/>
          <w:sz w:val="28"/>
          <w:szCs w:val="28"/>
        </w:rPr>
      </w:pPr>
      <w:r w:rsidRPr="00261F7B">
        <w:rPr>
          <w:rFonts w:ascii="Times New Roman" w:hAnsi="Times New Roman" w:cs="Times New Roman"/>
          <w:sz w:val="28"/>
          <w:szCs w:val="28"/>
        </w:rPr>
        <w:t xml:space="preserve">Программа составлена с учетом профессиональных стандартов, квалификационных требований, необходимых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Программа разработана в соответствии с требованиями ст. 212 Трудового кодекса РФ, ГОСТа 12.0.004-90 «Организация обучения безопасности труда. Общие положения», постановления Минтруда и Минобразования России от 13.01.2003 № 1/29 «О порядке обучения по охране труда и проверки </w:t>
      </w:r>
      <w:proofErr w:type="gramStart"/>
      <w:r w:rsidRPr="00261F7B">
        <w:rPr>
          <w:rFonts w:ascii="Times New Roman" w:hAnsi="Times New Roman" w:cs="Times New Roman"/>
          <w:sz w:val="28"/>
          <w:szCs w:val="28"/>
        </w:rPr>
        <w:t>знаний требований охраны труда работников</w:t>
      </w:r>
      <w:proofErr w:type="gramEnd"/>
      <w:r w:rsidRPr="00261F7B">
        <w:rPr>
          <w:rFonts w:ascii="Times New Roman" w:hAnsi="Times New Roman" w:cs="Times New Roman"/>
          <w:sz w:val="28"/>
          <w:szCs w:val="28"/>
        </w:rPr>
        <w:t xml:space="preserve"> организаций», Федеральным законом от 24 июля 1998 г. </w:t>
      </w:r>
      <w:r w:rsidR="006F67F1">
        <w:rPr>
          <w:rFonts w:ascii="Times New Roman" w:hAnsi="Times New Roman" w:cs="Times New Roman"/>
          <w:sz w:val="28"/>
          <w:szCs w:val="28"/>
        </w:rPr>
        <w:t>№</w:t>
      </w:r>
      <w:r w:rsidRPr="00261F7B">
        <w:rPr>
          <w:rFonts w:ascii="Times New Roman" w:hAnsi="Times New Roman" w:cs="Times New Roman"/>
          <w:sz w:val="28"/>
          <w:szCs w:val="28"/>
        </w:rPr>
        <w:t xml:space="preserve"> 125-ФЗ</w:t>
      </w:r>
      <w:r w:rsidR="006F67F1">
        <w:rPr>
          <w:rFonts w:ascii="Times New Roman" w:hAnsi="Times New Roman" w:cs="Times New Roman"/>
          <w:sz w:val="28"/>
          <w:szCs w:val="28"/>
        </w:rPr>
        <w:t xml:space="preserve"> «</w:t>
      </w:r>
      <w:r w:rsidRPr="00261F7B">
        <w:rPr>
          <w:rFonts w:ascii="Times New Roman" w:hAnsi="Times New Roman" w:cs="Times New Roman"/>
          <w:sz w:val="28"/>
          <w:szCs w:val="28"/>
        </w:rPr>
        <w:t>Об обязательном социальном страховании от несчастных случаев на производстве и профессиональных заболеваний</w:t>
      </w:r>
      <w:r w:rsidR="006F67F1">
        <w:rPr>
          <w:rFonts w:ascii="Times New Roman" w:hAnsi="Times New Roman" w:cs="Times New Roman"/>
          <w:sz w:val="28"/>
          <w:szCs w:val="28"/>
        </w:rPr>
        <w:t>»</w:t>
      </w:r>
      <w:r w:rsidRPr="00261F7B">
        <w:rPr>
          <w:rFonts w:ascii="Times New Roman" w:hAnsi="Times New Roman" w:cs="Times New Roman"/>
          <w:sz w:val="28"/>
          <w:szCs w:val="28"/>
        </w:rPr>
        <w:t>. Руководители и специалисты, занимающиеся организацией и проведением работ</w:t>
      </w:r>
      <w:r w:rsidRPr="006F67F1">
        <w:rPr>
          <w:rFonts w:ascii="Times New Roman" w:hAnsi="Times New Roman" w:cs="Times New Roman"/>
          <w:sz w:val="28"/>
          <w:szCs w:val="28"/>
        </w:rPr>
        <w:t xml:space="preserve">, а также осуществляющие контроль и технический надзор за выполнением работ, проходят специальное </w:t>
      </w:r>
      <w:proofErr w:type="gramStart"/>
      <w:r w:rsidRPr="006F67F1">
        <w:rPr>
          <w:rFonts w:ascii="Times New Roman" w:hAnsi="Times New Roman" w:cs="Times New Roman"/>
          <w:sz w:val="28"/>
          <w:szCs w:val="28"/>
        </w:rPr>
        <w:t>обучение по охране</w:t>
      </w:r>
      <w:proofErr w:type="gramEnd"/>
      <w:r w:rsidRPr="006F67F1">
        <w:rPr>
          <w:rFonts w:ascii="Times New Roman" w:hAnsi="Times New Roman" w:cs="Times New Roman"/>
          <w:sz w:val="28"/>
          <w:szCs w:val="28"/>
        </w:rPr>
        <w:t xml:space="preserve"> труда в объеме должностных обязанностей при поступлении на работу в течение первого месяца и периодически не реже одного раза в три года в процессе работы. </w:t>
      </w:r>
    </w:p>
    <w:p w:rsidR="000E289D" w:rsidRPr="006F67F1" w:rsidRDefault="000E289D" w:rsidP="00076551">
      <w:pPr>
        <w:tabs>
          <w:tab w:val="left" w:pos="1005"/>
        </w:tabs>
        <w:spacing w:after="0"/>
        <w:ind w:firstLine="709"/>
        <w:jc w:val="both"/>
        <w:rPr>
          <w:rFonts w:ascii="Times New Roman" w:hAnsi="Times New Roman" w:cs="Times New Roman"/>
          <w:sz w:val="28"/>
          <w:szCs w:val="28"/>
        </w:rPr>
      </w:pPr>
      <w:proofErr w:type="gramStart"/>
      <w:r w:rsidRPr="006F67F1">
        <w:rPr>
          <w:rFonts w:ascii="Times New Roman" w:hAnsi="Times New Roman" w:cs="Times New Roman"/>
          <w:sz w:val="28"/>
          <w:szCs w:val="28"/>
        </w:rPr>
        <w:t>Обучение по охране</w:t>
      </w:r>
      <w:proofErr w:type="gramEnd"/>
      <w:r w:rsidRPr="006F67F1">
        <w:rPr>
          <w:rFonts w:ascii="Times New Roman" w:hAnsi="Times New Roman" w:cs="Times New Roman"/>
          <w:sz w:val="28"/>
          <w:szCs w:val="28"/>
        </w:rPr>
        <w:t xml:space="preserve"> труда — это крайне важный этап в процессе подготовки персонала, он обоснован логичными требованиями безопасности. Постоянное развитие и усложнение производственных процессов влечет к появлению новых опасностей для работников предприятий. Именно поэтому все положения охраны труда регламентированы законодательством.</w:t>
      </w:r>
    </w:p>
    <w:p w:rsidR="000E289D" w:rsidRPr="00261F7B" w:rsidRDefault="000E289D" w:rsidP="00076551">
      <w:pPr>
        <w:tabs>
          <w:tab w:val="left" w:pos="1005"/>
        </w:tabs>
        <w:spacing w:after="0"/>
        <w:ind w:firstLine="709"/>
        <w:jc w:val="both"/>
        <w:rPr>
          <w:rFonts w:ascii="Times New Roman" w:hAnsi="Times New Roman" w:cs="Times New Roman"/>
          <w:sz w:val="28"/>
          <w:szCs w:val="28"/>
        </w:rPr>
      </w:pPr>
      <w:r w:rsidRPr="006F67F1">
        <w:rPr>
          <w:rFonts w:ascii="Times New Roman" w:hAnsi="Times New Roman" w:cs="Times New Roman"/>
          <w:sz w:val="28"/>
          <w:szCs w:val="28"/>
        </w:rPr>
        <w:t xml:space="preserve">Руководящий состав каждого предприятия заинтересован в его благополучии. Здесь важную роль играет соблюдение норм безопасности, их постоянный контроль, а поэтому обязательным условием является </w:t>
      </w:r>
      <w:proofErr w:type="gramStart"/>
      <w:r w:rsidRPr="006F67F1">
        <w:rPr>
          <w:rFonts w:ascii="Times New Roman" w:hAnsi="Times New Roman" w:cs="Times New Roman"/>
          <w:sz w:val="28"/>
          <w:szCs w:val="28"/>
        </w:rPr>
        <w:t>обучение по охране</w:t>
      </w:r>
      <w:proofErr w:type="gramEnd"/>
      <w:r w:rsidRPr="006F67F1">
        <w:rPr>
          <w:rFonts w:ascii="Times New Roman" w:hAnsi="Times New Roman" w:cs="Times New Roman"/>
          <w:sz w:val="28"/>
          <w:szCs w:val="28"/>
        </w:rPr>
        <w:t xml:space="preserve"> труда руководителей</w:t>
      </w:r>
      <w:r w:rsidRPr="00261F7B">
        <w:rPr>
          <w:rFonts w:ascii="Times New Roman" w:hAnsi="Times New Roman" w:cs="Times New Roman"/>
          <w:sz w:val="28"/>
          <w:szCs w:val="28"/>
        </w:rPr>
        <w:t xml:space="preserve"> и специалистов.</w:t>
      </w:r>
    </w:p>
    <w:p w:rsidR="00076551" w:rsidRPr="00076551" w:rsidRDefault="00076551" w:rsidP="00B01810">
      <w:pPr>
        <w:tabs>
          <w:tab w:val="left" w:pos="1005"/>
        </w:tabs>
        <w:spacing w:after="0"/>
        <w:ind w:firstLine="709"/>
        <w:jc w:val="both"/>
        <w:rPr>
          <w:rFonts w:ascii="Times New Roman" w:hAnsi="Times New Roman" w:cs="Times New Roman"/>
          <w:sz w:val="28"/>
          <w:szCs w:val="28"/>
        </w:rPr>
      </w:pPr>
      <w:r w:rsidRPr="00076551">
        <w:rPr>
          <w:rFonts w:ascii="Times New Roman" w:hAnsi="Times New Roman" w:cs="Times New Roman"/>
          <w:sz w:val="28"/>
          <w:szCs w:val="28"/>
        </w:rPr>
        <w:t xml:space="preserve">Целью программы обучения является углубленное изучение обучаемыми требований законодательных и нормативных правовых актов по охране труда, учитывающих специфику видов экономической деятельности, получение необходимых знаний для практической деятельности в области охраны труда. </w:t>
      </w:r>
    </w:p>
    <w:p w:rsidR="00076551" w:rsidRPr="00076551" w:rsidRDefault="00076551" w:rsidP="00B01810">
      <w:pPr>
        <w:spacing w:after="0"/>
        <w:ind w:firstLine="709"/>
        <w:jc w:val="both"/>
        <w:rPr>
          <w:rFonts w:ascii="Times New Roman" w:hAnsi="Times New Roman" w:cs="Times New Roman"/>
          <w:sz w:val="28"/>
          <w:szCs w:val="28"/>
        </w:rPr>
      </w:pPr>
      <w:r w:rsidRPr="00076551">
        <w:rPr>
          <w:rFonts w:ascii="Times New Roman" w:hAnsi="Times New Roman" w:cs="Times New Roman"/>
          <w:sz w:val="28"/>
          <w:szCs w:val="28"/>
        </w:rPr>
        <w:t xml:space="preserve">В результате освоения программы слушатель должен приобрести определенные </w:t>
      </w:r>
      <w:r w:rsidRPr="00076551">
        <w:rPr>
          <w:rFonts w:ascii="Times New Roman" w:hAnsi="Times New Roman" w:cs="Times New Roman"/>
          <w:iCs/>
          <w:sz w:val="28"/>
          <w:szCs w:val="28"/>
        </w:rPr>
        <w:t>знания и умения, необходимые для качественного совершенствования профессиональных компетенций</w:t>
      </w:r>
      <w:r w:rsidRPr="00076551">
        <w:rPr>
          <w:rFonts w:ascii="Times New Roman" w:hAnsi="Times New Roman" w:cs="Times New Roman"/>
          <w:sz w:val="28"/>
          <w:szCs w:val="28"/>
        </w:rPr>
        <w:t xml:space="preserve">. </w:t>
      </w:r>
    </w:p>
    <w:p w:rsidR="00076551" w:rsidRPr="00076551" w:rsidRDefault="00076551" w:rsidP="00B01810">
      <w:pPr>
        <w:spacing w:after="0"/>
        <w:ind w:firstLine="709"/>
        <w:jc w:val="both"/>
        <w:rPr>
          <w:rFonts w:ascii="Times New Roman" w:hAnsi="Times New Roman" w:cs="Times New Roman"/>
          <w:sz w:val="28"/>
          <w:szCs w:val="28"/>
        </w:rPr>
      </w:pPr>
      <w:r w:rsidRPr="00076551">
        <w:rPr>
          <w:rFonts w:ascii="Times New Roman" w:hAnsi="Times New Roman" w:cs="Times New Roman"/>
          <w:iCs/>
          <w:sz w:val="28"/>
          <w:szCs w:val="28"/>
        </w:rPr>
        <w:lastRenderedPageBreak/>
        <w:t>Слушатель, освоивший программу, должен</w:t>
      </w:r>
      <w:r w:rsidRPr="00076551">
        <w:rPr>
          <w:rFonts w:ascii="Times New Roman" w:hAnsi="Times New Roman" w:cs="Times New Roman"/>
          <w:sz w:val="28"/>
          <w:szCs w:val="28"/>
        </w:rPr>
        <w:t>:</w:t>
      </w:r>
    </w:p>
    <w:p w:rsidR="00076551" w:rsidRPr="00076551" w:rsidRDefault="00076551" w:rsidP="00B01810">
      <w:pPr>
        <w:spacing w:after="0"/>
        <w:ind w:firstLine="709"/>
        <w:jc w:val="both"/>
        <w:rPr>
          <w:rFonts w:ascii="Times New Roman" w:hAnsi="Times New Roman" w:cs="Times New Roman"/>
          <w:sz w:val="28"/>
          <w:szCs w:val="28"/>
        </w:rPr>
      </w:pPr>
      <w:r w:rsidRPr="00076551">
        <w:rPr>
          <w:rFonts w:ascii="Times New Roman" w:hAnsi="Times New Roman" w:cs="Times New Roman"/>
          <w:bCs/>
          <w:iCs/>
          <w:sz w:val="28"/>
          <w:szCs w:val="28"/>
        </w:rPr>
        <w:t>Знать:</w:t>
      </w:r>
    </w:p>
    <w:p w:rsidR="00076551" w:rsidRPr="00076551" w:rsidRDefault="00076551" w:rsidP="00B01810">
      <w:pPr>
        <w:numPr>
          <w:ilvl w:val="0"/>
          <w:numId w:val="3"/>
        </w:numPr>
        <w:spacing w:after="0"/>
        <w:ind w:left="0" w:firstLine="709"/>
        <w:jc w:val="both"/>
        <w:rPr>
          <w:rFonts w:ascii="Times New Roman" w:hAnsi="Times New Roman" w:cs="Times New Roman"/>
          <w:sz w:val="28"/>
          <w:szCs w:val="28"/>
        </w:rPr>
      </w:pPr>
      <w:r w:rsidRPr="00076551">
        <w:rPr>
          <w:rFonts w:ascii="Times New Roman" w:hAnsi="Times New Roman" w:cs="Times New Roman"/>
          <w:sz w:val="28"/>
          <w:szCs w:val="28"/>
        </w:rPr>
        <w:t xml:space="preserve">требования охраны труда – государственные нормативные требования охраны труда, в том </w:t>
      </w:r>
      <w:proofErr w:type="gramStart"/>
      <w:r w:rsidRPr="00076551">
        <w:rPr>
          <w:rFonts w:ascii="Times New Roman" w:hAnsi="Times New Roman" w:cs="Times New Roman"/>
          <w:sz w:val="28"/>
          <w:szCs w:val="28"/>
        </w:rPr>
        <w:t>числе</w:t>
      </w:r>
      <w:proofErr w:type="gramEnd"/>
      <w:r w:rsidRPr="00076551">
        <w:rPr>
          <w:rFonts w:ascii="Times New Roman" w:hAnsi="Times New Roman" w:cs="Times New Roman"/>
          <w:sz w:val="28"/>
          <w:szCs w:val="28"/>
        </w:rPr>
        <w:t xml:space="preserve"> в том числе стандарты безопасности труда, а также требования охраны труда, установленные правилами и инструкциями по охране труда в объеме, необходимом для безопасного выполнения работ;</w:t>
      </w:r>
    </w:p>
    <w:p w:rsidR="00076551" w:rsidRPr="00076551" w:rsidRDefault="00076551" w:rsidP="00B01810">
      <w:pPr>
        <w:numPr>
          <w:ilvl w:val="0"/>
          <w:numId w:val="3"/>
        </w:numPr>
        <w:spacing w:after="0"/>
        <w:ind w:left="0" w:firstLine="709"/>
        <w:jc w:val="both"/>
        <w:rPr>
          <w:rFonts w:ascii="Times New Roman" w:hAnsi="Times New Roman" w:cs="Times New Roman"/>
          <w:sz w:val="28"/>
          <w:szCs w:val="28"/>
        </w:rPr>
      </w:pPr>
      <w:r w:rsidRPr="00076551">
        <w:rPr>
          <w:rFonts w:ascii="Times New Roman" w:hAnsi="Times New Roman" w:cs="Times New Roman"/>
          <w:sz w:val="28"/>
          <w:szCs w:val="28"/>
        </w:rPr>
        <w:t>перечень нарушений требований охраны труда</w:t>
      </w:r>
      <w:r w:rsidR="001758F5">
        <w:rPr>
          <w:rFonts w:ascii="Times New Roman" w:hAnsi="Times New Roman" w:cs="Times New Roman"/>
          <w:sz w:val="28"/>
          <w:szCs w:val="28"/>
        </w:rPr>
        <w:t xml:space="preserve">, </w:t>
      </w:r>
      <w:r w:rsidRPr="00076551">
        <w:rPr>
          <w:rFonts w:ascii="Times New Roman" w:hAnsi="Times New Roman" w:cs="Times New Roman"/>
          <w:sz w:val="28"/>
          <w:szCs w:val="28"/>
        </w:rPr>
        <w:t>которые заведомо создают реальную угрозу наступления тяжких последствий (несчастный случай на производстве, авария, катастрофа).</w:t>
      </w:r>
    </w:p>
    <w:p w:rsidR="00076551" w:rsidRPr="00076551" w:rsidRDefault="00076551" w:rsidP="00B01810">
      <w:pPr>
        <w:spacing w:after="0"/>
        <w:ind w:firstLine="709"/>
        <w:jc w:val="both"/>
        <w:rPr>
          <w:rFonts w:ascii="Times New Roman" w:hAnsi="Times New Roman" w:cs="Times New Roman"/>
          <w:sz w:val="28"/>
          <w:szCs w:val="28"/>
        </w:rPr>
      </w:pPr>
      <w:r w:rsidRPr="00076551">
        <w:rPr>
          <w:rFonts w:ascii="Times New Roman" w:hAnsi="Times New Roman" w:cs="Times New Roman"/>
          <w:bCs/>
          <w:iCs/>
          <w:sz w:val="28"/>
          <w:szCs w:val="28"/>
        </w:rPr>
        <w:t>Уметь:</w:t>
      </w:r>
    </w:p>
    <w:p w:rsidR="00076551" w:rsidRPr="00076551" w:rsidRDefault="00076551" w:rsidP="00B01810">
      <w:pPr>
        <w:numPr>
          <w:ilvl w:val="0"/>
          <w:numId w:val="4"/>
        </w:numPr>
        <w:spacing w:after="0"/>
        <w:ind w:left="0" w:firstLine="709"/>
        <w:jc w:val="both"/>
        <w:rPr>
          <w:rFonts w:ascii="Times New Roman" w:hAnsi="Times New Roman" w:cs="Times New Roman"/>
          <w:sz w:val="28"/>
          <w:szCs w:val="28"/>
        </w:rPr>
      </w:pPr>
      <w:r w:rsidRPr="00076551">
        <w:rPr>
          <w:rFonts w:ascii="Times New Roman" w:hAnsi="Times New Roman" w:cs="Times New Roman"/>
          <w:sz w:val="28"/>
          <w:szCs w:val="28"/>
        </w:rPr>
        <w:t xml:space="preserve">соблюдать  требования внутреннего трудового распорядка; </w:t>
      </w:r>
    </w:p>
    <w:p w:rsidR="00076551" w:rsidRPr="00076551" w:rsidRDefault="00076551" w:rsidP="00B01810">
      <w:pPr>
        <w:numPr>
          <w:ilvl w:val="0"/>
          <w:numId w:val="4"/>
        </w:numPr>
        <w:spacing w:after="0"/>
        <w:ind w:left="0" w:firstLine="709"/>
        <w:jc w:val="both"/>
        <w:rPr>
          <w:rFonts w:ascii="Times New Roman" w:hAnsi="Times New Roman" w:cs="Times New Roman"/>
          <w:sz w:val="28"/>
          <w:szCs w:val="28"/>
        </w:rPr>
      </w:pPr>
      <w:r w:rsidRPr="00076551">
        <w:rPr>
          <w:rFonts w:ascii="Times New Roman" w:hAnsi="Times New Roman" w:cs="Times New Roman"/>
          <w:sz w:val="28"/>
          <w:szCs w:val="28"/>
        </w:rPr>
        <w:t>осуществлять подготовку  рабочего места, средств индивидуальной защиты, проводить  проверку исправности  оборудования, приспособлений и инструмента, ограждений, сигнализации и других устройств, вентиляции, местного освещения и т.п.</w:t>
      </w:r>
    </w:p>
    <w:p w:rsidR="00076551" w:rsidRPr="00076551" w:rsidRDefault="00076551" w:rsidP="00374111">
      <w:pPr>
        <w:spacing w:after="0"/>
        <w:ind w:firstLine="709"/>
        <w:jc w:val="both"/>
        <w:rPr>
          <w:rFonts w:ascii="Times New Roman" w:hAnsi="Times New Roman" w:cs="Times New Roman"/>
          <w:sz w:val="28"/>
          <w:szCs w:val="28"/>
        </w:rPr>
      </w:pPr>
      <w:r w:rsidRPr="00076551">
        <w:rPr>
          <w:rFonts w:ascii="Times New Roman" w:hAnsi="Times New Roman" w:cs="Times New Roman"/>
          <w:bCs/>
          <w:iCs/>
          <w:sz w:val="28"/>
          <w:szCs w:val="28"/>
        </w:rPr>
        <w:t>Владеть:</w:t>
      </w:r>
    </w:p>
    <w:p w:rsidR="00076551" w:rsidRPr="00076551" w:rsidRDefault="00076551" w:rsidP="00374111">
      <w:pPr>
        <w:numPr>
          <w:ilvl w:val="0"/>
          <w:numId w:val="5"/>
        </w:numPr>
        <w:spacing w:after="0"/>
        <w:ind w:left="0" w:firstLine="709"/>
        <w:jc w:val="both"/>
        <w:rPr>
          <w:rFonts w:ascii="Times New Roman" w:hAnsi="Times New Roman" w:cs="Times New Roman"/>
          <w:sz w:val="28"/>
          <w:szCs w:val="28"/>
        </w:rPr>
      </w:pPr>
      <w:r w:rsidRPr="00076551">
        <w:rPr>
          <w:rFonts w:ascii="Times New Roman" w:hAnsi="Times New Roman" w:cs="Times New Roman"/>
          <w:sz w:val="28"/>
          <w:szCs w:val="28"/>
        </w:rPr>
        <w:t xml:space="preserve">навыками  разработки   локальных нормативных актов  организации в соответствии с государственными нормативными требованиями охраны труда и с учетом специфики деятельности организации; </w:t>
      </w:r>
    </w:p>
    <w:p w:rsidR="00076551" w:rsidRPr="00076551" w:rsidRDefault="00076551" w:rsidP="00374111">
      <w:pPr>
        <w:numPr>
          <w:ilvl w:val="0"/>
          <w:numId w:val="5"/>
        </w:numPr>
        <w:spacing w:after="0"/>
        <w:ind w:left="0" w:firstLine="709"/>
        <w:jc w:val="both"/>
        <w:rPr>
          <w:rFonts w:ascii="Times New Roman" w:hAnsi="Times New Roman" w:cs="Times New Roman"/>
          <w:sz w:val="28"/>
          <w:szCs w:val="28"/>
        </w:rPr>
      </w:pPr>
      <w:r w:rsidRPr="00076551">
        <w:rPr>
          <w:rFonts w:ascii="Times New Roman" w:hAnsi="Times New Roman" w:cs="Times New Roman"/>
          <w:sz w:val="28"/>
          <w:szCs w:val="28"/>
        </w:rPr>
        <w:t>безопасными методами и приемами выполнения работ и оказания первой помощи пострадавшим на производстве.</w:t>
      </w:r>
    </w:p>
    <w:p w:rsidR="00076551" w:rsidRPr="00076551" w:rsidRDefault="00076551" w:rsidP="00374111">
      <w:pPr>
        <w:spacing w:after="0"/>
        <w:ind w:firstLine="709"/>
        <w:jc w:val="both"/>
        <w:rPr>
          <w:rFonts w:ascii="Times New Roman" w:hAnsi="Times New Roman" w:cs="Times New Roman"/>
          <w:sz w:val="28"/>
          <w:szCs w:val="28"/>
        </w:rPr>
      </w:pPr>
      <w:r w:rsidRPr="00076551">
        <w:rPr>
          <w:rFonts w:ascii="Times New Roman" w:hAnsi="Times New Roman" w:cs="Times New Roman"/>
          <w:bCs/>
          <w:iCs/>
          <w:sz w:val="28"/>
          <w:szCs w:val="28"/>
        </w:rPr>
        <w:t>Обладать  профессиональными компетенциями, включающими в себя способность:</w:t>
      </w:r>
    </w:p>
    <w:p w:rsidR="00076551" w:rsidRPr="00076551" w:rsidRDefault="00076551" w:rsidP="00374111">
      <w:pPr>
        <w:numPr>
          <w:ilvl w:val="0"/>
          <w:numId w:val="6"/>
        </w:numPr>
        <w:spacing w:after="0"/>
        <w:ind w:left="0" w:firstLine="709"/>
        <w:jc w:val="both"/>
        <w:rPr>
          <w:rFonts w:ascii="Times New Roman" w:hAnsi="Times New Roman" w:cs="Times New Roman"/>
          <w:sz w:val="28"/>
          <w:szCs w:val="28"/>
        </w:rPr>
      </w:pPr>
      <w:r w:rsidRPr="00076551">
        <w:rPr>
          <w:rFonts w:ascii="Times New Roman" w:hAnsi="Times New Roman" w:cs="Times New Roman"/>
          <w:sz w:val="28"/>
          <w:szCs w:val="28"/>
        </w:rPr>
        <w:t>анализировать состояние  условий и охраны труда  в организации и разрабатывать мероприятия по их улучшению;</w:t>
      </w:r>
    </w:p>
    <w:p w:rsidR="00076551" w:rsidRPr="00076551" w:rsidRDefault="00076551" w:rsidP="00374111">
      <w:pPr>
        <w:numPr>
          <w:ilvl w:val="0"/>
          <w:numId w:val="6"/>
        </w:numPr>
        <w:spacing w:after="0"/>
        <w:ind w:left="0" w:firstLine="709"/>
        <w:jc w:val="both"/>
        <w:rPr>
          <w:rFonts w:ascii="Times New Roman" w:hAnsi="Times New Roman" w:cs="Times New Roman"/>
          <w:sz w:val="28"/>
          <w:szCs w:val="28"/>
        </w:rPr>
      </w:pPr>
      <w:r w:rsidRPr="00076551">
        <w:rPr>
          <w:rFonts w:ascii="Times New Roman" w:hAnsi="Times New Roman" w:cs="Times New Roman"/>
          <w:sz w:val="28"/>
          <w:szCs w:val="28"/>
        </w:rPr>
        <w:t>организовывать и координировать работу по охране труда в подразделении;</w:t>
      </w:r>
    </w:p>
    <w:p w:rsidR="00076551" w:rsidRPr="00076551" w:rsidRDefault="00076551" w:rsidP="00374111">
      <w:pPr>
        <w:numPr>
          <w:ilvl w:val="0"/>
          <w:numId w:val="6"/>
        </w:numPr>
        <w:spacing w:after="0"/>
        <w:ind w:left="0" w:firstLine="709"/>
        <w:jc w:val="both"/>
        <w:rPr>
          <w:rFonts w:ascii="Times New Roman" w:hAnsi="Times New Roman" w:cs="Times New Roman"/>
          <w:sz w:val="28"/>
          <w:szCs w:val="28"/>
        </w:rPr>
      </w:pPr>
      <w:r w:rsidRPr="00076551">
        <w:rPr>
          <w:rFonts w:ascii="Times New Roman" w:hAnsi="Times New Roman" w:cs="Times New Roman"/>
          <w:sz w:val="28"/>
          <w:szCs w:val="28"/>
        </w:rPr>
        <w:t>мотивировать (</w:t>
      </w:r>
      <w:r w:rsidRPr="00076551">
        <w:rPr>
          <w:rFonts w:ascii="Times New Roman" w:hAnsi="Times New Roman" w:cs="Times New Roman"/>
          <w:bCs/>
          <w:iCs/>
          <w:sz w:val="28"/>
          <w:szCs w:val="28"/>
        </w:rPr>
        <w:t>выстраивать систему мотивации</w:t>
      </w:r>
      <w:r w:rsidRPr="00076551">
        <w:rPr>
          <w:rFonts w:ascii="Times New Roman" w:hAnsi="Times New Roman" w:cs="Times New Roman"/>
          <w:sz w:val="28"/>
          <w:szCs w:val="28"/>
        </w:rPr>
        <w:t>) к безопасному  выполнению работ.</w:t>
      </w:r>
    </w:p>
    <w:p w:rsidR="000E289D" w:rsidRDefault="000E289D" w:rsidP="00374111">
      <w:pPr>
        <w:tabs>
          <w:tab w:val="left" w:pos="1005"/>
        </w:tabs>
        <w:spacing w:after="0"/>
        <w:ind w:firstLine="709"/>
        <w:rPr>
          <w:rFonts w:ascii="Times New Roman" w:hAnsi="Times New Roman" w:cs="Times New Roman"/>
          <w:sz w:val="28"/>
          <w:szCs w:val="28"/>
        </w:rPr>
      </w:pPr>
      <w:r w:rsidRPr="00076551">
        <w:rPr>
          <w:rFonts w:ascii="Times New Roman" w:hAnsi="Times New Roman" w:cs="Times New Roman"/>
          <w:sz w:val="28"/>
          <w:szCs w:val="28"/>
        </w:rPr>
        <w:t>Курс способствует:</w:t>
      </w:r>
    </w:p>
    <w:p w:rsidR="00B01810" w:rsidRPr="00076551" w:rsidRDefault="00B01810" w:rsidP="00374111">
      <w:pPr>
        <w:tabs>
          <w:tab w:val="left" w:pos="1005"/>
        </w:tabs>
        <w:spacing w:after="0"/>
        <w:jc w:val="both"/>
        <w:rPr>
          <w:rFonts w:ascii="Times New Roman" w:hAnsi="Times New Roman" w:cs="Times New Roman"/>
          <w:sz w:val="28"/>
          <w:szCs w:val="28"/>
        </w:rPr>
      </w:pPr>
      <w:r>
        <w:rPr>
          <w:rFonts w:ascii="Times New Roman" w:hAnsi="Times New Roman" w:cs="Times New Roman"/>
          <w:sz w:val="28"/>
          <w:szCs w:val="28"/>
        </w:rPr>
        <w:t>- предотвращению производственного травматизма и профессиональной заболеваемости;</w:t>
      </w:r>
    </w:p>
    <w:p w:rsidR="000E289D" w:rsidRPr="00261F7B" w:rsidRDefault="00076551" w:rsidP="00374111">
      <w:pPr>
        <w:tabs>
          <w:tab w:val="left" w:pos="1005"/>
        </w:tabs>
        <w:spacing w:after="0"/>
        <w:rPr>
          <w:rFonts w:ascii="Times New Roman" w:hAnsi="Times New Roman" w:cs="Times New Roman"/>
          <w:sz w:val="28"/>
          <w:szCs w:val="28"/>
        </w:rPr>
      </w:pPr>
      <w:r>
        <w:rPr>
          <w:rFonts w:ascii="Times New Roman" w:hAnsi="Times New Roman" w:cs="Times New Roman"/>
          <w:sz w:val="28"/>
          <w:szCs w:val="28"/>
        </w:rPr>
        <w:t>-</w:t>
      </w:r>
      <w:r w:rsidR="000E289D" w:rsidRPr="00261F7B">
        <w:rPr>
          <w:rFonts w:ascii="Times New Roman" w:hAnsi="Times New Roman" w:cs="Times New Roman"/>
          <w:sz w:val="28"/>
          <w:szCs w:val="28"/>
        </w:rPr>
        <w:t xml:space="preserve"> подготовке к проверке государственной инспекции</w:t>
      </w:r>
      <w:r w:rsidR="00374111">
        <w:rPr>
          <w:rFonts w:ascii="Times New Roman" w:hAnsi="Times New Roman" w:cs="Times New Roman"/>
          <w:sz w:val="28"/>
          <w:szCs w:val="28"/>
        </w:rPr>
        <w:t xml:space="preserve"> труда</w:t>
      </w:r>
      <w:r w:rsidR="000E289D" w:rsidRPr="00261F7B">
        <w:rPr>
          <w:rFonts w:ascii="Times New Roman" w:hAnsi="Times New Roman" w:cs="Times New Roman"/>
          <w:sz w:val="28"/>
          <w:szCs w:val="28"/>
        </w:rPr>
        <w:t>;</w:t>
      </w:r>
    </w:p>
    <w:p w:rsidR="000E289D" w:rsidRPr="00261F7B" w:rsidRDefault="00076551" w:rsidP="00374111">
      <w:pPr>
        <w:tabs>
          <w:tab w:val="left" w:pos="1005"/>
        </w:tabs>
        <w:spacing w:after="0"/>
        <w:rPr>
          <w:rFonts w:ascii="Times New Roman" w:hAnsi="Times New Roman" w:cs="Times New Roman"/>
          <w:sz w:val="28"/>
          <w:szCs w:val="28"/>
        </w:rPr>
      </w:pPr>
      <w:r>
        <w:rPr>
          <w:rFonts w:ascii="Times New Roman" w:hAnsi="Times New Roman" w:cs="Times New Roman"/>
          <w:sz w:val="28"/>
          <w:szCs w:val="28"/>
        </w:rPr>
        <w:t>-</w:t>
      </w:r>
      <w:r w:rsidR="000E289D" w:rsidRPr="00261F7B">
        <w:rPr>
          <w:rFonts w:ascii="Times New Roman" w:hAnsi="Times New Roman" w:cs="Times New Roman"/>
          <w:sz w:val="28"/>
          <w:szCs w:val="28"/>
        </w:rPr>
        <w:t xml:space="preserve"> защите сотрудников от отстранения, как не прошедших аттестацию;</w:t>
      </w:r>
    </w:p>
    <w:p w:rsidR="000E289D" w:rsidRPr="00261F7B" w:rsidRDefault="00076551" w:rsidP="00374111">
      <w:pPr>
        <w:tabs>
          <w:tab w:val="left" w:pos="1005"/>
        </w:tabs>
        <w:spacing w:after="0"/>
        <w:rPr>
          <w:rFonts w:ascii="Times New Roman" w:hAnsi="Times New Roman" w:cs="Times New Roman"/>
          <w:sz w:val="28"/>
          <w:szCs w:val="28"/>
        </w:rPr>
      </w:pPr>
      <w:r>
        <w:rPr>
          <w:rFonts w:ascii="Times New Roman" w:hAnsi="Times New Roman" w:cs="Times New Roman"/>
          <w:sz w:val="28"/>
          <w:szCs w:val="28"/>
        </w:rPr>
        <w:t>-</w:t>
      </w:r>
      <w:r w:rsidR="000E289D" w:rsidRPr="00261F7B">
        <w:rPr>
          <w:rFonts w:ascii="Times New Roman" w:hAnsi="Times New Roman" w:cs="Times New Roman"/>
          <w:sz w:val="28"/>
          <w:szCs w:val="28"/>
        </w:rPr>
        <w:t xml:space="preserve"> экономии средств — не придется выплачивать крупные штрафы.</w:t>
      </w:r>
    </w:p>
    <w:p w:rsidR="000E289D" w:rsidRPr="00261F7B" w:rsidRDefault="000E289D" w:rsidP="00374111">
      <w:pPr>
        <w:tabs>
          <w:tab w:val="left" w:pos="1005"/>
        </w:tabs>
        <w:spacing w:after="0"/>
        <w:ind w:firstLine="709"/>
        <w:jc w:val="both"/>
        <w:rPr>
          <w:rFonts w:ascii="Times New Roman" w:hAnsi="Times New Roman" w:cs="Times New Roman"/>
          <w:sz w:val="28"/>
          <w:szCs w:val="28"/>
        </w:rPr>
      </w:pPr>
      <w:r w:rsidRPr="00261F7B">
        <w:rPr>
          <w:rFonts w:ascii="Times New Roman" w:hAnsi="Times New Roman" w:cs="Times New Roman"/>
          <w:sz w:val="28"/>
          <w:szCs w:val="28"/>
        </w:rPr>
        <w:t xml:space="preserve">Настоящая программа предназначена для </w:t>
      </w:r>
      <w:proofErr w:type="gramStart"/>
      <w:r w:rsidRPr="00261F7B">
        <w:rPr>
          <w:rFonts w:ascii="Times New Roman" w:hAnsi="Times New Roman" w:cs="Times New Roman"/>
          <w:sz w:val="28"/>
          <w:szCs w:val="28"/>
        </w:rPr>
        <w:t>обучения по охране</w:t>
      </w:r>
      <w:proofErr w:type="gramEnd"/>
      <w:r w:rsidRPr="00261F7B">
        <w:rPr>
          <w:rFonts w:ascii="Times New Roman" w:hAnsi="Times New Roman" w:cs="Times New Roman"/>
          <w:sz w:val="28"/>
          <w:szCs w:val="28"/>
        </w:rPr>
        <w:t xml:space="preserve"> труда следующих категорий слушателей:</w:t>
      </w:r>
    </w:p>
    <w:p w:rsidR="000E289D" w:rsidRPr="00261F7B" w:rsidRDefault="000E289D" w:rsidP="00F854BE">
      <w:pPr>
        <w:tabs>
          <w:tab w:val="left" w:pos="1005"/>
        </w:tabs>
        <w:spacing w:after="0"/>
        <w:ind w:firstLine="709"/>
        <w:jc w:val="both"/>
        <w:rPr>
          <w:rFonts w:ascii="Times New Roman" w:hAnsi="Times New Roman" w:cs="Times New Roman"/>
          <w:sz w:val="28"/>
          <w:szCs w:val="28"/>
        </w:rPr>
      </w:pPr>
      <w:r w:rsidRPr="00261F7B">
        <w:rPr>
          <w:rFonts w:ascii="Times New Roman" w:hAnsi="Times New Roman" w:cs="Times New Roman"/>
          <w:sz w:val="28"/>
          <w:szCs w:val="28"/>
        </w:rPr>
        <w:lastRenderedPageBreak/>
        <w:t>1) руководителей организаций, заместителей руководителей организаций, в том числе курирующих вопросы охраны труда, заместителей главных инженеров по охране труда, работодателей - физических лиц, иных лиц, занимающихся предпринимательской деятельностью;</w:t>
      </w:r>
    </w:p>
    <w:p w:rsidR="000E289D" w:rsidRPr="00261F7B" w:rsidRDefault="000E289D" w:rsidP="00F854BE">
      <w:pPr>
        <w:tabs>
          <w:tab w:val="left" w:pos="1005"/>
        </w:tabs>
        <w:spacing w:after="0"/>
        <w:ind w:firstLine="709"/>
        <w:jc w:val="both"/>
        <w:rPr>
          <w:rFonts w:ascii="Times New Roman" w:hAnsi="Times New Roman" w:cs="Times New Roman"/>
          <w:sz w:val="28"/>
          <w:szCs w:val="28"/>
        </w:rPr>
      </w:pPr>
      <w:r w:rsidRPr="00261F7B">
        <w:rPr>
          <w:rFonts w:ascii="Times New Roman" w:hAnsi="Times New Roman" w:cs="Times New Roman"/>
          <w:sz w:val="28"/>
          <w:szCs w:val="28"/>
        </w:rPr>
        <w:t>2) руководителей, специалистов, инженерно-технических работников, осуществляющих организацию, руководство и проведение работ на рабочих местах и в производственных подразделениях, а также контроль и технический надзор за проведением работ;</w:t>
      </w:r>
    </w:p>
    <w:p w:rsidR="000E289D" w:rsidRPr="00261F7B" w:rsidRDefault="000E289D" w:rsidP="00F854BE">
      <w:pPr>
        <w:tabs>
          <w:tab w:val="left" w:pos="1005"/>
        </w:tabs>
        <w:spacing w:after="0"/>
        <w:ind w:firstLine="709"/>
        <w:jc w:val="both"/>
        <w:rPr>
          <w:rFonts w:ascii="Times New Roman" w:hAnsi="Times New Roman" w:cs="Times New Roman"/>
          <w:sz w:val="28"/>
          <w:szCs w:val="28"/>
        </w:rPr>
      </w:pPr>
      <w:r w:rsidRPr="00261F7B">
        <w:rPr>
          <w:rFonts w:ascii="Times New Roman" w:hAnsi="Times New Roman" w:cs="Times New Roman"/>
          <w:sz w:val="28"/>
          <w:szCs w:val="28"/>
        </w:rPr>
        <w:t>3) специалистов служб охраны труда, работников, на которых работодателем возложены обязанности организации работы по охране труда;</w:t>
      </w:r>
    </w:p>
    <w:p w:rsidR="000E289D" w:rsidRPr="00261F7B" w:rsidRDefault="000E289D" w:rsidP="00F854BE">
      <w:pPr>
        <w:tabs>
          <w:tab w:val="left" w:pos="1005"/>
        </w:tabs>
        <w:spacing w:after="0"/>
        <w:ind w:firstLine="709"/>
        <w:jc w:val="both"/>
        <w:rPr>
          <w:rFonts w:ascii="Times New Roman" w:hAnsi="Times New Roman" w:cs="Times New Roman"/>
          <w:sz w:val="28"/>
          <w:szCs w:val="28"/>
        </w:rPr>
      </w:pPr>
      <w:r w:rsidRPr="00261F7B">
        <w:rPr>
          <w:rFonts w:ascii="Times New Roman" w:hAnsi="Times New Roman" w:cs="Times New Roman"/>
          <w:sz w:val="28"/>
          <w:szCs w:val="28"/>
        </w:rPr>
        <w:t>4) членов комитетов (комиссий) по охране труда;</w:t>
      </w:r>
    </w:p>
    <w:p w:rsidR="000E289D" w:rsidRPr="00261F7B" w:rsidRDefault="000E289D" w:rsidP="00F854BE">
      <w:pPr>
        <w:tabs>
          <w:tab w:val="left" w:pos="1005"/>
        </w:tabs>
        <w:spacing w:after="0"/>
        <w:ind w:firstLine="709"/>
        <w:jc w:val="both"/>
        <w:rPr>
          <w:rFonts w:ascii="Times New Roman" w:hAnsi="Times New Roman" w:cs="Times New Roman"/>
          <w:sz w:val="28"/>
          <w:szCs w:val="28"/>
        </w:rPr>
      </w:pPr>
      <w:r w:rsidRPr="00261F7B">
        <w:rPr>
          <w:rFonts w:ascii="Times New Roman" w:hAnsi="Times New Roman" w:cs="Times New Roman"/>
          <w:sz w:val="28"/>
          <w:szCs w:val="28"/>
        </w:rPr>
        <w:t>5) уполномоченных (доверенных) лиц по охране труда профессиональных союзов и иных уполномоченных работниками представительных органов;</w:t>
      </w:r>
    </w:p>
    <w:p w:rsidR="000E289D" w:rsidRPr="00261F7B" w:rsidRDefault="000E289D" w:rsidP="00F854BE">
      <w:pPr>
        <w:tabs>
          <w:tab w:val="left" w:pos="1005"/>
        </w:tabs>
        <w:spacing w:after="0"/>
        <w:ind w:firstLine="709"/>
        <w:jc w:val="both"/>
        <w:rPr>
          <w:rFonts w:ascii="Times New Roman" w:hAnsi="Times New Roman" w:cs="Times New Roman"/>
          <w:sz w:val="28"/>
          <w:szCs w:val="28"/>
        </w:rPr>
      </w:pPr>
      <w:r w:rsidRPr="00261F7B">
        <w:rPr>
          <w:rFonts w:ascii="Times New Roman" w:hAnsi="Times New Roman" w:cs="Times New Roman"/>
          <w:sz w:val="28"/>
          <w:szCs w:val="28"/>
        </w:rPr>
        <w:t>6) членов комиссий по проверке знаний требований охраны труда;</w:t>
      </w:r>
    </w:p>
    <w:p w:rsidR="000E289D" w:rsidRPr="00261F7B" w:rsidRDefault="000E289D" w:rsidP="00F854BE">
      <w:pPr>
        <w:tabs>
          <w:tab w:val="left" w:pos="1005"/>
        </w:tabs>
        <w:spacing w:after="0"/>
        <w:ind w:firstLine="709"/>
        <w:jc w:val="both"/>
        <w:rPr>
          <w:rFonts w:ascii="Times New Roman" w:hAnsi="Times New Roman" w:cs="Times New Roman"/>
          <w:sz w:val="28"/>
          <w:szCs w:val="28"/>
        </w:rPr>
      </w:pPr>
      <w:r w:rsidRPr="00261F7B">
        <w:rPr>
          <w:rFonts w:ascii="Times New Roman" w:hAnsi="Times New Roman" w:cs="Times New Roman"/>
          <w:sz w:val="28"/>
          <w:szCs w:val="28"/>
        </w:rPr>
        <w:t>7) групп смешанного состава.</w:t>
      </w:r>
    </w:p>
    <w:p w:rsidR="000E289D" w:rsidRPr="00261F7B" w:rsidRDefault="000E289D" w:rsidP="00F854BE">
      <w:pPr>
        <w:tabs>
          <w:tab w:val="left" w:pos="1005"/>
        </w:tabs>
        <w:spacing w:after="0"/>
        <w:ind w:firstLine="709"/>
        <w:jc w:val="both"/>
        <w:rPr>
          <w:rFonts w:ascii="Times New Roman" w:hAnsi="Times New Roman" w:cs="Times New Roman"/>
          <w:sz w:val="28"/>
          <w:szCs w:val="28"/>
        </w:rPr>
      </w:pPr>
      <w:r w:rsidRPr="00261F7B">
        <w:rPr>
          <w:rFonts w:ascii="Times New Roman" w:hAnsi="Times New Roman" w:cs="Times New Roman"/>
          <w:sz w:val="28"/>
          <w:szCs w:val="28"/>
        </w:rPr>
        <w:t xml:space="preserve">Программа предназначена для </w:t>
      </w:r>
      <w:proofErr w:type="gramStart"/>
      <w:r w:rsidRPr="00261F7B">
        <w:rPr>
          <w:rFonts w:ascii="Times New Roman" w:hAnsi="Times New Roman" w:cs="Times New Roman"/>
          <w:sz w:val="28"/>
          <w:szCs w:val="28"/>
        </w:rPr>
        <w:t>обучения по охране</w:t>
      </w:r>
      <w:proofErr w:type="gramEnd"/>
      <w:r w:rsidRPr="00261F7B">
        <w:rPr>
          <w:rFonts w:ascii="Times New Roman" w:hAnsi="Times New Roman" w:cs="Times New Roman"/>
          <w:sz w:val="28"/>
          <w:szCs w:val="28"/>
        </w:rPr>
        <w:t xml:space="preserve"> труда руководителей и специалистов организаций по направлениям ОКВЭД:</w:t>
      </w:r>
    </w:p>
    <w:p w:rsidR="000E289D" w:rsidRPr="00261F7B" w:rsidRDefault="000E289D" w:rsidP="00F854BE">
      <w:pPr>
        <w:tabs>
          <w:tab w:val="left" w:pos="1005"/>
        </w:tabs>
        <w:spacing w:after="0"/>
        <w:ind w:firstLine="709"/>
        <w:jc w:val="both"/>
        <w:rPr>
          <w:rFonts w:ascii="Times New Roman" w:hAnsi="Times New Roman" w:cs="Times New Roman"/>
          <w:sz w:val="28"/>
          <w:szCs w:val="28"/>
        </w:rPr>
      </w:pPr>
      <w:r w:rsidRPr="00261F7B">
        <w:rPr>
          <w:rFonts w:ascii="Times New Roman" w:hAnsi="Times New Roman" w:cs="Times New Roman"/>
          <w:sz w:val="28"/>
          <w:szCs w:val="28"/>
        </w:rPr>
        <w:t>- обрабатывающие производства (раздел D ОКВЭД);</w:t>
      </w:r>
    </w:p>
    <w:p w:rsidR="000E289D" w:rsidRPr="00261F7B" w:rsidRDefault="000E289D" w:rsidP="00F854BE">
      <w:pPr>
        <w:tabs>
          <w:tab w:val="left" w:pos="1005"/>
        </w:tabs>
        <w:spacing w:after="0"/>
        <w:ind w:firstLine="709"/>
        <w:jc w:val="both"/>
        <w:rPr>
          <w:rFonts w:ascii="Times New Roman" w:hAnsi="Times New Roman" w:cs="Times New Roman"/>
          <w:sz w:val="28"/>
          <w:szCs w:val="28"/>
        </w:rPr>
      </w:pPr>
      <w:r w:rsidRPr="00261F7B">
        <w:rPr>
          <w:rFonts w:ascii="Times New Roman" w:hAnsi="Times New Roman" w:cs="Times New Roman"/>
          <w:sz w:val="28"/>
          <w:szCs w:val="28"/>
        </w:rPr>
        <w:t>- производство и распределение электроэнергии, газа и воды (раздел E ОКВЭД);</w:t>
      </w:r>
    </w:p>
    <w:p w:rsidR="000E289D" w:rsidRPr="00261F7B" w:rsidRDefault="000E289D" w:rsidP="00F854BE">
      <w:pPr>
        <w:tabs>
          <w:tab w:val="left" w:pos="1005"/>
        </w:tabs>
        <w:spacing w:after="0"/>
        <w:ind w:firstLine="709"/>
        <w:jc w:val="both"/>
        <w:rPr>
          <w:rFonts w:ascii="Times New Roman" w:hAnsi="Times New Roman" w:cs="Times New Roman"/>
          <w:sz w:val="28"/>
          <w:szCs w:val="28"/>
        </w:rPr>
      </w:pPr>
      <w:r w:rsidRPr="00261F7B">
        <w:rPr>
          <w:rFonts w:ascii="Times New Roman" w:hAnsi="Times New Roman" w:cs="Times New Roman"/>
          <w:sz w:val="28"/>
          <w:szCs w:val="28"/>
        </w:rPr>
        <w:t>- строительство (раздел F ОКВЭД);</w:t>
      </w:r>
    </w:p>
    <w:p w:rsidR="000E289D" w:rsidRPr="00261F7B" w:rsidRDefault="000E289D" w:rsidP="00F854BE">
      <w:pPr>
        <w:tabs>
          <w:tab w:val="left" w:pos="1005"/>
        </w:tabs>
        <w:spacing w:after="0"/>
        <w:ind w:firstLine="709"/>
        <w:jc w:val="both"/>
        <w:rPr>
          <w:rFonts w:ascii="Times New Roman" w:hAnsi="Times New Roman" w:cs="Times New Roman"/>
          <w:sz w:val="28"/>
          <w:szCs w:val="28"/>
        </w:rPr>
      </w:pPr>
      <w:r w:rsidRPr="00261F7B">
        <w:rPr>
          <w:rFonts w:ascii="Times New Roman" w:hAnsi="Times New Roman" w:cs="Times New Roman"/>
          <w:sz w:val="28"/>
          <w:szCs w:val="28"/>
        </w:rPr>
        <w:t>- оптовая и розничная торговля; ремонт автотранспортных средств, мотоциклов;</w:t>
      </w:r>
    </w:p>
    <w:p w:rsidR="000E289D" w:rsidRPr="00261F7B" w:rsidRDefault="000E289D" w:rsidP="00F854BE">
      <w:pPr>
        <w:tabs>
          <w:tab w:val="left" w:pos="1005"/>
        </w:tabs>
        <w:spacing w:after="0"/>
        <w:ind w:firstLine="709"/>
        <w:jc w:val="both"/>
        <w:rPr>
          <w:rFonts w:ascii="Times New Roman" w:hAnsi="Times New Roman" w:cs="Times New Roman"/>
          <w:sz w:val="28"/>
          <w:szCs w:val="28"/>
        </w:rPr>
      </w:pPr>
      <w:r w:rsidRPr="00261F7B">
        <w:rPr>
          <w:rFonts w:ascii="Times New Roman" w:hAnsi="Times New Roman" w:cs="Times New Roman"/>
          <w:sz w:val="28"/>
          <w:szCs w:val="28"/>
        </w:rPr>
        <w:t>- бытовых изделий и предметов личного пользования (раздел G ОКВЭД);</w:t>
      </w:r>
    </w:p>
    <w:p w:rsidR="000E289D" w:rsidRPr="00261F7B" w:rsidRDefault="000E289D" w:rsidP="00F854BE">
      <w:pPr>
        <w:tabs>
          <w:tab w:val="left" w:pos="1005"/>
        </w:tabs>
        <w:spacing w:after="0"/>
        <w:ind w:firstLine="709"/>
        <w:jc w:val="both"/>
        <w:rPr>
          <w:rFonts w:ascii="Times New Roman" w:hAnsi="Times New Roman" w:cs="Times New Roman"/>
          <w:sz w:val="28"/>
          <w:szCs w:val="28"/>
        </w:rPr>
      </w:pPr>
      <w:r w:rsidRPr="00261F7B">
        <w:rPr>
          <w:rFonts w:ascii="Times New Roman" w:hAnsi="Times New Roman" w:cs="Times New Roman"/>
          <w:sz w:val="28"/>
          <w:szCs w:val="28"/>
        </w:rPr>
        <w:t>- транспорт и связь (раздел I ОКВЭД);</w:t>
      </w:r>
    </w:p>
    <w:p w:rsidR="000E289D" w:rsidRPr="00261F7B" w:rsidRDefault="000E289D" w:rsidP="00F854BE">
      <w:pPr>
        <w:tabs>
          <w:tab w:val="left" w:pos="1005"/>
        </w:tabs>
        <w:spacing w:after="0"/>
        <w:ind w:firstLine="709"/>
        <w:jc w:val="both"/>
        <w:rPr>
          <w:rFonts w:ascii="Times New Roman" w:hAnsi="Times New Roman" w:cs="Times New Roman"/>
          <w:sz w:val="28"/>
          <w:szCs w:val="28"/>
        </w:rPr>
      </w:pPr>
      <w:r w:rsidRPr="00261F7B">
        <w:rPr>
          <w:rFonts w:ascii="Times New Roman" w:hAnsi="Times New Roman" w:cs="Times New Roman"/>
          <w:sz w:val="28"/>
          <w:szCs w:val="28"/>
        </w:rPr>
        <w:t>- финансовая деятельность (раздел J ОКВЭД);</w:t>
      </w:r>
    </w:p>
    <w:p w:rsidR="000E289D" w:rsidRPr="00261F7B" w:rsidRDefault="000E289D" w:rsidP="00F854BE">
      <w:pPr>
        <w:tabs>
          <w:tab w:val="left" w:pos="1005"/>
        </w:tabs>
        <w:spacing w:after="0"/>
        <w:ind w:firstLine="709"/>
        <w:jc w:val="both"/>
        <w:rPr>
          <w:rFonts w:ascii="Times New Roman" w:hAnsi="Times New Roman" w:cs="Times New Roman"/>
          <w:sz w:val="28"/>
          <w:szCs w:val="28"/>
        </w:rPr>
      </w:pPr>
      <w:r w:rsidRPr="00261F7B">
        <w:rPr>
          <w:rFonts w:ascii="Times New Roman" w:hAnsi="Times New Roman" w:cs="Times New Roman"/>
          <w:sz w:val="28"/>
          <w:szCs w:val="28"/>
        </w:rPr>
        <w:t>- операции с недвижимым имуществом, аренда и предоставление услуг (раздел</w:t>
      </w:r>
      <w:proofErr w:type="gramStart"/>
      <w:r w:rsidRPr="00261F7B">
        <w:rPr>
          <w:rFonts w:ascii="Times New Roman" w:hAnsi="Times New Roman" w:cs="Times New Roman"/>
          <w:sz w:val="28"/>
          <w:szCs w:val="28"/>
        </w:rPr>
        <w:t xml:space="preserve"> К</w:t>
      </w:r>
      <w:proofErr w:type="gramEnd"/>
      <w:r w:rsidRPr="00261F7B">
        <w:rPr>
          <w:rFonts w:ascii="Times New Roman" w:hAnsi="Times New Roman" w:cs="Times New Roman"/>
          <w:sz w:val="28"/>
          <w:szCs w:val="28"/>
        </w:rPr>
        <w:t xml:space="preserve"> ОКВЭД);</w:t>
      </w:r>
    </w:p>
    <w:p w:rsidR="000E289D" w:rsidRPr="00261F7B" w:rsidRDefault="000E289D" w:rsidP="00F854BE">
      <w:pPr>
        <w:tabs>
          <w:tab w:val="left" w:pos="1005"/>
        </w:tabs>
        <w:spacing w:after="0"/>
        <w:ind w:firstLine="709"/>
        <w:jc w:val="both"/>
        <w:rPr>
          <w:rFonts w:ascii="Times New Roman" w:hAnsi="Times New Roman" w:cs="Times New Roman"/>
          <w:sz w:val="28"/>
          <w:szCs w:val="28"/>
        </w:rPr>
      </w:pPr>
      <w:r w:rsidRPr="00261F7B">
        <w:rPr>
          <w:rFonts w:ascii="Times New Roman" w:hAnsi="Times New Roman" w:cs="Times New Roman"/>
          <w:sz w:val="28"/>
          <w:szCs w:val="28"/>
        </w:rPr>
        <w:t>- государственное управление и обеспечение военной безопасности;</w:t>
      </w:r>
    </w:p>
    <w:p w:rsidR="000E289D" w:rsidRPr="00261F7B" w:rsidRDefault="000E289D" w:rsidP="00F854BE">
      <w:pPr>
        <w:tabs>
          <w:tab w:val="left" w:pos="1005"/>
        </w:tabs>
        <w:spacing w:after="0"/>
        <w:ind w:firstLine="709"/>
        <w:jc w:val="both"/>
        <w:rPr>
          <w:rFonts w:ascii="Times New Roman" w:hAnsi="Times New Roman" w:cs="Times New Roman"/>
          <w:sz w:val="28"/>
          <w:szCs w:val="28"/>
        </w:rPr>
      </w:pPr>
      <w:r w:rsidRPr="00261F7B">
        <w:rPr>
          <w:rFonts w:ascii="Times New Roman" w:hAnsi="Times New Roman" w:cs="Times New Roman"/>
          <w:sz w:val="28"/>
          <w:szCs w:val="28"/>
        </w:rPr>
        <w:t>- социальное страхование (раздел L ОКВЭД);</w:t>
      </w:r>
    </w:p>
    <w:p w:rsidR="000E289D" w:rsidRPr="00261F7B" w:rsidRDefault="000E289D" w:rsidP="00F854BE">
      <w:pPr>
        <w:tabs>
          <w:tab w:val="left" w:pos="1005"/>
        </w:tabs>
        <w:spacing w:after="0"/>
        <w:ind w:firstLine="709"/>
        <w:jc w:val="both"/>
        <w:rPr>
          <w:rFonts w:ascii="Times New Roman" w:hAnsi="Times New Roman" w:cs="Times New Roman"/>
          <w:sz w:val="28"/>
          <w:szCs w:val="28"/>
        </w:rPr>
      </w:pPr>
      <w:r w:rsidRPr="00261F7B">
        <w:rPr>
          <w:rFonts w:ascii="Times New Roman" w:hAnsi="Times New Roman" w:cs="Times New Roman"/>
          <w:sz w:val="28"/>
          <w:szCs w:val="28"/>
        </w:rPr>
        <w:t>- образование (раздел M ОКВЭД);</w:t>
      </w:r>
    </w:p>
    <w:p w:rsidR="000E289D" w:rsidRPr="00261F7B" w:rsidRDefault="000E289D" w:rsidP="00F854BE">
      <w:pPr>
        <w:tabs>
          <w:tab w:val="left" w:pos="1005"/>
        </w:tabs>
        <w:spacing w:after="0"/>
        <w:ind w:firstLine="709"/>
        <w:jc w:val="both"/>
        <w:rPr>
          <w:rFonts w:ascii="Times New Roman" w:hAnsi="Times New Roman" w:cs="Times New Roman"/>
          <w:sz w:val="28"/>
          <w:szCs w:val="28"/>
        </w:rPr>
      </w:pPr>
      <w:r w:rsidRPr="00261F7B">
        <w:rPr>
          <w:rFonts w:ascii="Times New Roman" w:hAnsi="Times New Roman" w:cs="Times New Roman"/>
          <w:sz w:val="28"/>
          <w:szCs w:val="28"/>
        </w:rPr>
        <w:t>- здравоохранение и предоставление социальных услуг (раздел N ОКВЭД);</w:t>
      </w:r>
    </w:p>
    <w:p w:rsidR="000E289D" w:rsidRPr="00261F7B" w:rsidRDefault="000E289D" w:rsidP="00F854BE">
      <w:pPr>
        <w:tabs>
          <w:tab w:val="left" w:pos="1005"/>
        </w:tabs>
        <w:spacing w:after="0"/>
        <w:ind w:firstLine="709"/>
        <w:jc w:val="both"/>
        <w:rPr>
          <w:rFonts w:ascii="Times New Roman" w:hAnsi="Times New Roman" w:cs="Times New Roman"/>
          <w:sz w:val="28"/>
          <w:szCs w:val="28"/>
        </w:rPr>
      </w:pPr>
      <w:r w:rsidRPr="00261F7B">
        <w:rPr>
          <w:rFonts w:ascii="Times New Roman" w:hAnsi="Times New Roman" w:cs="Times New Roman"/>
          <w:sz w:val="28"/>
          <w:szCs w:val="28"/>
        </w:rPr>
        <w:t>- предоставление прочих коммунальных, социальных и персональных услуг (раздел O ОКВЭД).</w:t>
      </w:r>
    </w:p>
    <w:p w:rsidR="000E289D" w:rsidRPr="00261F7B" w:rsidRDefault="000E289D" w:rsidP="00F854BE">
      <w:pPr>
        <w:tabs>
          <w:tab w:val="left" w:pos="1005"/>
        </w:tabs>
        <w:spacing w:after="0"/>
        <w:ind w:firstLine="709"/>
        <w:jc w:val="both"/>
        <w:rPr>
          <w:rFonts w:ascii="Times New Roman" w:hAnsi="Times New Roman" w:cs="Times New Roman"/>
          <w:sz w:val="28"/>
          <w:szCs w:val="28"/>
        </w:rPr>
      </w:pPr>
      <w:r w:rsidRPr="00261F7B">
        <w:rPr>
          <w:rFonts w:ascii="Times New Roman" w:hAnsi="Times New Roman" w:cs="Times New Roman"/>
          <w:sz w:val="28"/>
          <w:szCs w:val="28"/>
        </w:rPr>
        <w:t xml:space="preserve">В процессе обучения слушатели изучают общие требования охраны труда, установленные в федеральных законах и иных нормативных правовых </w:t>
      </w:r>
      <w:r w:rsidRPr="00261F7B">
        <w:rPr>
          <w:rFonts w:ascii="Times New Roman" w:hAnsi="Times New Roman" w:cs="Times New Roman"/>
          <w:sz w:val="28"/>
          <w:szCs w:val="28"/>
        </w:rPr>
        <w:lastRenderedPageBreak/>
        <w:t>актах Российской Федерации, и специальные требования к обеспечению охраны труда в организациях в зависимости от вида осуществляемой деятельности (конкретного производства).</w:t>
      </w:r>
    </w:p>
    <w:p w:rsidR="000E289D" w:rsidRPr="00261F7B" w:rsidRDefault="000E289D" w:rsidP="00F854BE">
      <w:pPr>
        <w:tabs>
          <w:tab w:val="left" w:pos="1005"/>
        </w:tabs>
        <w:spacing w:after="0"/>
        <w:ind w:firstLine="709"/>
        <w:jc w:val="both"/>
        <w:rPr>
          <w:rFonts w:ascii="Times New Roman" w:hAnsi="Times New Roman" w:cs="Times New Roman"/>
          <w:sz w:val="28"/>
          <w:szCs w:val="28"/>
        </w:rPr>
      </w:pPr>
      <w:r w:rsidRPr="00261F7B">
        <w:rPr>
          <w:rFonts w:ascii="Times New Roman" w:hAnsi="Times New Roman" w:cs="Times New Roman"/>
          <w:sz w:val="28"/>
          <w:szCs w:val="28"/>
        </w:rPr>
        <w:t xml:space="preserve">Программа направлена </w:t>
      </w:r>
      <w:proofErr w:type="gramStart"/>
      <w:r w:rsidRPr="00261F7B">
        <w:rPr>
          <w:rFonts w:ascii="Times New Roman" w:hAnsi="Times New Roman" w:cs="Times New Roman"/>
          <w:sz w:val="28"/>
          <w:szCs w:val="28"/>
        </w:rPr>
        <w:t>на приобретение слушателями необходимых знаний по охране труда для их применения в практической деятельности в сфере</w:t>
      </w:r>
      <w:proofErr w:type="gramEnd"/>
      <w:r w:rsidRPr="00261F7B">
        <w:rPr>
          <w:rFonts w:ascii="Times New Roman" w:hAnsi="Times New Roman" w:cs="Times New Roman"/>
          <w:sz w:val="28"/>
          <w:szCs w:val="28"/>
        </w:rPr>
        <w:t xml:space="preserve"> безопасности и охраны труда с целью обеспечения профилактических мер по сокращению производственного травматизма и профессиональных заболеваний.</w:t>
      </w:r>
    </w:p>
    <w:p w:rsidR="000E289D" w:rsidRPr="00261F7B" w:rsidRDefault="000E289D" w:rsidP="00F854BE">
      <w:pPr>
        <w:tabs>
          <w:tab w:val="left" w:pos="1005"/>
        </w:tabs>
        <w:spacing w:after="0"/>
        <w:ind w:firstLine="709"/>
        <w:jc w:val="both"/>
        <w:rPr>
          <w:rFonts w:ascii="Times New Roman" w:hAnsi="Times New Roman" w:cs="Times New Roman"/>
          <w:sz w:val="28"/>
          <w:szCs w:val="28"/>
        </w:rPr>
      </w:pPr>
      <w:r w:rsidRPr="00261F7B">
        <w:rPr>
          <w:rFonts w:ascii="Times New Roman" w:hAnsi="Times New Roman" w:cs="Times New Roman"/>
          <w:sz w:val="28"/>
          <w:szCs w:val="28"/>
        </w:rPr>
        <w:t xml:space="preserve">В результате прохождения </w:t>
      </w:r>
      <w:proofErr w:type="gramStart"/>
      <w:r w:rsidRPr="00261F7B">
        <w:rPr>
          <w:rFonts w:ascii="Times New Roman" w:hAnsi="Times New Roman" w:cs="Times New Roman"/>
          <w:sz w:val="28"/>
          <w:szCs w:val="28"/>
        </w:rPr>
        <w:t>обучения по охране</w:t>
      </w:r>
      <w:proofErr w:type="gramEnd"/>
      <w:r w:rsidRPr="00261F7B">
        <w:rPr>
          <w:rFonts w:ascii="Times New Roman" w:hAnsi="Times New Roman" w:cs="Times New Roman"/>
          <w:sz w:val="28"/>
          <w:szCs w:val="28"/>
        </w:rPr>
        <w:t xml:space="preserve"> труда слушатели приобретают знания об основах охраны труда, основах управления охраной труда в организации, по специальным вопросам обеспечения требований охраны труда и безопасности производственной деятельности, о социальной защите пострадавших от несчастных случаев на производстве и профессиональных заболеваний.</w:t>
      </w:r>
    </w:p>
    <w:p w:rsidR="000E289D" w:rsidRPr="00261F7B" w:rsidRDefault="000E289D" w:rsidP="00F854BE">
      <w:pPr>
        <w:tabs>
          <w:tab w:val="left" w:pos="1005"/>
        </w:tabs>
        <w:spacing w:after="0"/>
        <w:ind w:firstLine="709"/>
        <w:jc w:val="both"/>
        <w:rPr>
          <w:rFonts w:ascii="Times New Roman" w:hAnsi="Times New Roman" w:cs="Times New Roman"/>
          <w:sz w:val="28"/>
          <w:szCs w:val="28"/>
        </w:rPr>
      </w:pPr>
      <w:r w:rsidRPr="00261F7B">
        <w:rPr>
          <w:rFonts w:ascii="Times New Roman" w:hAnsi="Times New Roman" w:cs="Times New Roman"/>
          <w:sz w:val="28"/>
          <w:szCs w:val="28"/>
        </w:rPr>
        <w:t>В программе учтены требования действующих нормативных документов по вопросам охраны труда.</w:t>
      </w:r>
    </w:p>
    <w:p w:rsidR="000E289D" w:rsidRPr="00261F7B" w:rsidRDefault="000E289D" w:rsidP="00F854BE">
      <w:pPr>
        <w:tabs>
          <w:tab w:val="left" w:pos="1005"/>
        </w:tabs>
        <w:spacing w:after="0"/>
        <w:ind w:firstLine="709"/>
        <w:jc w:val="both"/>
        <w:rPr>
          <w:rFonts w:ascii="Times New Roman" w:hAnsi="Times New Roman" w:cs="Times New Roman"/>
          <w:sz w:val="28"/>
          <w:szCs w:val="28"/>
        </w:rPr>
      </w:pPr>
      <w:r w:rsidRPr="00261F7B">
        <w:rPr>
          <w:rFonts w:ascii="Times New Roman" w:hAnsi="Times New Roman" w:cs="Times New Roman"/>
          <w:sz w:val="28"/>
          <w:szCs w:val="28"/>
        </w:rPr>
        <w:t xml:space="preserve">С учетом подготовленности обучаемых по охране труда возможно изменение количества часов, отводимых на конкретные темы, или вынесение части тем на самостоятельное изучение. В процессе </w:t>
      </w:r>
      <w:proofErr w:type="gramStart"/>
      <w:r w:rsidRPr="00261F7B">
        <w:rPr>
          <w:rFonts w:ascii="Times New Roman" w:hAnsi="Times New Roman" w:cs="Times New Roman"/>
          <w:sz w:val="28"/>
          <w:szCs w:val="28"/>
        </w:rPr>
        <w:t>обучения по охране</w:t>
      </w:r>
      <w:proofErr w:type="gramEnd"/>
      <w:r w:rsidRPr="00261F7B">
        <w:rPr>
          <w:rFonts w:ascii="Times New Roman" w:hAnsi="Times New Roman" w:cs="Times New Roman"/>
          <w:sz w:val="28"/>
          <w:szCs w:val="28"/>
        </w:rPr>
        <w:t xml:space="preserve"> труда руководителей и специалистов проводятся лекции, семинары, собеседования, индивидуальные или групповые консультации, деловые игры и т. д., могут использоваться элементы самостоятельного изучени</w:t>
      </w:r>
      <w:r w:rsidR="002D298C">
        <w:rPr>
          <w:rFonts w:ascii="Times New Roman" w:hAnsi="Times New Roman" w:cs="Times New Roman"/>
          <w:sz w:val="28"/>
          <w:szCs w:val="28"/>
        </w:rPr>
        <w:t>я программы по охране труда</w:t>
      </w:r>
      <w:r w:rsidRPr="00261F7B">
        <w:rPr>
          <w:rFonts w:ascii="Times New Roman" w:hAnsi="Times New Roman" w:cs="Times New Roman"/>
          <w:sz w:val="28"/>
          <w:szCs w:val="28"/>
        </w:rPr>
        <w:t>.</w:t>
      </w:r>
    </w:p>
    <w:p w:rsidR="000E289D" w:rsidRDefault="000E289D" w:rsidP="00F854BE">
      <w:pPr>
        <w:tabs>
          <w:tab w:val="left" w:pos="1005"/>
        </w:tabs>
        <w:spacing w:after="0"/>
        <w:ind w:firstLine="709"/>
        <w:jc w:val="both"/>
        <w:rPr>
          <w:rFonts w:ascii="Times New Roman" w:hAnsi="Times New Roman" w:cs="Times New Roman"/>
          <w:sz w:val="28"/>
          <w:szCs w:val="28"/>
        </w:rPr>
      </w:pPr>
      <w:r w:rsidRPr="00261F7B">
        <w:rPr>
          <w:rFonts w:ascii="Times New Roman" w:hAnsi="Times New Roman" w:cs="Times New Roman"/>
          <w:sz w:val="28"/>
          <w:szCs w:val="28"/>
        </w:rPr>
        <w:t xml:space="preserve">По окончании курса проводится проверка </w:t>
      </w:r>
      <w:proofErr w:type="gramStart"/>
      <w:r w:rsidRPr="00261F7B">
        <w:rPr>
          <w:rFonts w:ascii="Times New Roman" w:hAnsi="Times New Roman" w:cs="Times New Roman"/>
          <w:sz w:val="28"/>
          <w:szCs w:val="28"/>
        </w:rPr>
        <w:t>знаний требований охраны труда работников</w:t>
      </w:r>
      <w:r w:rsidR="00374111">
        <w:rPr>
          <w:rFonts w:ascii="Times New Roman" w:hAnsi="Times New Roman" w:cs="Times New Roman"/>
          <w:sz w:val="28"/>
          <w:szCs w:val="28"/>
        </w:rPr>
        <w:t xml:space="preserve"> </w:t>
      </w:r>
      <w:r w:rsidRPr="00261F7B">
        <w:rPr>
          <w:rFonts w:ascii="Times New Roman" w:hAnsi="Times New Roman" w:cs="Times New Roman"/>
          <w:sz w:val="28"/>
          <w:szCs w:val="28"/>
        </w:rPr>
        <w:t>организаций</w:t>
      </w:r>
      <w:proofErr w:type="gramEnd"/>
      <w:r w:rsidRPr="00261F7B">
        <w:rPr>
          <w:rFonts w:ascii="Times New Roman" w:hAnsi="Times New Roman" w:cs="Times New Roman"/>
          <w:sz w:val="28"/>
          <w:szCs w:val="28"/>
        </w:rPr>
        <w:t xml:space="preserve"> и слушателям выдаются удостоверения установленного образца.</w:t>
      </w:r>
    </w:p>
    <w:p w:rsidR="00374111" w:rsidRDefault="00374111" w:rsidP="00F854BE">
      <w:pPr>
        <w:tabs>
          <w:tab w:val="left" w:pos="1005"/>
        </w:tabs>
        <w:spacing w:after="0"/>
        <w:ind w:firstLine="709"/>
        <w:jc w:val="both"/>
        <w:rPr>
          <w:rFonts w:ascii="Times New Roman" w:hAnsi="Times New Roman" w:cs="Times New Roman"/>
          <w:sz w:val="28"/>
          <w:szCs w:val="28"/>
        </w:rPr>
      </w:pPr>
    </w:p>
    <w:p w:rsidR="00374111" w:rsidRPr="00DE6F6A" w:rsidRDefault="00374111" w:rsidP="00374111">
      <w:pPr>
        <w:tabs>
          <w:tab w:val="left" w:pos="1005"/>
        </w:tabs>
        <w:spacing w:after="0"/>
        <w:jc w:val="center"/>
        <w:rPr>
          <w:rFonts w:ascii="Times New Roman" w:hAnsi="Times New Roman" w:cs="Times New Roman"/>
          <w:b/>
          <w:sz w:val="28"/>
          <w:szCs w:val="28"/>
        </w:rPr>
      </w:pPr>
      <w:r>
        <w:rPr>
          <w:rFonts w:ascii="Times New Roman" w:hAnsi="Times New Roman" w:cs="Times New Roman"/>
          <w:b/>
          <w:sz w:val="28"/>
          <w:szCs w:val="28"/>
        </w:rPr>
        <w:t>ДОПОЛНИТЕЛЬНАЯ ПРОФЕССИОНАЛЬНАЯ</w:t>
      </w:r>
    </w:p>
    <w:p w:rsidR="00374111" w:rsidRPr="00DE6F6A" w:rsidRDefault="00374111" w:rsidP="00374111">
      <w:pPr>
        <w:tabs>
          <w:tab w:val="left" w:pos="1005"/>
        </w:tabs>
        <w:spacing w:after="0"/>
        <w:jc w:val="center"/>
        <w:rPr>
          <w:rFonts w:ascii="Times New Roman" w:hAnsi="Times New Roman" w:cs="Times New Roman"/>
          <w:b/>
          <w:sz w:val="28"/>
          <w:szCs w:val="28"/>
        </w:rPr>
      </w:pPr>
      <w:r w:rsidRPr="00DE6F6A">
        <w:rPr>
          <w:rFonts w:ascii="Times New Roman" w:hAnsi="Times New Roman" w:cs="Times New Roman"/>
          <w:b/>
          <w:sz w:val="28"/>
          <w:szCs w:val="28"/>
        </w:rPr>
        <w:t>ОБРАЗОВАТЕЛЬНАЯ ПРОГРАММА ПОВЫШЕНИЯ КВАЛИФИКАЦИИ</w:t>
      </w:r>
      <w:r>
        <w:rPr>
          <w:rFonts w:ascii="Times New Roman" w:hAnsi="Times New Roman" w:cs="Times New Roman"/>
          <w:b/>
          <w:sz w:val="28"/>
          <w:szCs w:val="28"/>
        </w:rPr>
        <w:t xml:space="preserve"> </w:t>
      </w:r>
      <w:r w:rsidRPr="00DE6F6A">
        <w:rPr>
          <w:rFonts w:ascii="Times New Roman" w:hAnsi="Times New Roman" w:cs="Times New Roman"/>
          <w:b/>
          <w:sz w:val="28"/>
          <w:szCs w:val="28"/>
        </w:rPr>
        <w:t>«ОХРАНА ТРУДА»</w:t>
      </w:r>
    </w:p>
    <w:p w:rsidR="000E289D" w:rsidRPr="00374111" w:rsidRDefault="000E289D" w:rsidP="00F854BE">
      <w:pPr>
        <w:tabs>
          <w:tab w:val="left" w:pos="1005"/>
        </w:tabs>
        <w:spacing w:after="0"/>
        <w:ind w:firstLine="709"/>
        <w:rPr>
          <w:rFonts w:ascii="Times New Roman" w:hAnsi="Times New Roman" w:cs="Times New Roman"/>
          <w:b/>
          <w:sz w:val="28"/>
          <w:szCs w:val="28"/>
        </w:rPr>
      </w:pPr>
      <w:r w:rsidRPr="00374111">
        <w:rPr>
          <w:rFonts w:ascii="Times New Roman" w:hAnsi="Times New Roman" w:cs="Times New Roman"/>
          <w:b/>
          <w:sz w:val="28"/>
          <w:szCs w:val="28"/>
        </w:rPr>
        <w:t>1. Цел</w:t>
      </w:r>
      <w:r w:rsidR="00374111" w:rsidRPr="00374111">
        <w:rPr>
          <w:rFonts w:ascii="Times New Roman" w:hAnsi="Times New Roman" w:cs="Times New Roman"/>
          <w:b/>
          <w:sz w:val="28"/>
          <w:szCs w:val="28"/>
        </w:rPr>
        <w:t>и</w:t>
      </w:r>
      <w:r w:rsidRPr="00374111">
        <w:rPr>
          <w:rFonts w:ascii="Times New Roman" w:hAnsi="Times New Roman" w:cs="Times New Roman"/>
          <w:b/>
          <w:sz w:val="28"/>
          <w:szCs w:val="28"/>
        </w:rPr>
        <w:t xml:space="preserve"> и задачи освоения программы</w:t>
      </w:r>
    </w:p>
    <w:p w:rsidR="00374111" w:rsidRPr="00374111" w:rsidRDefault="00374111" w:rsidP="00F854BE">
      <w:pPr>
        <w:spacing w:after="0"/>
        <w:ind w:firstLine="709"/>
        <w:jc w:val="both"/>
        <w:rPr>
          <w:rFonts w:ascii="Times New Roman" w:hAnsi="Times New Roman" w:cs="Times New Roman"/>
          <w:sz w:val="28"/>
          <w:szCs w:val="28"/>
        </w:rPr>
      </w:pPr>
      <w:r w:rsidRPr="00374111">
        <w:rPr>
          <w:rFonts w:ascii="Times New Roman" w:hAnsi="Times New Roman" w:cs="Times New Roman"/>
          <w:b/>
          <w:bCs/>
          <w:sz w:val="28"/>
          <w:szCs w:val="28"/>
        </w:rPr>
        <w:t xml:space="preserve">Цели </w:t>
      </w:r>
      <w:r w:rsidRPr="00374111">
        <w:rPr>
          <w:rFonts w:ascii="Times New Roman" w:hAnsi="Times New Roman" w:cs="Times New Roman"/>
          <w:b/>
          <w:sz w:val="28"/>
          <w:szCs w:val="28"/>
        </w:rPr>
        <w:t>программы</w:t>
      </w:r>
      <w:r w:rsidRPr="00374111">
        <w:rPr>
          <w:rFonts w:ascii="Times New Roman" w:hAnsi="Times New Roman" w:cs="Times New Roman"/>
          <w:sz w:val="28"/>
          <w:szCs w:val="28"/>
        </w:rPr>
        <w:t>:</w:t>
      </w:r>
    </w:p>
    <w:p w:rsidR="00374111" w:rsidRPr="00374111" w:rsidRDefault="00374111" w:rsidP="00F854BE">
      <w:pPr>
        <w:numPr>
          <w:ilvl w:val="0"/>
          <w:numId w:val="7"/>
        </w:numPr>
        <w:spacing w:after="0"/>
        <w:ind w:left="0" w:firstLine="709"/>
        <w:jc w:val="both"/>
        <w:rPr>
          <w:rFonts w:ascii="Times New Roman" w:hAnsi="Times New Roman" w:cs="Times New Roman"/>
          <w:sz w:val="28"/>
          <w:szCs w:val="28"/>
        </w:rPr>
      </w:pPr>
      <w:r w:rsidRPr="00374111">
        <w:rPr>
          <w:rFonts w:ascii="Times New Roman" w:hAnsi="Times New Roman" w:cs="Times New Roman"/>
          <w:sz w:val="28"/>
          <w:szCs w:val="28"/>
        </w:rPr>
        <w:t>приобретени</w:t>
      </w:r>
      <w:r w:rsidR="00F854BE">
        <w:rPr>
          <w:rFonts w:ascii="Times New Roman" w:hAnsi="Times New Roman" w:cs="Times New Roman"/>
          <w:sz w:val="28"/>
          <w:szCs w:val="28"/>
        </w:rPr>
        <w:t>е</w:t>
      </w:r>
      <w:r w:rsidRPr="00374111">
        <w:rPr>
          <w:rFonts w:ascii="Times New Roman" w:hAnsi="Times New Roman" w:cs="Times New Roman"/>
          <w:sz w:val="28"/>
          <w:szCs w:val="28"/>
        </w:rPr>
        <w:t xml:space="preserve"> </w:t>
      </w:r>
      <w:r w:rsidR="00F854BE">
        <w:rPr>
          <w:rFonts w:ascii="Times New Roman" w:hAnsi="Times New Roman" w:cs="Times New Roman"/>
          <w:sz w:val="28"/>
          <w:szCs w:val="28"/>
        </w:rPr>
        <w:t>обучаемы</w:t>
      </w:r>
      <w:r w:rsidRPr="00374111">
        <w:rPr>
          <w:rFonts w:ascii="Times New Roman" w:hAnsi="Times New Roman" w:cs="Times New Roman"/>
          <w:sz w:val="28"/>
          <w:szCs w:val="28"/>
        </w:rPr>
        <w:t xml:space="preserve">ми </w:t>
      </w:r>
      <w:r w:rsidRPr="00374111">
        <w:rPr>
          <w:rFonts w:ascii="Times New Roman" w:hAnsi="Times New Roman" w:cs="Times New Roman"/>
          <w:bCs/>
          <w:iCs/>
          <w:sz w:val="28"/>
          <w:szCs w:val="28"/>
        </w:rPr>
        <w:t xml:space="preserve">необходимых компетенций  </w:t>
      </w:r>
      <w:proofErr w:type="gramStart"/>
      <w:r w:rsidRPr="00374111">
        <w:rPr>
          <w:rFonts w:ascii="Times New Roman" w:hAnsi="Times New Roman" w:cs="Times New Roman"/>
          <w:bCs/>
          <w:iCs/>
          <w:sz w:val="28"/>
          <w:szCs w:val="28"/>
        </w:rPr>
        <w:t xml:space="preserve">по охране труда для их применения в практической деятельности </w:t>
      </w:r>
      <w:r w:rsidRPr="00374111">
        <w:rPr>
          <w:rFonts w:ascii="Times New Roman" w:hAnsi="Times New Roman" w:cs="Times New Roman"/>
          <w:sz w:val="28"/>
          <w:szCs w:val="28"/>
        </w:rPr>
        <w:t xml:space="preserve">в </w:t>
      </w:r>
      <w:r w:rsidR="00F854BE">
        <w:rPr>
          <w:rFonts w:ascii="Times New Roman" w:hAnsi="Times New Roman" w:cs="Times New Roman"/>
          <w:sz w:val="28"/>
          <w:szCs w:val="28"/>
        </w:rPr>
        <w:t>области</w:t>
      </w:r>
      <w:r w:rsidRPr="00374111">
        <w:rPr>
          <w:rFonts w:ascii="Times New Roman" w:hAnsi="Times New Roman" w:cs="Times New Roman"/>
          <w:sz w:val="28"/>
          <w:szCs w:val="28"/>
        </w:rPr>
        <w:t xml:space="preserve">  охраны труда </w:t>
      </w:r>
      <w:r w:rsidR="00F854BE">
        <w:rPr>
          <w:rFonts w:ascii="Times New Roman" w:hAnsi="Times New Roman" w:cs="Times New Roman"/>
          <w:sz w:val="28"/>
          <w:szCs w:val="28"/>
        </w:rPr>
        <w:t>для</w:t>
      </w:r>
      <w:r w:rsidRPr="00374111">
        <w:rPr>
          <w:rFonts w:ascii="Times New Roman" w:hAnsi="Times New Roman" w:cs="Times New Roman"/>
          <w:sz w:val="28"/>
          <w:szCs w:val="28"/>
        </w:rPr>
        <w:t xml:space="preserve"> обеспечения</w:t>
      </w:r>
      <w:proofErr w:type="gramEnd"/>
      <w:r w:rsidRPr="00374111">
        <w:rPr>
          <w:rFonts w:ascii="Times New Roman" w:hAnsi="Times New Roman" w:cs="Times New Roman"/>
          <w:sz w:val="28"/>
          <w:szCs w:val="28"/>
        </w:rPr>
        <w:t xml:space="preserve">  профилактических мер по сокращению производственного травматизма и профессиональных заболеваний;</w:t>
      </w:r>
    </w:p>
    <w:p w:rsidR="00374111" w:rsidRPr="00374111" w:rsidRDefault="00374111" w:rsidP="00F854BE">
      <w:pPr>
        <w:numPr>
          <w:ilvl w:val="0"/>
          <w:numId w:val="7"/>
        </w:numPr>
        <w:spacing w:after="0"/>
        <w:ind w:left="0" w:firstLine="709"/>
        <w:jc w:val="both"/>
        <w:rPr>
          <w:rFonts w:ascii="Times New Roman" w:hAnsi="Times New Roman" w:cs="Times New Roman"/>
          <w:sz w:val="28"/>
          <w:szCs w:val="28"/>
        </w:rPr>
      </w:pPr>
      <w:r w:rsidRPr="00374111">
        <w:rPr>
          <w:rFonts w:ascii="Times New Roman" w:hAnsi="Times New Roman" w:cs="Times New Roman"/>
          <w:bCs/>
          <w:iCs/>
          <w:sz w:val="28"/>
          <w:szCs w:val="28"/>
        </w:rPr>
        <w:t>совершенств</w:t>
      </w:r>
      <w:r w:rsidR="00F854BE">
        <w:rPr>
          <w:rFonts w:ascii="Times New Roman" w:hAnsi="Times New Roman" w:cs="Times New Roman"/>
          <w:bCs/>
          <w:iCs/>
          <w:sz w:val="28"/>
          <w:szCs w:val="28"/>
        </w:rPr>
        <w:t>ование</w:t>
      </w:r>
      <w:r w:rsidRPr="00374111">
        <w:rPr>
          <w:rFonts w:ascii="Times New Roman" w:hAnsi="Times New Roman" w:cs="Times New Roman"/>
          <w:bCs/>
          <w:iCs/>
          <w:sz w:val="28"/>
          <w:szCs w:val="28"/>
        </w:rPr>
        <w:t xml:space="preserve">  профессиональны</w:t>
      </w:r>
      <w:r w:rsidR="00F854BE">
        <w:rPr>
          <w:rFonts w:ascii="Times New Roman" w:hAnsi="Times New Roman" w:cs="Times New Roman"/>
          <w:bCs/>
          <w:iCs/>
          <w:sz w:val="28"/>
          <w:szCs w:val="28"/>
        </w:rPr>
        <w:t>х</w:t>
      </w:r>
      <w:r w:rsidRPr="00374111">
        <w:rPr>
          <w:rFonts w:ascii="Times New Roman" w:hAnsi="Times New Roman" w:cs="Times New Roman"/>
          <w:bCs/>
          <w:iCs/>
          <w:sz w:val="28"/>
          <w:szCs w:val="28"/>
        </w:rPr>
        <w:t xml:space="preserve"> компетенци</w:t>
      </w:r>
      <w:r w:rsidR="00F854BE">
        <w:rPr>
          <w:rFonts w:ascii="Times New Roman" w:hAnsi="Times New Roman" w:cs="Times New Roman"/>
          <w:bCs/>
          <w:iCs/>
          <w:sz w:val="28"/>
          <w:szCs w:val="28"/>
        </w:rPr>
        <w:t>й</w:t>
      </w:r>
      <w:r w:rsidRPr="00374111">
        <w:rPr>
          <w:rFonts w:ascii="Times New Roman" w:hAnsi="Times New Roman" w:cs="Times New Roman"/>
          <w:bCs/>
          <w:iCs/>
          <w:sz w:val="28"/>
          <w:szCs w:val="28"/>
        </w:rPr>
        <w:t xml:space="preserve"> в </w:t>
      </w:r>
      <w:r w:rsidR="00F854BE">
        <w:rPr>
          <w:rFonts w:ascii="Times New Roman" w:hAnsi="Times New Roman" w:cs="Times New Roman"/>
          <w:bCs/>
          <w:iCs/>
          <w:sz w:val="28"/>
          <w:szCs w:val="28"/>
        </w:rPr>
        <w:t>области</w:t>
      </w:r>
      <w:r w:rsidRPr="00374111">
        <w:rPr>
          <w:rFonts w:ascii="Times New Roman" w:hAnsi="Times New Roman" w:cs="Times New Roman"/>
          <w:bCs/>
          <w:iCs/>
          <w:sz w:val="28"/>
          <w:szCs w:val="28"/>
        </w:rPr>
        <w:t xml:space="preserve"> охраны труда</w:t>
      </w:r>
      <w:r w:rsidRPr="00374111">
        <w:rPr>
          <w:rFonts w:ascii="Times New Roman" w:hAnsi="Times New Roman" w:cs="Times New Roman"/>
          <w:sz w:val="28"/>
          <w:szCs w:val="28"/>
        </w:rPr>
        <w:t>, исходя из требований действующих законодательных и и</w:t>
      </w:r>
      <w:r w:rsidR="00F854BE">
        <w:rPr>
          <w:rFonts w:ascii="Times New Roman" w:hAnsi="Times New Roman" w:cs="Times New Roman"/>
          <w:sz w:val="28"/>
          <w:szCs w:val="28"/>
        </w:rPr>
        <w:t xml:space="preserve">ных нормативных правовых актов </w:t>
      </w:r>
      <w:r w:rsidRPr="00374111">
        <w:rPr>
          <w:rFonts w:ascii="Times New Roman" w:hAnsi="Times New Roman" w:cs="Times New Roman"/>
          <w:sz w:val="28"/>
          <w:szCs w:val="28"/>
        </w:rPr>
        <w:t>охраны труда;</w:t>
      </w:r>
    </w:p>
    <w:p w:rsidR="00374111" w:rsidRPr="00374111" w:rsidRDefault="00374111" w:rsidP="00F854BE">
      <w:pPr>
        <w:numPr>
          <w:ilvl w:val="0"/>
          <w:numId w:val="7"/>
        </w:numPr>
        <w:spacing w:after="0"/>
        <w:ind w:left="0" w:firstLine="709"/>
        <w:jc w:val="both"/>
        <w:rPr>
          <w:rFonts w:ascii="Times New Roman" w:hAnsi="Times New Roman" w:cs="Times New Roman"/>
          <w:sz w:val="28"/>
          <w:szCs w:val="28"/>
        </w:rPr>
      </w:pPr>
      <w:r w:rsidRPr="00374111">
        <w:rPr>
          <w:rFonts w:ascii="Times New Roman" w:hAnsi="Times New Roman" w:cs="Times New Roman"/>
          <w:sz w:val="28"/>
          <w:szCs w:val="28"/>
        </w:rPr>
        <w:lastRenderedPageBreak/>
        <w:t>приобре</w:t>
      </w:r>
      <w:r w:rsidR="00F854BE">
        <w:rPr>
          <w:rFonts w:ascii="Times New Roman" w:hAnsi="Times New Roman" w:cs="Times New Roman"/>
          <w:sz w:val="28"/>
          <w:szCs w:val="28"/>
        </w:rPr>
        <w:t>тение</w:t>
      </w:r>
      <w:r w:rsidRPr="00374111">
        <w:rPr>
          <w:rFonts w:ascii="Times New Roman" w:hAnsi="Times New Roman" w:cs="Times New Roman"/>
          <w:sz w:val="28"/>
          <w:szCs w:val="28"/>
        </w:rPr>
        <w:t xml:space="preserve"> знани</w:t>
      </w:r>
      <w:r w:rsidR="00F854BE">
        <w:rPr>
          <w:rFonts w:ascii="Times New Roman" w:hAnsi="Times New Roman" w:cs="Times New Roman"/>
          <w:sz w:val="28"/>
          <w:szCs w:val="28"/>
        </w:rPr>
        <w:t>й</w:t>
      </w:r>
      <w:r w:rsidRPr="00374111">
        <w:rPr>
          <w:rFonts w:ascii="Times New Roman" w:hAnsi="Times New Roman" w:cs="Times New Roman"/>
          <w:sz w:val="28"/>
          <w:szCs w:val="28"/>
        </w:rPr>
        <w:t xml:space="preserve"> об основах охраны труда в Российской Федерации; организации  работ по охране труда и управлению профессиональными рисками на уровне работодателя; по специальным вопросам обеспечения требований охраны труда и безопасности производственной деятельности с учетом </w:t>
      </w:r>
      <w:r w:rsidR="00F854BE">
        <w:rPr>
          <w:rFonts w:ascii="Times New Roman" w:hAnsi="Times New Roman" w:cs="Times New Roman"/>
          <w:sz w:val="28"/>
          <w:szCs w:val="28"/>
        </w:rPr>
        <w:t>видов экономической деятельности</w:t>
      </w:r>
      <w:r w:rsidRPr="00374111">
        <w:rPr>
          <w:rFonts w:ascii="Times New Roman" w:hAnsi="Times New Roman" w:cs="Times New Roman"/>
          <w:sz w:val="28"/>
          <w:szCs w:val="28"/>
        </w:rPr>
        <w:t>; о социальной  защите пострадавших от несчастных  случаев на производстве и профессиональных заболеваний.</w:t>
      </w:r>
    </w:p>
    <w:p w:rsidR="000E289D" w:rsidRPr="00374111" w:rsidRDefault="000E289D" w:rsidP="00F854BE">
      <w:pPr>
        <w:tabs>
          <w:tab w:val="left" w:pos="1005"/>
        </w:tabs>
        <w:spacing w:after="0"/>
        <w:ind w:firstLine="709"/>
        <w:rPr>
          <w:rFonts w:ascii="Times New Roman" w:hAnsi="Times New Roman" w:cs="Times New Roman"/>
          <w:b/>
          <w:sz w:val="28"/>
          <w:szCs w:val="28"/>
        </w:rPr>
      </w:pPr>
      <w:r w:rsidRPr="00374111">
        <w:rPr>
          <w:rFonts w:ascii="Times New Roman" w:hAnsi="Times New Roman" w:cs="Times New Roman"/>
          <w:b/>
          <w:sz w:val="28"/>
          <w:szCs w:val="28"/>
        </w:rPr>
        <w:t xml:space="preserve">Задачи </w:t>
      </w:r>
      <w:r w:rsidR="00F854BE">
        <w:rPr>
          <w:rFonts w:ascii="Times New Roman" w:hAnsi="Times New Roman" w:cs="Times New Roman"/>
          <w:b/>
          <w:sz w:val="28"/>
          <w:szCs w:val="28"/>
        </w:rPr>
        <w:t>программы</w:t>
      </w:r>
      <w:r w:rsidRPr="00374111">
        <w:rPr>
          <w:rFonts w:ascii="Times New Roman" w:hAnsi="Times New Roman" w:cs="Times New Roman"/>
          <w:b/>
          <w:sz w:val="28"/>
          <w:szCs w:val="28"/>
        </w:rPr>
        <w:t>:</w:t>
      </w:r>
    </w:p>
    <w:p w:rsidR="000E289D" w:rsidRPr="003A43C6" w:rsidRDefault="00374111" w:rsidP="00F854BE">
      <w:pPr>
        <w:tabs>
          <w:tab w:val="left" w:pos="1005"/>
        </w:tabs>
        <w:spacing w:after="0"/>
        <w:ind w:firstLine="709"/>
        <w:rPr>
          <w:rFonts w:ascii="Times New Roman" w:hAnsi="Times New Roman" w:cs="Times New Roman"/>
          <w:sz w:val="28"/>
          <w:szCs w:val="28"/>
        </w:rPr>
      </w:pPr>
      <w:r>
        <w:rPr>
          <w:rFonts w:ascii="Times New Roman" w:hAnsi="Times New Roman" w:cs="Times New Roman"/>
          <w:sz w:val="28"/>
          <w:szCs w:val="28"/>
        </w:rPr>
        <w:t>-</w:t>
      </w:r>
      <w:r w:rsidR="000E289D" w:rsidRPr="003A43C6">
        <w:rPr>
          <w:rFonts w:ascii="Times New Roman" w:hAnsi="Times New Roman" w:cs="Times New Roman"/>
          <w:sz w:val="28"/>
          <w:szCs w:val="28"/>
        </w:rPr>
        <w:t xml:space="preserve"> освоение теоретических знаний и практических навыков, необходимых в организации безопасных условий труда;</w:t>
      </w:r>
    </w:p>
    <w:p w:rsidR="000E289D" w:rsidRPr="003A43C6" w:rsidRDefault="00374111" w:rsidP="00F854BE">
      <w:pPr>
        <w:tabs>
          <w:tab w:val="left" w:pos="1005"/>
        </w:tabs>
        <w:spacing w:after="0"/>
        <w:ind w:firstLine="709"/>
        <w:rPr>
          <w:rFonts w:ascii="Times New Roman" w:hAnsi="Times New Roman" w:cs="Times New Roman"/>
          <w:sz w:val="28"/>
          <w:szCs w:val="28"/>
        </w:rPr>
      </w:pPr>
      <w:r>
        <w:rPr>
          <w:rFonts w:ascii="Times New Roman" w:hAnsi="Times New Roman" w:cs="Times New Roman"/>
          <w:sz w:val="28"/>
          <w:szCs w:val="28"/>
        </w:rPr>
        <w:t xml:space="preserve">- </w:t>
      </w:r>
      <w:r w:rsidR="000E289D" w:rsidRPr="003A43C6">
        <w:rPr>
          <w:rFonts w:ascii="Times New Roman" w:hAnsi="Times New Roman" w:cs="Times New Roman"/>
          <w:sz w:val="28"/>
          <w:szCs w:val="28"/>
        </w:rPr>
        <w:t xml:space="preserve">обучение идентификации вредных </w:t>
      </w:r>
      <w:r w:rsidR="00F854BE">
        <w:rPr>
          <w:rFonts w:ascii="Times New Roman" w:hAnsi="Times New Roman" w:cs="Times New Roman"/>
          <w:sz w:val="28"/>
          <w:szCs w:val="28"/>
        </w:rPr>
        <w:t xml:space="preserve">и (или) опасных </w:t>
      </w:r>
      <w:r w:rsidR="000E289D" w:rsidRPr="003A43C6">
        <w:rPr>
          <w:rFonts w:ascii="Times New Roman" w:hAnsi="Times New Roman" w:cs="Times New Roman"/>
          <w:sz w:val="28"/>
          <w:szCs w:val="28"/>
        </w:rPr>
        <w:t>производственных факторов;</w:t>
      </w:r>
    </w:p>
    <w:p w:rsidR="000E289D" w:rsidRPr="003A43C6" w:rsidRDefault="00374111" w:rsidP="00F854BE">
      <w:pPr>
        <w:tabs>
          <w:tab w:val="left" w:pos="1005"/>
        </w:tabs>
        <w:spacing w:after="0"/>
        <w:ind w:firstLine="709"/>
        <w:rPr>
          <w:rFonts w:ascii="Times New Roman" w:hAnsi="Times New Roman" w:cs="Times New Roman"/>
          <w:sz w:val="28"/>
          <w:szCs w:val="28"/>
        </w:rPr>
      </w:pPr>
      <w:r>
        <w:rPr>
          <w:rFonts w:ascii="Times New Roman" w:hAnsi="Times New Roman" w:cs="Times New Roman"/>
          <w:sz w:val="28"/>
          <w:szCs w:val="28"/>
        </w:rPr>
        <w:t>-</w:t>
      </w:r>
      <w:r w:rsidR="000E289D" w:rsidRPr="003A43C6">
        <w:rPr>
          <w:rFonts w:ascii="Times New Roman" w:hAnsi="Times New Roman" w:cs="Times New Roman"/>
          <w:sz w:val="28"/>
          <w:szCs w:val="28"/>
        </w:rPr>
        <w:t xml:space="preserve"> развитие навыков разработки и реализации мер защиты </w:t>
      </w:r>
      <w:r w:rsidR="00F854BE">
        <w:rPr>
          <w:rFonts w:ascii="Times New Roman" w:hAnsi="Times New Roman" w:cs="Times New Roman"/>
          <w:sz w:val="28"/>
          <w:szCs w:val="28"/>
        </w:rPr>
        <w:t xml:space="preserve">работников </w:t>
      </w:r>
      <w:r w:rsidR="000E289D" w:rsidRPr="003A43C6">
        <w:rPr>
          <w:rFonts w:ascii="Times New Roman" w:hAnsi="Times New Roman" w:cs="Times New Roman"/>
          <w:sz w:val="28"/>
          <w:szCs w:val="28"/>
        </w:rPr>
        <w:t xml:space="preserve"> от негативных воздействий вредных </w:t>
      </w:r>
      <w:r w:rsidR="00F854BE">
        <w:rPr>
          <w:rFonts w:ascii="Times New Roman" w:hAnsi="Times New Roman" w:cs="Times New Roman"/>
          <w:sz w:val="28"/>
          <w:szCs w:val="28"/>
        </w:rPr>
        <w:t xml:space="preserve">и (или) опасных производственных </w:t>
      </w:r>
      <w:r w:rsidR="000E289D" w:rsidRPr="003A43C6">
        <w:rPr>
          <w:rFonts w:ascii="Times New Roman" w:hAnsi="Times New Roman" w:cs="Times New Roman"/>
          <w:sz w:val="28"/>
          <w:szCs w:val="28"/>
        </w:rPr>
        <w:t>факторов</w:t>
      </w:r>
      <w:r w:rsidR="00F854BE">
        <w:rPr>
          <w:rFonts w:ascii="Times New Roman" w:hAnsi="Times New Roman" w:cs="Times New Roman"/>
          <w:sz w:val="28"/>
          <w:szCs w:val="28"/>
        </w:rPr>
        <w:t xml:space="preserve"> и факторов трудового процесса</w:t>
      </w:r>
      <w:r w:rsidR="000E289D" w:rsidRPr="003A43C6">
        <w:rPr>
          <w:rFonts w:ascii="Times New Roman" w:hAnsi="Times New Roman" w:cs="Times New Roman"/>
          <w:sz w:val="28"/>
          <w:szCs w:val="28"/>
        </w:rPr>
        <w:t>.</w:t>
      </w:r>
    </w:p>
    <w:p w:rsidR="000E289D" w:rsidRPr="003A43C6" w:rsidRDefault="000E289D" w:rsidP="00F854BE">
      <w:pPr>
        <w:tabs>
          <w:tab w:val="left" w:pos="1005"/>
        </w:tabs>
        <w:spacing w:after="0"/>
        <w:ind w:firstLine="709"/>
        <w:rPr>
          <w:rFonts w:ascii="Times New Roman" w:hAnsi="Times New Roman" w:cs="Times New Roman"/>
          <w:sz w:val="28"/>
          <w:szCs w:val="28"/>
        </w:rPr>
      </w:pPr>
      <w:r w:rsidRPr="003A43C6">
        <w:rPr>
          <w:rFonts w:ascii="Times New Roman" w:hAnsi="Times New Roman" w:cs="Times New Roman"/>
          <w:sz w:val="28"/>
          <w:szCs w:val="28"/>
        </w:rPr>
        <w:t>Категория слушателей: руководители организаций, работодатели - индивидуальные предприниматели, сотрудники службы охраны труда и другие.</w:t>
      </w:r>
    </w:p>
    <w:p w:rsidR="000E289D" w:rsidRPr="00096061" w:rsidRDefault="000E289D" w:rsidP="00F854BE">
      <w:pPr>
        <w:tabs>
          <w:tab w:val="left" w:pos="1005"/>
        </w:tabs>
        <w:spacing w:after="0"/>
        <w:ind w:firstLine="709"/>
        <w:rPr>
          <w:rFonts w:ascii="Times New Roman" w:hAnsi="Times New Roman" w:cs="Times New Roman"/>
          <w:b/>
          <w:sz w:val="28"/>
          <w:szCs w:val="28"/>
        </w:rPr>
      </w:pPr>
      <w:r w:rsidRPr="00096061">
        <w:rPr>
          <w:rFonts w:ascii="Times New Roman" w:hAnsi="Times New Roman" w:cs="Times New Roman"/>
          <w:b/>
          <w:sz w:val="28"/>
          <w:szCs w:val="28"/>
        </w:rPr>
        <w:t>2.Требования к уровню подготовки слушателей программы</w:t>
      </w:r>
    </w:p>
    <w:p w:rsidR="000E289D" w:rsidRPr="003A43C6" w:rsidRDefault="000E289D" w:rsidP="00F854BE">
      <w:pPr>
        <w:tabs>
          <w:tab w:val="left" w:pos="1005"/>
        </w:tabs>
        <w:spacing w:after="0"/>
        <w:ind w:firstLine="709"/>
        <w:rPr>
          <w:rFonts w:ascii="Times New Roman" w:hAnsi="Times New Roman" w:cs="Times New Roman"/>
          <w:sz w:val="28"/>
          <w:szCs w:val="28"/>
        </w:rPr>
      </w:pPr>
      <w:r w:rsidRPr="003A43C6">
        <w:rPr>
          <w:rFonts w:ascii="Times New Roman" w:hAnsi="Times New Roman" w:cs="Times New Roman"/>
          <w:sz w:val="28"/>
          <w:szCs w:val="28"/>
        </w:rPr>
        <w:t>К освоению Программы допускаются лица, имеющие среднее профессиональное и (или) высшее образование; лица, имеющие среднее профессиональное и (или) высшее незаконченное образование.</w:t>
      </w:r>
    </w:p>
    <w:p w:rsidR="000E289D" w:rsidRPr="003A43C6" w:rsidRDefault="000E289D" w:rsidP="00F854BE">
      <w:pPr>
        <w:tabs>
          <w:tab w:val="left" w:pos="1005"/>
        </w:tabs>
        <w:spacing w:after="0"/>
        <w:ind w:firstLine="709"/>
        <w:rPr>
          <w:rFonts w:ascii="Times New Roman" w:hAnsi="Times New Roman" w:cs="Times New Roman"/>
          <w:sz w:val="28"/>
          <w:szCs w:val="28"/>
        </w:rPr>
      </w:pPr>
      <w:r w:rsidRPr="003A43C6">
        <w:rPr>
          <w:rFonts w:ascii="Times New Roman" w:hAnsi="Times New Roman" w:cs="Times New Roman"/>
          <w:sz w:val="28"/>
          <w:szCs w:val="28"/>
        </w:rPr>
        <w:t>Нормативный срок прохождения повышения квалификации по программе «Охрана труда» составляет 40 часа.</w:t>
      </w:r>
    </w:p>
    <w:p w:rsidR="000E289D" w:rsidRPr="00096061" w:rsidRDefault="000E289D" w:rsidP="00F854BE">
      <w:pPr>
        <w:tabs>
          <w:tab w:val="left" w:pos="1005"/>
        </w:tabs>
        <w:spacing w:after="0"/>
        <w:ind w:firstLine="709"/>
        <w:rPr>
          <w:rFonts w:ascii="Times New Roman" w:hAnsi="Times New Roman" w:cs="Times New Roman"/>
          <w:b/>
          <w:sz w:val="28"/>
          <w:szCs w:val="28"/>
        </w:rPr>
      </w:pPr>
      <w:r w:rsidRPr="00096061">
        <w:rPr>
          <w:rFonts w:ascii="Times New Roman" w:hAnsi="Times New Roman" w:cs="Times New Roman"/>
          <w:b/>
          <w:sz w:val="28"/>
          <w:szCs w:val="28"/>
        </w:rPr>
        <w:t>3. Результаты освоения программы</w:t>
      </w:r>
    </w:p>
    <w:p w:rsidR="000E289D" w:rsidRPr="003A43C6" w:rsidRDefault="000E289D" w:rsidP="00F854BE">
      <w:pPr>
        <w:tabs>
          <w:tab w:val="left" w:pos="1005"/>
        </w:tabs>
        <w:spacing w:after="0"/>
        <w:ind w:firstLine="709"/>
        <w:rPr>
          <w:rFonts w:ascii="Times New Roman" w:hAnsi="Times New Roman" w:cs="Times New Roman"/>
          <w:sz w:val="28"/>
          <w:szCs w:val="28"/>
        </w:rPr>
      </w:pPr>
      <w:r w:rsidRPr="003A43C6">
        <w:rPr>
          <w:rFonts w:ascii="Times New Roman" w:hAnsi="Times New Roman" w:cs="Times New Roman"/>
          <w:sz w:val="28"/>
          <w:szCs w:val="28"/>
        </w:rPr>
        <w:t>В результате освоения содержания Программы слушатели должны:</w:t>
      </w:r>
    </w:p>
    <w:p w:rsidR="000E289D" w:rsidRPr="003A43C6" w:rsidRDefault="00374111" w:rsidP="00F854BE">
      <w:pPr>
        <w:tabs>
          <w:tab w:val="left" w:pos="1005"/>
        </w:tabs>
        <w:spacing w:after="0"/>
        <w:ind w:firstLine="709"/>
        <w:rPr>
          <w:rFonts w:ascii="Times New Roman" w:hAnsi="Times New Roman" w:cs="Times New Roman"/>
          <w:sz w:val="28"/>
          <w:szCs w:val="28"/>
        </w:rPr>
      </w:pPr>
      <w:r>
        <w:rPr>
          <w:rFonts w:ascii="Times New Roman" w:hAnsi="Times New Roman" w:cs="Times New Roman"/>
          <w:sz w:val="28"/>
          <w:szCs w:val="28"/>
        </w:rPr>
        <w:t>-</w:t>
      </w:r>
      <w:r w:rsidR="000E289D" w:rsidRPr="003A43C6">
        <w:rPr>
          <w:rFonts w:ascii="Times New Roman" w:hAnsi="Times New Roman" w:cs="Times New Roman"/>
          <w:sz w:val="28"/>
          <w:szCs w:val="28"/>
        </w:rPr>
        <w:t xml:space="preserve"> организацию охраны труда на предприятии,</w:t>
      </w:r>
    </w:p>
    <w:p w:rsidR="000E289D" w:rsidRPr="003A43C6" w:rsidRDefault="00374111" w:rsidP="00F854BE">
      <w:pPr>
        <w:tabs>
          <w:tab w:val="left" w:pos="1005"/>
        </w:tabs>
        <w:spacing w:after="0"/>
        <w:ind w:firstLine="709"/>
        <w:rPr>
          <w:rFonts w:ascii="Times New Roman" w:hAnsi="Times New Roman" w:cs="Times New Roman"/>
          <w:sz w:val="28"/>
          <w:szCs w:val="28"/>
        </w:rPr>
      </w:pPr>
      <w:r>
        <w:rPr>
          <w:rFonts w:ascii="Times New Roman" w:hAnsi="Times New Roman" w:cs="Times New Roman"/>
          <w:sz w:val="28"/>
          <w:szCs w:val="28"/>
        </w:rPr>
        <w:t>-</w:t>
      </w:r>
      <w:r w:rsidR="000E289D" w:rsidRPr="003A43C6">
        <w:rPr>
          <w:rFonts w:ascii="Times New Roman" w:hAnsi="Times New Roman" w:cs="Times New Roman"/>
          <w:sz w:val="28"/>
          <w:szCs w:val="28"/>
        </w:rPr>
        <w:t xml:space="preserve"> систему государственного управления охраной труда,</w:t>
      </w:r>
    </w:p>
    <w:p w:rsidR="000E289D" w:rsidRPr="003A43C6" w:rsidRDefault="00374111" w:rsidP="00F854BE">
      <w:pPr>
        <w:tabs>
          <w:tab w:val="left" w:pos="1005"/>
        </w:tabs>
        <w:spacing w:after="0"/>
        <w:ind w:firstLine="709"/>
        <w:rPr>
          <w:rFonts w:ascii="Times New Roman" w:hAnsi="Times New Roman" w:cs="Times New Roman"/>
          <w:sz w:val="28"/>
          <w:szCs w:val="28"/>
        </w:rPr>
      </w:pPr>
      <w:r>
        <w:rPr>
          <w:rFonts w:ascii="Times New Roman" w:hAnsi="Times New Roman" w:cs="Times New Roman"/>
          <w:sz w:val="28"/>
          <w:szCs w:val="28"/>
        </w:rPr>
        <w:t xml:space="preserve">- </w:t>
      </w:r>
      <w:r w:rsidR="000E289D" w:rsidRPr="003A43C6">
        <w:rPr>
          <w:rFonts w:ascii="Times New Roman" w:hAnsi="Times New Roman" w:cs="Times New Roman"/>
          <w:sz w:val="28"/>
          <w:szCs w:val="28"/>
        </w:rPr>
        <w:t>основные направления деятельности службы охраны труда на предприятии,</w:t>
      </w:r>
    </w:p>
    <w:p w:rsidR="000E289D" w:rsidRPr="003A43C6" w:rsidRDefault="00374111" w:rsidP="00F854BE">
      <w:pPr>
        <w:tabs>
          <w:tab w:val="left" w:pos="1005"/>
        </w:tabs>
        <w:spacing w:after="0"/>
        <w:ind w:firstLine="709"/>
        <w:rPr>
          <w:rFonts w:ascii="Times New Roman" w:hAnsi="Times New Roman" w:cs="Times New Roman"/>
          <w:sz w:val="28"/>
          <w:szCs w:val="28"/>
        </w:rPr>
      </w:pPr>
      <w:r>
        <w:rPr>
          <w:rFonts w:ascii="Times New Roman" w:hAnsi="Times New Roman" w:cs="Times New Roman"/>
          <w:sz w:val="28"/>
          <w:szCs w:val="28"/>
        </w:rPr>
        <w:t>-</w:t>
      </w:r>
      <w:r w:rsidR="000E289D" w:rsidRPr="003A43C6">
        <w:rPr>
          <w:rFonts w:ascii="Times New Roman" w:hAnsi="Times New Roman" w:cs="Times New Roman"/>
          <w:sz w:val="28"/>
          <w:szCs w:val="28"/>
        </w:rPr>
        <w:t xml:space="preserve"> основы социального партнерства в сфере охраны труда.</w:t>
      </w:r>
    </w:p>
    <w:p w:rsidR="000E289D" w:rsidRPr="003A43C6" w:rsidRDefault="000E289D" w:rsidP="00F854BE">
      <w:pPr>
        <w:tabs>
          <w:tab w:val="left" w:pos="1005"/>
        </w:tabs>
        <w:spacing w:after="0"/>
        <w:ind w:firstLine="709"/>
        <w:rPr>
          <w:rFonts w:ascii="Times New Roman" w:hAnsi="Times New Roman" w:cs="Times New Roman"/>
          <w:sz w:val="28"/>
          <w:szCs w:val="28"/>
        </w:rPr>
      </w:pPr>
      <w:r w:rsidRPr="003A43C6">
        <w:rPr>
          <w:rFonts w:ascii="Times New Roman" w:hAnsi="Times New Roman" w:cs="Times New Roman"/>
          <w:sz w:val="28"/>
          <w:szCs w:val="28"/>
        </w:rPr>
        <w:t>уметь:</w:t>
      </w:r>
    </w:p>
    <w:p w:rsidR="000E289D" w:rsidRPr="003A43C6" w:rsidRDefault="00374111" w:rsidP="00F854BE">
      <w:pPr>
        <w:tabs>
          <w:tab w:val="left" w:pos="1005"/>
        </w:tabs>
        <w:spacing w:after="0"/>
        <w:ind w:firstLine="709"/>
        <w:rPr>
          <w:rFonts w:ascii="Times New Roman" w:hAnsi="Times New Roman" w:cs="Times New Roman"/>
          <w:sz w:val="28"/>
          <w:szCs w:val="28"/>
        </w:rPr>
      </w:pPr>
      <w:r>
        <w:rPr>
          <w:rFonts w:ascii="Times New Roman" w:hAnsi="Times New Roman" w:cs="Times New Roman"/>
          <w:sz w:val="28"/>
          <w:szCs w:val="28"/>
        </w:rPr>
        <w:t>-</w:t>
      </w:r>
      <w:r w:rsidR="000E289D" w:rsidRPr="003A43C6">
        <w:rPr>
          <w:rFonts w:ascii="Times New Roman" w:hAnsi="Times New Roman" w:cs="Times New Roman"/>
          <w:sz w:val="28"/>
          <w:szCs w:val="28"/>
        </w:rPr>
        <w:t>разрабатывать инструкции по охране труда,</w:t>
      </w:r>
    </w:p>
    <w:p w:rsidR="000E289D" w:rsidRPr="003A43C6" w:rsidRDefault="00374111" w:rsidP="00F854BE">
      <w:pPr>
        <w:tabs>
          <w:tab w:val="left" w:pos="1005"/>
        </w:tabs>
        <w:spacing w:after="0"/>
        <w:ind w:firstLine="709"/>
        <w:rPr>
          <w:rFonts w:ascii="Times New Roman" w:hAnsi="Times New Roman" w:cs="Times New Roman"/>
          <w:sz w:val="28"/>
          <w:szCs w:val="28"/>
        </w:rPr>
      </w:pPr>
      <w:r>
        <w:rPr>
          <w:rFonts w:ascii="Times New Roman" w:hAnsi="Times New Roman" w:cs="Times New Roman"/>
          <w:sz w:val="28"/>
          <w:szCs w:val="28"/>
        </w:rPr>
        <w:t>-</w:t>
      </w:r>
      <w:r w:rsidR="000E289D" w:rsidRPr="003A43C6">
        <w:rPr>
          <w:rFonts w:ascii="Times New Roman" w:hAnsi="Times New Roman" w:cs="Times New Roman"/>
          <w:sz w:val="28"/>
          <w:szCs w:val="28"/>
        </w:rPr>
        <w:t xml:space="preserve"> организовывать обучение и проверку </w:t>
      </w:r>
      <w:proofErr w:type="gramStart"/>
      <w:r w:rsidR="000E289D" w:rsidRPr="003A43C6">
        <w:rPr>
          <w:rFonts w:ascii="Times New Roman" w:hAnsi="Times New Roman" w:cs="Times New Roman"/>
          <w:sz w:val="28"/>
          <w:szCs w:val="28"/>
        </w:rPr>
        <w:t>знаний охраны труда работников организации</w:t>
      </w:r>
      <w:proofErr w:type="gramEnd"/>
      <w:r w:rsidR="000E289D" w:rsidRPr="003A43C6">
        <w:rPr>
          <w:rFonts w:ascii="Times New Roman" w:hAnsi="Times New Roman" w:cs="Times New Roman"/>
          <w:sz w:val="28"/>
          <w:szCs w:val="28"/>
        </w:rPr>
        <w:t>,</w:t>
      </w:r>
    </w:p>
    <w:p w:rsidR="000E289D" w:rsidRDefault="00374111" w:rsidP="00F854BE">
      <w:pPr>
        <w:tabs>
          <w:tab w:val="left" w:pos="1005"/>
        </w:tabs>
        <w:spacing w:after="0"/>
        <w:ind w:firstLine="709"/>
        <w:rPr>
          <w:rFonts w:ascii="Times New Roman" w:hAnsi="Times New Roman" w:cs="Times New Roman"/>
          <w:sz w:val="28"/>
          <w:szCs w:val="28"/>
        </w:rPr>
      </w:pPr>
      <w:r>
        <w:rPr>
          <w:rFonts w:ascii="Times New Roman" w:hAnsi="Times New Roman" w:cs="Times New Roman"/>
          <w:sz w:val="28"/>
          <w:szCs w:val="28"/>
        </w:rPr>
        <w:t>-</w:t>
      </w:r>
      <w:r w:rsidR="000E289D" w:rsidRPr="003A43C6">
        <w:rPr>
          <w:rFonts w:ascii="Times New Roman" w:hAnsi="Times New Roman" w:cs="Times New Roman"/>
          <w:sz w:val="28"/>
          <w:szCs w:val="28"/>
        </w:rPr>
        <w:t xml:space="preserve"> принять участие в расследовании несчастных случаев на производстве и оказании первой помощи пострадавшим.</w:t>
      </w:r>
    </w:p>
    <w:p w:rsidR="000E289D" w:rsidRPr="003A43C6" w:rsidRDefault="000E289D" w:rsidP="00F854BE">
      <w:pPr>
        <w:tabs>
          <w:tab w:val="left" w:pos="1005"/>
        </w:tabs>
        <w:spacing w:after="0"/>
        <w:ind w:firstLine="709"/>
        <w:rPr>
          <w:rFonts w:ascii="Times New Roman" w:hAnsi="Times New Roman" w:cs="Times New Roman"/>
          <w:sz w:val="28"/>
          <w:szCs w:val="28"/>
        </w:rPr>
      </w:pPr>
      <w:r w:rsidRPr="003A43C6">
        <w:rPr>
          <w:rFonts w:ascii="Times New Roman" w:hAnsi="Times New Roman" w:cs="Times New Roman"/>
          <w:sz w:val="28"/>
          <w:szCs w:val="28"/>
        </w:rPr>
        <w:t>владеть:</w:t>
      </w:r>
    </w:p>
    <w:p w:rsidR="000E289D" w:rsidRPr="003A43C6" w:rsidRDefault="00374111" w:rsidP="00F854BE">
      <w:pPr>
        <w:tabs>
          <w:tab w:val="left" w:pos="1005"/>
        </w:tabs>
        <w:spacing w:after="0"/>
        <w:ind w:firstLine="709"/>
        <w:rPr>
          <w:rFonts w:ascii="Times New Roman" w:hAnsi="Times New Roman" w:cs="Times New Roman"/>
          <w:sz w:val="28"/>
          <w:szCs w:val="28"/>
        </w:rPr>
      </w:pPr>
      <w:r>
        <w:rPr>
          <w:rFonts w:ascii="Times New Roman" w:hAnsi="Times New Roman" w:cs="Times New Roman"/>
          <w:sz w:val="28"/>
          <w:szCs w:val="28"/>
        </w:rPr>
        <w:lastRenderedPageBreak/>
        <w:t>-</w:t>
      </w:r>
      <w:r w:rsidR="000E289D" w:rsidRPr="003A43C6">
        <w:rPr>
          <w:rFonts w:ascii="Times New Roman" w:hAnsi="Times New Roman" w:cs="Times New Roman"/>
          <w:sz w:val="28"/>
          <w:szCs w:val="28"/>
        </w:rPr>
        <w:t>системой повседневного наблюдения за состоянием окружающей среды и условий труда на рабочих местах;</w:t>
      </w:r>
    </w:p>
    <w:p w:rsidR="000E289D" w:rsidRDefault="00374111" w:rsidP="00F854BE">
      <w:pPr>
        <w:tabs>
          <w:tab w:val="left" w:pos="1005"/>
        </w:tabs>
        <w:spacing w:after="0"/>
        <w:ind w:firstLine="709"/>
        <w:rPr>
          <w:rFonts w:ascii="Times New Roman" w:hAnsi="Times New Roman" w:cs="Times New Roman"/>
          <w:sz w:val="28"/>
          <w:szCs w:val="28"/>
        </w:rPr>
      </w:pPr>
      <w:r>
        <w:rPr>
          <w:rFonts w:ascii="Times New Roman" w:hAnsi="Times New Roman" w:cs="Times New Roman"/>
          <w:sz w:val="28"/>
          <w:szCs w:val="28"/>
        </w:rPr>
        <w:t>-</w:t>
      </w:r>
      <w:r w:rsidR="000E289D" w:rsidRPr="003A43C6">
        <w:rPr>
          <w:rFonts w:ascii="Times New Roman" w:hAnsi="Times New Roman" w:cs="Times New Roman"/>
          <w:sz w:val="28"/>
          <w:szCs w:val="28"/>
        </w:rPr>
        <w:t xml:space="preserve"> методами по профилактике производственных травм и профзаболеваний</w:t>
      </w:r>
      <w:r>
        <w:rPr>
          <w:rFonts w:ascii="Times New Roman" w:hAnsi="Times New Roman" w:cs="Times New Roman"/>
          <w:sz w:val="28"/>
          <w:szCs w:val="28"/>
        </w:rPr>
        <w:t>.</w:t>
      </w:r>
    </w:p>
    <w:p w:rsidR="00F854BE" w:rsidRPr="003A43C6" w:rsidRDefault="00F854BE" w:rsidP="00F854BE">
      <w:pPr>
        <w:tabs>
          <w:tab w:val="left" w:pos="1005"/>
        </w:tabs>
        <w:spacing w:after="0"/>
        <w:ind w:firstLine="709"/>
        <w:rPr>
          <w:rFonts w:ascii="Times New Roman" w:hAnsi="Times New Roman" w:cs="Times New Roman"/>
          <w:sz w:val="28"/>
          <w:szCs w:val="28"/>
        </w:rPr>
      </w:pPr>
    </w:p>
    <w:p w:rsidR="000E289D" w:rsidRPr="00026FC3" w:rsidRDefault="000E289D" w:rsidP="00F854BE">
      <w:pPr>
        <w:tabs>
          <w:tab w:val="left" w:pos="1005"/>
        </w:tabs>
        <w:spacing w:after="0"/>
        <w:ind w:firstLine="709"/>
        <w:rPr>
          <w:rFonts w:ascii="Times New Roman" w:hAnsi="Times New Roman" w:cs="Times New Roman"/>
          <w:b/>
          <w:sz w:val="28"/>
          <w:szCs w:val="28"/>
        </w:rPr>
      </w:pPr>
      <w:r w:rsidRPr="00026FC3">
        <w:rPr>
          <w:rFonts w:ascii="Times New Roman" w:hAnsi="Times New Roman" w:cs="Times New Roman"/>
          <w:b/>
          <w:sz w:val="28"/>
          <w:szCs w:val="28"/>
        </w:rPr>
        <w:t>4. Структура и содержание программы</w:t>
      </w:r>
    </w:p>
    <w:p w:rsidR="000E289D" w:rsidRDefault="000E289D" w:rsidP="00F854BE">
      <w:pPr>
        <w:tabs>
          <w:tab w:val="left" w:pos="1005"/>
        </w:tabs>
        <w:spacing w:after="0"/>
        <w:ind w:firstLine="709"/>
        <w:rPr>
          <w:rFonts w:ascii="Times New Roman" w:hAnsi="Times New Roman" w:cs="Times New Roman"/>
          <w:sz w:val="28"/>
          <w:szCs w:val="28"/>
        </w:rPr>
      </w:pPr>
      <w:r w:rsidRPr="003A43C6">
        <w:rPr>
          <w:rFonts w:ascii="Times New Roman" w:hAnsi="Times New Roman" w:cs="Times New Roman"/>
          <w:sz w:val="28"/>
          <w:szCs w:val="28"/>
        </w:rPr>
        <w:t xml:space="preserve">Общая трудоемкость освоения </w:t>
      </w:r>
      <w:r w:rsidR="00374111">
        <w:rPr>
          <w:rFonts w:ascii="Times New Roman" w:hAnsi="Times New Roman" w:cs="Times New Roman"/>
          <w:sz w:val="28"/>
          <w:szCs w:val="28"/>
        </w:rPr>
        <w:t>программы</w:t>
      </w:r>
      <w:r w:rsidRPr="003A43C6">
        <w:rPr>
          <w:rFonts w:ascii="Times New Roman" w:hAnsi="Times New Roman" w:cs="Times New Roman"/>
          <w:sz w:val="28"/>
          <w:szCs w:val="28"/>
        </w:rPr>
        <w:t xml:space="preserve"> составляет 40 часов.</w:t>
      </w:r>
    </w:p>
    <w:p w:rsidR="00F854BE" w:rsidRPr="003A43C6" w:rsidRDefault="00F854BE" w:rsidP="00F854BE">
      <w:pPr>
        <w:tabs>
          <w:tab w:val="left" w:pos="1005"/>
        </w:tabs>
        <w:spacing w:after="0"/>
        <w:ind w:firstLine="709"/>
        <w:rPr>
          <w:rFonts w:ascii="Times New Roman" w:hAnsi="Times New Roman" w:cs="Times New Roman"/>
          <w:sz w:val="28"/>
          <w:szCs w:val="28"/>
        </w:rPr>
      </w:pPr>
    </w:p>
    <w:p w:rsidR="000E289D" w:rsidRDefault="000E289D" w:rsidP="00F854BE">
      <w:pPr>
        <w:tabs>
          <w:tab w:val="left" w:pos="1005"/>
        </w:tabs>
        <w:spacing w:after="0"/>
        <w:ind w:firstLine="709"/>
        <w:rPr>
          <w:rFonts w:ascii="Times New Roman" w:hAnsi="Times New Roman" w:cs="Times New Roman"/>
          <w:b/>
          <w:sz w:val="28"/>
          <w:szCs w:val="28"/>
        </w:rPr>
      </w:pPr>
      <w:r w:rsidRPr="00026FC3">
        <w:rPr>
          <w:rFonts w:ascii="Times New Roman" w:hAnsi="Times New Roman" w:cs="Times New Roman"/>
          <w:b/>
          <w:sz w:val="28"/>
          <w:szCs w:val="28"/>
        </w:rPr>
        <w:t xml:space="preserve">4.1. </w:t>
      </w:r>
      <w:r>
        <w:rPr>
          <w:rFonts w:ascii="Times New Roman" w:hAnsi="Times New Roman" w:cs="Times New Roman"/>
          <w:b/>
          <w:sz w:val="28"/>
          <w:szCs w:val="28"/>
        </w:rPr>
        <w:t>В</w:t>
      </w:r>
      <w:r w:rsidRPr="00026FC3">
        <w:rPr>
          <w:rFonts w:ascii="Times New Roman" w:hAnsi="Times New Roman" w:cs="Times New Roman"/>
          <w:b/>
          <w:sz w:val="28"/>
          <w:szCs w:val="28"/>
        </w:rPr>
        <w:t>иды занятий</w:t>
      </w:r>
      <w:r>
        <w:rPr>
          <w:rFonts w:ascii="Times New Roman" w:hAnsi="Times New Roman" w:cs="Times New Roman"/>
          <w:b/>
          <w:sz w:val="28"/>
          <w:szCs w:val="28"/>
        </w:rPr>
        <w:t xml:space="preserve"> и трудоемкость</w:t>
      </w:r>
    </w:p>
    <w:p w:rsidR="00F854BE" w:rsidRPr="00026FC3" w:rsidRDefault="00F854BE" w:rsidP="00F854BE">
      <w:pPr>
        <w:tabs>
          <w:tab w:val="left" w:pos="1005"/>
        </w:tabs>
        <w:spacing w:after="0"/>
        <w:ind w:firstLine="709"/>
        <w:rPr>
          <w:rFonts w:ascii="Times New Roman" w:hAnsi="Times New Roman" w:cs="Times New Roman"/>
          <w:b/>
          <w:sz w:val="28"/>
          <w:szCs w:val="28"/>
        </w:rPr>
      </w:pPr>
    </w:p>
    <w:tbl>
      <w:tblPr>
        <w:tblW w:w="8897" w:type="dxa"/>
        <w:tblBorders>
          <w:top w:val="nil"/>
          <w:left w:val="nil"/>
          <w:bottom w:val="nil"/>
          <w:right w:val="nil"/>
        </w:tblBorders>
        <w:tblLayout w:type="fixed"/>
        <w:tblLook w:val="0000" w:firstRow="0" w:lastRow="0" w:firstColumn="0" w:lastColumn="0" w:noHBand="0" w:noVBand="0"/>
      </w:tblPr>
      <w:tblGrid>
        <w:gridCol w:w="5070"/>
        <w:gridCol w:w="3827"/>
      </w:tblGrid>
      <w:tr w:rsidR="000E289D" w:rsidTr="006F67F1">
        <w:trPr>
          <w:trHeight w:val="287"/>
        </w:trPr>
        <w:tc>
          <w:tcPr>
            <w:tcW w:w="5070" w:type="dxa"/>
            <w:tcBorders>
              <w:top w:val="single" w:sz="4" w:space="0" w:color="auto"/>
              <w:left w:val="single" w:sz="4" w:space="0" w:color="auto"/>
              <w:bottom w:val="single" w:sz="4" w:space="0" w:color="auto"/>
              <w:right w:val="single" w:sz="4" w:space="0" w:color="auto"/>
            </w:tcBorders>
          </w:tcPr>
          <w:p w:rsidR="000E289D" w:rsidRDefault="000E289D" w:rsidP="006F67F1">
            <w:pPr>
              <w:pStyle w:val="Default"/>
              <w:rPr>
                <w:sz w:val="28"/>
                <w:szCs w:val="28"/>
              </w:rPr>
            </w:pPr>
            <w:r>
              <w:rPr>
                <w:b/>
                <w:bCs/>
                <w:sz w:val="28"/>
                <w:szCs w:val="28"/>
              </w:rPr>
              <w:t xml:space="preserve">Вид учебной деятельности </w:t>
            </w:r>
          </w:p>
        </w:tc>
        <w:tc>
          <w:tcPr>
            <w:tcW w:w="3827" w:type="dxa"/>
            <w:tcBorders>
              <w:top w:val="single" w:sz="4" w:space="0" w:color="auto"/>
              <w:left w:val="single" w:sz="4" w:space="0" w:color="auto"/>
              <w:bottom w:val="single" w:sz="4" w:space="0" w:color="auto"/>
              <w:right w:val="single" w:sz="4" w:space="0" w:color="auto"/>
            </w:tcBorders>
          </w:tcPr>
          <w:p w:rsidR="000E289D" w:rsidRDefault="000E289D" w:rsidP="006F67F1">
            <w:pPr>
              <w:pStyle w:val="Default"/>
              <w:rPr>
                <w:sz w:val="28"/>
                <w:szCs w:val="28"/>
              </w:rPr>
            </w:pPr>
            <w:r>
              <w:rPr>
                <w:b/>
                <w:bCs/>
                <w:sz w:val="28"/>
                <w:szCs w:val="28"/>
              </w:rPr>
              <w:t xml:space="preserve">Всего часов </w:t>
            </w:r>
          </w:p>
        </w:tc>
      </w:tr>
      <w:tr w:rsidR="000E289D" w:rsidTr="006F67F1">
        <w:trPr>
          <w:trHeight w:val="288"/>
        </w:trPr>
        <w:tc>
          <w:tcPr>
            <w:tcW w:w="5070" w:type="dxa"/>
            <w:tcBorders>
              <w:top w:val="single" w:sz="4" w:space="0" w:color="auto"/>
              <w:left w:val="single" w:sz="4" w:space="0" w:color="auto"/>
              <w:bottom w:val="single" w:sz="4" w:space="0" w:color="auto"/>
              <w:right w:val="single" w:sz="4" w:space="0" w:color="auto"/>
            </w:tcBorders>
          </w:tcPr>
          <w:p w:rsidR="000E289D" w:rsidRDefault="000E289D" w:rsidP="00E761C4">
            <w:pPr>
              <w:pStyle w:val="Default"/>
              <w:rPr>
                <w:sz w:val="28"/>
                <w:szCs w:val="28"/>
              </w:rPr>
            </w:pPr>
            <w:r>
              <w:rPr>
                <w:sz w:val="28"/>
                <w:szCs w:val="28"/>
              </w:rPr>
              <w:t xml:space="preserve">Общая трудоемкость </w:t>
            </w:r>
            <w:r w:rsidR="00374111">
              <w:rPr>
                <w:sz w:val="28"/>
                <w:szCs w:val="28"/>
              </w:rPr>
              <w:t>про</w:t>
            </w:r>
            <w:r w:rsidR="00E761C4">
              <w:rPr>
                <w:sz w:val="28"/>
                <w:szCs w:val="28"/>
              </w:rPr>
              <w:t>г</w:t>
            </w:r>
            <w:r w:rsidR="00374111">
              <w:rPr>
                <w:sz w:val="28"/>
                <w:szCs w:val="28"/>
              </w:rPr>
              <w:t>раммы</w:t>
            </w:r>
          </w:p>
        </w:tc>
        <w:tc>
          <w:tcPr>
            <w:tcW w:w="3827" w:type="dxa"/>
            <w:tcBorders>
              <w:top w:val="single" w:sz="4" w:space="0" w:color="auto"/>
              <w:left w:val="single" w:sz="4" w:space="0" w:color="auto"/>
              <w:bottom w:val="single" w:sz="4" w:space="0" w:color="auto"/>
              <w:right w:val="single" w:sz="4" w:space="0" w:color="auto"/>
            </w:tcBorders>
          </w:tcPr>
          <w:p w:rsidR="000E289D" w:rsidRDefault="000E289D" w:rsidP="006F67F1">
            <w:pPr>
              <w:pStyle w:val="Default"/>
              <w:rPr>
                <w:sz w:val="28"/>
                <w:szCs w:val="28"/>
              </w:rPr>
            </w:pPr>
            <w:r>
              <w:rPr>
                <w:sz w:val="28"/>
                <w:szCs w:val="28"/>
              </w:rPr>
              <w:t xml:space="preserve">40 </w:t>
            </w:r>
          </w:p>
        </w:tc>
      </w:tr>
      <w:tr w:rsidR="000E289D" w:rsidTr="006F67F1">
        <w:trPr>
          <w:trHeight w:val="127"/>
        </w:trPr>
        <w:tc>
          <w:tcPr>
            <w:tcW w:w="5070" w:type="dxa"/>
            <w:tcBorders>
              <w:top w:val="single" w:sz="4" w:space="0" w:color="auto"/>
              <w:left w:val="single" w:sz="4" w:space="0" w:color="auto"/>
              <w:bottom w:val="single" w:sz="4" w:space="0" w:color="auto"/>
              <w:right w:val="single" w:sz="4" w:space="0" w:color="auto"/>
            </w:tcBorders>
          </w:tcPr>
          <w:p w:rsidR="000E289D" w:rsidRDefault="000E289D" w:rsidP="006F67F1">
            <w:pPr>
              <w:pStyle w:val="Default"/>
              <w:rPr>
                <w:sz w:val="28"/>
                <w:szCs w:val="28"/>
              </w:rPr>
            </w:pPr>
            <w:r>
              <w:rPr>
                <w:sz w:val="28"/>
                <w:szCs w:val="28"/>
              </w:rPr>
              <w:t xml:space="preserve">Аудиторные занятия: </w:t>
            </w:r>
          </w:p>
        </w:tc>
        <w:tc>
          <w:tcPr>
            <w:tcW w:w="3827" w:type="dxa"/>
            <w:tcBorders>
              <w:top w:val="single" w:sz="4" w:space="0" w:color="auto"/>
              <w:left w:val="single" w:sz="4" w:space="0" w:color="auto"/>
              <w:bottom w:val="single" w:sz="4" w:space="0" w:color="auto"/>
              <w:right w:val="single" w:sz="4" w:space="0" w:color="auto"/>
            </w:tcBorders>
          </w:tcPr>
          <w:p w:rsidR="000E289D" w:rsidRDefault="000E289D" w:rsidP="00E761C4">
            <w:pPr>
              <w:pStyle w:val="Default"/>
              <w:rPr>
                <w:sz w:val="28"/>
                <w:szCs w:val="28"/>
              </w:rPr>
            </w:pPr>
            <w:r>
              <w:rPr>
                <w:sz w:val="28"/>
                <w:szCs w:val="28"/>
              </w:rPr>
              <w:t>3</w:t>
            </w:r>
            <w:r w:rsidR="00E761C4">
              <w:rPr>
                <w:sz w:val="28"/>
                <w:szCs w:val="28"/>
              </w:rPr>
              <w:t>2</w:t>
            </w:r>
          </w:p>
        </w:tc>
      </w:tr>
      <w:tr w:rsidR="000E289D" w:rsidTr="006F67F1">
        <w:trPr>
          <w:trHeight w:val="127"/>
        </w:trPr>
        <w:tc>
          <w:tcPr>
            <w:tcW w:w="5070" w:type="dxa"/>
            <w:tcBorders>
              <w:top w:val="single" w:sz="4" w:space="0" w:color="auto"/>
              <w:left w:val="single" w:sz="4" w:space="0" w:color="auto"/>
              <w:bottom w:val="single" w:sz="4" w:space="0" w:color="auto"/>
              <w:right w:val="single" w:sz="4" w:space="0" w:color="auto"/>
            </w:tcBorders>
          </w:tcPr>
          <w:p w:rsidR="000E289D" w:rsidRDefault="000E289D" w:rsidP="006F67F1">
            <w:pPr>
              <w:pStyle w:val="Default"/>
              <w:rPr>
                <w:sz w:val="28"/>
                <w:szCs w:val="28"/>
              </w:rPr>
            </w:pPr>
            <w:r>
              <w:rPr>
                <w:sz w:val="28"/>
                <w:szCs w:val="28"/>
              </w:rPr>
              <w:t xml:space="preserve">Лекции (Л) </w:t>
            </w:r>
          </w:p>
        </w:tc>
        <w:tc>
          <w:tcPr>
            <w:tcW w:w="3827" w:type="dxa"/>
            <w:tcBorders>
              <w:top w:val="single" w:sz="4" w:space="0" w:color="auto"/>
              <w:left w:val="single" w:sz="4" w:space="0" w:color="auto"/>
              <w:bottom w:val="single" w:sz="4" w:space="0" w:color="auto"/>
              <w:right w:val="single" w:sz="4" w:space="0" w:color="auto"/>
            </w:tcBorders>
          </w:tcPr>
          <w:p w:rsidR="000E289D" w:rsidRDefault="000E289D" w:rsidP="00E761C4">
            <w:pPr>
              <w:pStyle w:val="Default"/>
              <w:rPr>
                <w:sz w:val="28"/>
                <w:szCs w:val="28"/>
              </w:rPr>
            </w:pPr>
            <w:r>
              <w:rPr>
                <w:sz w:val="28"/>
                <w:szCs w:val="28"/>
              </w:rPr>
              <w:t>2</w:t>
            </w:r>
            <w:r w:rsidR="00E761C4">
              <w:rPr>
                <w:sz w:val="28"/>
                <w:szCs w:val="28"/>
              </w:rPr>
              <w:t>4</w:t>
            </w:r>
            <w:r>
              <w:rPr>
                <w:sz w:val="28"/>
                <w:szCs w:val="28"/>
              </w:rPr>
              <w:t xml:space="preserve"> </w:t>
            </w:r>
          </w:p>
        </w:tc>
      </w:tr>
      <w:tr w:rsidR="000E289D" w:rsidTr="006F67F1">
        <w:trPr>
          <w:trHeight w:val="127"/>
        </w:trPr>
        <w:tc>
          <w:tcPr>
            <w:tcW w:w="5070" w:type="dxa"/>
            <w:tcBorders>
              <w:top w:val="single" w:sz="4" w:space="0" w:color="auto"/>
              <w:left w:val="single" w:sz="4" w:space="0" w:color="auto"/>
              <w:bottom w:val="single" w:sz="4" w:space="0" w:color="auto"/>
              <w:right w:val="single" w:sz="4" w:space="0" w:color="auto"/>
            </w:tcBorders>
          </w:tcPr>
          <w:p w:rsidR="000E289D" w:rsidRDefault="000E289D" w:rsidP="006F67F1">
            <w:pPr>
              <w:pStyle w:val="Default"/>
              <w:rPr>
                <w:sz w:val="28"/>
                <w:szCs w:val="28"/>
              </w:rPr>
            </w:pPr>
            <w:r>
              <w:rPr>
                <w:sz w:val="28"/>
                <w:szCs w:val="28"/>
              </w:rPr>
              <w:t xml:space="preserve">Практические занятия (ПЗ) </w:t>
            </w:r>
          </w:p>
        </w:tc>
        <w:tc>
          <w:tcPr>
            <w:tcW w:w="3827" w:type="dxa"/>
            <w:tcBorders>
              <w:top w:val="single" w:sz="4" w:space="0" w:color="auto"/>
              <w:left w:val="single" w:sz="4" w:space="0" w:color="auto"/>
              <w:bottom w:val="single" w:sz="4" w:space="0" w:color="auto"/>
              <w:right w:val="single" w:sz="4" w:space="0" w:color="auto"/>
            </w:tcBorders>
          </w:tcPr>
          <w:p w:rsidR="000E289D" w:rsidRDefault="00E761C4" w:rsidP="006F67F1">
            <w:pPr>
              <w:pStyle w:val="Default"/>
              <w:rPr>
                <w:sz w:val="28"/>
                <w:szCs w:val="28"/>
              </w:rPr>
            </w:pPr>
            <w:r>
              <w:rPr>
                <w:sz w:val="28"/>
                <w:szCs w:val="28"/>
              </w:rPr>
              <w:t>8</w:t>
            </w:r>
            <w:r w:rsidR="000E289D">
              <w:rPr>
                <w:sz w:val="28"/>
                <w:szCs w:val="28"/>
              </w:rPr>
              <w:t xml:space="preserve"> </w:t>
            </w:r>
          </w:p>
        </w:tc>
      </w:tr>
      <w:tr w:rsidR="000E289D" w:rsidTr="006F67F1">
        <w:trPr>
          <w:trHeight w:val="127"/>
        </w:trPr>
        <w:tc>
          <w:tcPr>
            <w:tcW w:w="5070" w:type="dxa"/>
            <w:tcBorders>
              <w:top w:val="single" w:sz="4" w:space="0" w:color="auto"/>
              <w:left w:val="single" w:sz="4" w:space="0" w:color="auto"/>
              <w:bottom w:val="single" w:sz="4" w:space="0" w:color="auto"/>
              <w:right w:val="single" w:sz="4" w:space="0" w:color="auto"/>
            </w:tcBorders>
          </w:tcPr>
          <w:p w:rsidR="000E289D" w:rsidRDefault="000E289D" w:rsidP="006F67F1">
            <w:pPr>
              <w:pStyle w:val="Default"/>
              <w:rPr>
                <w:sz w:val="28"/>
                <w:szCs w:val="28"/>
              </w:rPr>
            </w:pPr>
            <w:r>
              <w:rPr>
                <w:sz w:val="28"/>
                <w:szCs w:val="28"/>
              </w:rPr>
              <w:t xml:space="preserve">Самостоятельная работа </w:t>
            </w:r>
          </w:p>
        </w:tc>
        <w:tc>
          <w:tcPr>
            <w:tcW w:w="3827" w:type="dxa"/>
            <w:tcBorders>
              <w:top w:val="single" w:sz="4" w:space="0" w:color="auto"/>
              <w:left w:val="single" w:sz="4" w:space="0" w:color="auto"/>
              <w:bottom w:val="single" w:sz="4" w:space="0" w:color="auto"/>
              <w:right w:val="single" w:sz="4" w:space="0" w:color="auto"/>
            </w:tcBorders>
          </w:tcPr>
          <w:p w:rsidR="000E289D" w:rsidRDefault="000E289D" w:rsidP="006F67F1">
            <w:pPr>
              <w:pStyle w:val="Default"/>
              <w:rPr>
                <w:sz w:val="28"/>
                <w:szCs w:val="28"/>
              </w:rPr>
            </w:pPr>
            <w:r>
              <w:rPr>
                <w:sz w:val="28"/>
                <w:szCs w:val="28"/>
              </w:rPr>
              <w:t xml:space="preserve">4 </w:t>
            </w:r>
          </w:p>
        </w:tc>
      </w:tr>
      <w:tr w:rsidR="000E289D" w:rsidTr="006F67F1">
        <w:trPr>
          <w:trHeight w:val="127"/>
        </w:trPr>
        <w:tc>
          <w:tcPr>
            <w:tcW w:w="5070" w:type="dxa"/>
            <w:tcBorders>
              <w:top w:val="single" w:sz="4" w:space="0" w:color="auto"/>
              <w:left w:val="single" w:sz="4" w:space="0" w:color="auto"/>
              <w:bottom w:val="single" w:sz="4" w:space="0" w:color="auto"/>
              <w:right w:val="single" w:sz="4" w:space="0" w:color="auto"/>
            </w:tcBorders>
          </w:tcPr>
          <w:p w:rsidR="000E289D" w:rsidRDefault="000E289D" w:rsidP="006F67F1">
            <w:pPr>
              <w:pStyle w:val="Default"/>
              <w:rPr>
                <w:sz w:val="28"/>
                <w:szCs w:val="28"/>
              </w:rPr>
            </w:pPr>
            <w:r>
              <w:rPr>
                <w:sz w:val="28"/>
                <w:szCs w:val="28"/>
              </w:rPr>
              <w:t xml:space="preserve">Вид итогового контроля </w:t>
            </w:r>
          </w:p>
        </w:tc>
        <w:tc>
          <w:tcPr>
            <w:tcW w:w="3827" w:type="dxa"/>
            <w:tcBorders>
              <w:top w:val="single" w:sz="4" w:space="0" w:color="auto"/>
              <w:left w:val="single" w:sz="4" w:space="0" w:color="auto"/>
              <w:bottom w:val="single" w:sz="4" w:space="0" w:color="auto"/>
              <w:right w:val="single" w:sz="4" w:space="0" w:color="auto"/>
            </w:tcBorders>
          </w:tcPr>
          <w:p w:rsidR="000E289D" w:rsidRDefault="00E761C4" w:rsidP="006F67F1">
            <w:pPr>
              <w:pStyle w:val="Default"/>
              <w:rPr>
                <w:sz w:val="28"/>
                <w:szCs w:val="28"/>
              </w:rPr>
            </w:pPr>
            <w:r>
              <w:rPr>
                <w:sz w:val="28"/>
                <w:szCs w:val="28"/>
              </w:rPr>
              <w:t>4</w:t>
            </w:r>
            <w:r w:rsidR="000E289D">
              <w:rPr>
                <w:sz w:val="28"/>
                <w:szCs w:val="28"/>
              </w:rPr>
              <w:t xml:space="preserve">  Проверка знаний (экзамен) </w:t>
            </w:r>
          </w:p>
        </w:tc>
      </w:tr>
    </w:tbl>
    <w:p w:rsidR="000E289D" w:rsidRDefault="000E289D" w:rsidP="000E289D">
      <w:pPr>
        <w:rPr>
          <w:rFonts w:ascii="Times New Roman" w:hAnsi="Times New Roman" w:cs="Times New Roman"/>
          <w:sz w:val="28"/>
          <w:szCs w:val="28"/>
        </w:rPr>
      </w:pPr>
    </w:p>
    <w:p w:rsidR="000E289D" w:rsidRPr="00C47E10" w:rsidRDefault="000E289D" w:rsidP="00C47E10">
      <w:pPr>
        <w:spacing w:after="0"/>
        <w:rPr>
          <w:rFonts w:ascii="Times New Roman" w:hAnsi="Times New Roman" w:cs="Times New Roman"/>
          <w:b/>
          <w:sz w:val="28"/>
          <w:szCs w:val="28"/>
        </w:rPr>
      </w:pPr>
      <w:r w:rsidRPr="00C47E10">
        <w:rPr>
          <w:rFonts w:ascii="Times New Roman" w:hAnsi="Times New Roman" w:cs="Times New Roman"/>
          <w:b/>
          <w:sz w:val="28"/>
          <w:szCs w:val="28"/>
        </w:rPr>
        <w:t xml:space="preserve">4.2 Разделы </w:t>
      </w:r>
      <w:r w:rsidR="00374111" w:rsidRPr="00C47E10">
        <w:rPr>
          <w:rFonts w:ascii="Times New Roman" w:hAnsi="Times New Roman" w:cs="Times New Roman"/>
          <w:b/>
          <w:sz w:val="28"/>
          <w:szCs w:val="28"/>
        </w:rPr>
        <w:t>программы</w:t>
      </w:r>
      <w:r w:rsidRPr="00C47E10">
        <w:rPr>
          <w:rFonts w:ascii="Times New Roman" w:hAnsi="Times New Roman" w:cs="Times New Roman"/>
          <w:b/>
          <w:sz w:val="28"/>
          <w:szCs w:val="28"/>
        </w:rPr>
        <w:t xml:space="preserve"> и виды занятий</w:t>
      </w:r>
    </w:p>
    <w:p w:rsidR="00C47E10" w:rsidRPr="00C47E10" w:rsidRDefault="00C47E10" w:rsidP="00C47E10">
      <w:pPr>
        <w:spacing w:after="0"/>
        <w:rPr>
          <w:rFonts w:ascii="Times New Roman" w:hAnsi="Times New Roman" w:cs="Times New Roman"/>
          <w:sz w:val="28"/>
          <w:szCs w:val="28"/>
        </w:rPr>
      </w:pPr>
      <w:r w:rsidRPr="00C47E10">
        <w:rPr>
          <w:rFonts w:ascii="Times New Roman" w:hAnsi="Times New Roman" w:cs="Times New Roman"/>
          <w:b/>
          <w:bCs/>
          <w:sz w:val="28"/>
          <w:szCs w:val="28"/>
        </w:rPr>
        <w:t xml:space="preserve">Категория слушателей: </w:t>
      </w:r>
      <w:r w:rsidRPr="00C47E10">
        <w:rPr>
          <w:rFonts w:ascii="Times New Roman" w:hAnsi="Times New Roman" w:cs="Times New Roman"/>
          <w:sz w:val="28"/>
          <w:szCs w:val="28"/>
        </w:rPr>
        <w:t>руководители и специалисты организаций; руководители подразделений, курирующие вопросы охраны труда.</w:t>
      </w:r>
    </w:p>
    <w:p w:rsidR="00C47E10" w:rsidRPr="00C47E10" w:rsidRDefault="00C47E10" w:rsidP="00C47E10">
      <w:pPr>
        <w:spacing w:after="0"/>
        <w:rPr>
          <w:rFonts w:ascii="Times New Roman" w:hAnsi="Times New Roman" w:cs="Times New Roman"/>
          <w:sz w:val="28"/>
          <w:szCs w:val="28"/>
        </w:rPr>
      </w:pPr>
      <w:r w:rsidRPr="00C47E10">
        <w:rPr>
          <w:rFonts w:ascii="Times New Roman" w:hAnsi="Times New Roman" w:cs="Times New Roman"/>
          <w:b/>
          <w:bCs/>
          <w:sz w:val="28"/>
          <w:szCs w:val="28"/>
        </w:rPr>
        <w:t>Срок обучения:</w:t>
      </w:r>
      <w:r>
        <w:rPr>
          <w:rFonts w:ascii="Times New Roman" w:hAnsi="Times New Roman" w:cs="Times New Roman"/>
          <w:b/>
          <w:bCs/>
          <w:sz w:val="28"/>
          <w:szCs w:val="28"/>
        </w:rPr>
        <w:t xml:space="preserve"> </w:t>
      </w:r>
      <w:r w:rsidRPr="00C47E10">
        <w:rPr>
          <w:rFonts w:ascii="Times New Roman" w:hAnsi="Times New Roman" w:cs="Times New Roman"/>
          <w:sz w:val="28"/>
          <w:szCs w:val="28"/>
        </w:rPr>
        <w:t>40 часов.</w:t>
      </w:r>
      <w:r w:rsidRPr="00C47E10">
        <w:rPr>
          <w:rFonts w:ascii="Times New Roman" w:hAnsi="Times New Roman" w:cs="Times New Roman"/>
          <w:sz w:val="28"/>
          <w:szCs w:val="28"/>
        </w:rPr>
        <w:tab/>
      </w:r>
    </w:p>
    <w:p w:rsidR="00C47E10" w:rsidRDefault="00C47E10" w:rsidP="00C47E10">
      <w:pPr>
        <w:spacing w:after="0"/>
        <w:rPr>
          <w:rFonts w:ascii="Times New Roman" w:hAnsi="Times New Roman" w:cs="Times New Roman"/>
          <w:sz w:val="28"/>
          <w:szCs w:val="28"/>
        </w:rPr>
      </w:pPr>
      <w:r w:rsidRPr="00C47E10">
        <w:rPr>
          <w:rFonts w:ascii="Times New Roman" w:hAnsi="Times New Roman" w:cs="Times New Roman"/>
          <w:b/>
          <w:bCs/>
          <w:sz w:val="28"/>
          <w:szCs w:val="28"/>
        </w:rPr>
        <w:t xml:space="preserve">Режим занятий: </w:t>
      </w:r>
      <w:r w:rsidRPr="00C47E10">
        <w:rPr>
          <w:rFonts w:ascii="Times New Roman" w:hAnsi="Times New Roman" w:cs="Times New Roman"/>
          <w:sz w:val="28"/>
          <w:szCs w:val="28"/>
        </w:rPr>
        <w:t>Форма обучения - очная.</w:t>
      </w:r>
    </w:p>
    <w:p w:rsidR="00C47E10" w:rsidRPr="00C47E10" w:rsidRDefault="00C47E10" w:rsidP="00C47E10">
      <w:pPr>
        <w:spacing w:after="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
        <w:gridCol w:w="3297"/>
        <w:gridCol w:w="940"/>
        <w:gridCol w:w="1121"/>
        <w:gridCol w:w="1813"/>
        <w:gridCol w:w="1421"/>
      </w:tblGrid>
      <w:tr w:rsidR="00C47E10" w:rsidRPr="00C47E10" w:rsidTr="00C47E10">
        <w:trPr>
          <w:cantSplit/>
          <w:trHeight w:val="460"/>
        </w:trPr>
        <w:tc>
          <w:tcPr>
            <w:tcW w:w="935" w:type="dxa"/>
            <w:vMerge w:val="restart"/>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b/>
                <w:sz w:val="28"/>
                <w:szCs w:val="28"/>
              </w:rPr>
            </w:pPr>
            <w:r w:rsidRPr="00C47E10">
              <w:rPr>
                <w:rFonts w:ascii="Times New Roman" w:hAnsi="Times New Roman" w:cs="Times New Roman"/>
                <w:b/>
                <w:sz w:val="28"/>
                <w:szCs w:val="28"/>
              </w:rPr>
              <w:t>№</w:t>
            </w:r>
          </w:p>
          <w:p w:rsidR="00C47E10" w:rsidRPr="00C47E10" w:rsidRDefault="00C47E10" w:rsidP="00221C3C">
            <w:pPr>
              <w:jc w:val="center"/>
              <w:rPr>
                <w:rFonts w:ascii="Times New Roman" w:hAnsi="Times New Roman" w:cs="Times New Roman"/>
                <w:b/>
                <w:sz w:val="28"/>
                <w:szCs w:val="28"/>
              </w:rPr>
            </w:pPr>
            <w:proofErr w:type="spellStart"/>
            <w:r w:rsidRPr="00C47E10">
              <w:rPr>
                <w:rFonts w:ascii="Times New Roman" w:hAnsi="Times New Roman" w:cs="Times New Roman"/>
                <w:b/>
                <w:sz w:val="28"/>
                <w:szCs w:val="28"/>
              </w:rPr>
              <w:t>пп</w:t>
            </w:r>
            <w:proofErr w:type="spellEnd"/>
          </w:p>
        </w:tc>
        <w:tc>
          <w:tcPr>
            <w:tcW w:w="3318" w:type="dxa"/>
            <w:vMerge w:val="restart"/>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b/>
                <w:sz w:val="28"/>
                <w:szCs w:val="28"/>
              </w:rPr>
            </w:pPr>
            <w:r w:rsidRPr="00C47E10">
              <w:rPr>
                <w:rFonts w:ascii="Times New Roman" w:hAnsi="Times New Roman" w:cs="Times New Roman"/>
                <w:b/>
                <w:sz w:val="28"/>
                <w:szCs w:val="28"/>
              </w:rPr>
              <w:t>Наименование разделов и тем</w:t>
            </w:r>
          </w:p>
        </w:tc>
        <w:tc>
          <w:tcPr>
            <w:tcW w:w="940" w:type="dxa"/>
            <w:vMerge w:val="restart"/>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b/>
                <w:sz w:val="28"/>
                <w:szCs w:val="28"/>
              </w:rPr>
            </w:pPr>
            <w:r w:rsidRPr="00C47E10">
              <w:rPr>
                <w:rFonts w:ascii="Times New Roman" w:hAnsi="Times New Roman" w:cs="Times New Roman"/>
                <w:b/>
                <w:sz w:val="28"/>
                <w:szCs w:val="28"/>
              </w:rPr>
              <w:t>Всего</w:t>
            </w:r>
          </w:p>
          <w:p w:rsidR="00C47E10" w:rsidRPr="00C47E10" w:rsidRDefault="00C47E10" w:rsidP="00221C3C">
            <w:pPr>
              <w:jc w:val="center"/>
              <w:rPr>
                <w:rFonts w:ascii="Times New Roman" w:hAnsi="Times New Roman" w:cs="Times New Roman"/>
                <w:b/>
                <w:sz w:val="28"/>
                <w:szCs w:val="28"/>
              </w:rPr>
            </w:pPr>
            <w:r w:rsidRPr="00C47E10">
              <w:rPr>
                <w:rFonts w:ascii="Times New Roman" w:hAnsi="Times New Roman" w:cs="Times New Roman"/>
                <w:b/>
                <w:sz w:val="28"/>
                <w:szCs w:val="28"/>
              </w:rPr>
              <w:t>часов</w:t>
            </w:r>
          </w:p>
        </w:tc>
        <w:tc>
          <w:tcPr>
            <w:tcW w:w="3023" w:type="dxa"/>
            <w:gridSpan w:val="2"/>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b/>
                <w:sz w:val="28"/>
                <w:szCs w:val="28"/>
              </w:rPr>
            </w:pPr>
            <w:r w:rsidRPr="00C47E10">
              <w:rPr>
                <w:rFonts w:ascii="Times New Roman" w:hAnsi="Times New Roman" w:cs="Times New Roman"/>
                <w:b/>
                <w:sz w:val="28"/>
                <w:szCs w:val="28"/>
              </w:rPr>
              <w:t>В том числе</w:t>
            </w:r>
          </w:p>
        </w:tc>
        <w:tc>
          <w:tcPr>
            <w:tcW w:w="1355" w:type="dxa"/>
            <w:vMerge w:val="restart"/>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b/>
                <w:sz w:val="28"/>
                <w:szCs w:val="28"/>
              </w:rPr>
            </w:pPr>
            <w:r w:rsidRPr="00C47E10">
              <w:rPr>
                <w:rFonts w:ascii="Times New Roman" w:hAnsi="Times New Roman" w:cs="Times New Roman"/>
                <w:b/>
                <w:sz w:val="28"/>
                <w:szCs w:val="28"/>
              </w:rPr>
              <w:t>Форма контроля</w:t>
            </w:r>
          </w:p>
        </w:tc>
      </w:tr>
      <w:tr w:rsidR="00C47E10" w:rsidRPr="00C47E10" w:rsidTr="00C47E10">
        <w:trPr>
          <w:cantSplit/>
          <w:trHeight w:val="180"/>
        </w:trPr>
        <w:tc>
          <w:tcPr>
            <w:tcW w:w="935" w:type="dxa"/>
            <w:vMerge/>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c>
          <w:tcPr>
            <w:tcW w:w="3318" w:type="dxa"/>
            <w:vMerge/>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c>
          <w:tcPr>
            <w:tcW w:w="940" w:type="dxa"/>
            <w:vMerge/>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c>
          <w:tcPr>
            <w:tcW w:w="1149" w:type="dxa"/>
            <w:tcBorders>
              <w:top w:val="single" w:sz="4" w:space="0" w:color="auto"/>
              <w:left w:val="single" w:sz="4" w:space="0" w:color="auto"/>
              <w:bottom w:val="single" w:sz="4" w:space="0" w:color="auto"/>
              <w:right w:val="single" w:sz="4" w:space="0" w:color="auto"/>
            </w:tcBorders>
          </w:tcPr>
          <w:p w:rsidR="00C47E10" w:rsidRPr="00C47E10" w:rsidRDefault="00CA2B00" w:rsidP="00221C3C">
            <w:pPr>
              <w:jc w:val="center"/>
              <w:rPr>
                <w:rFonts w:ascii="Times New Roman" w:hAnsi="Times New Roman" w:cs="Times New Roman"/>
                <w:b/>
                <w:sz w:val="28"/>
                <w:szCs w:val="28"/>
              </w:rPr>
            </w:pPr>
            <w:r>
              <w:rPr>
                <w:rFonts w:ascii="Times New Roman" w:hAnsi="Times New Roman" w:cs="Times New Roman"/>
                <w:b/>
                <w:sz w:val="28"/>
                <w:szCs w:val="28"/>
              </w:rPr>
              <w:t>Л</w:t>
            </w:r>
          </w:p>
        </w:tc>
        <w:tc>
          <w:tcPr>
            <w:tcW w:w="1874" w:type="dxa"/>
            <w:tcBorders>
              <w:top w:val="single" w:sz="4" w:space="0" w:color="auto"/>
              <w:left w:val="single" w:sz="4" w:space="0" w:color="auto"/>
              <w:bottom w:val="single" w:sz="4" w:space="0" w:color="auto"/>
              <w:right w:val="single" w:sz="4" w:space="0" w:color="auto"/>
            </w:tcBorders>
          </w:tcPr>
          <w:p w:rsidR="00C47E10" w:rsidRPr="00C47E10" w:rsidRDefault="00CA2B00" w:rsidP="00221C3C">
            <w:pPr>
              <w:jc w:val="center"/>
              <w:rPr>
                <w:rFonts w:ascii="Times New Roman" w:hAnsi="Times New Roman" w:cs="Times New Roman"/>
                <w:b/>
                <w:sz w:val="28"/>
                <w:szCs w:val="28"/>
              </w:rPr>
            </w:pPr>
            <w:r>
              <w:rPr>
                <w:rFonts w:ascii="Times New Roman" w:hAnsi="Times New Roman" w:cs="Times New Roman"/>
                <w:b/>
                <w:sz w:val="28"/>
                <w:szCs w:val="28"/>
              </w:rPr>
              <w:t>ПЗ</w:t>
            </w:r>
          </w:p>
        </w:tc>
        <w:tc>
          <w:tcPr>
            <w:tcW w:w="1355" w:type="dxa"/>
            <w:vMerge/>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r>
      <w:tr w:rsidR="00C47E10" w:rsidRPr="00C47E10" w:rsidTr="00C47E10">
        <w:tc>
          <w:tcPr>
            <w:tcW w:w="935"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r w:rsidRPr="00C47E10">
              <w:rPr>
                <w:rFonts w:ascii="Times New Roman" w:hAnsi="Times New Roman" w:cs="Times New Roman"/>
                <w:sz w:val="28"/>
                <w:szCs w:val="28"/>
              </w:rPr>
              <w:t>1</w:t>
            </w:r>
          </w:p>
        </w:tc>
        <w:tc>
          <w:tcPr>
            <w:tcW w:w="3318"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rPr>
                <w:rFonts w:ascii="Times New Roman" w:hAnsi="Times New Roman" w:cs="Times New Roman"/>
                <w:sz w:val="28"/>
                <w:szCs w:val="28"/>
              </w:rPr>
            </w:pPr>
            <w:r w:rsidRPr="00C47E10">
              <w:rPr>
                <w:rFonts w:ascii="Times New Roman" w:hAnsi="Times New Roman" w:cs="Times New Roman"/>
                <w:b/>
                <w:bCs/>
                <w:color w:val="000000"/>
                <w:sz w:val="28"/>
                <w:szCs w:val="28"/>
              </w:rPr>
              <w:t xml:space="preserve">Раздел 1. Основы охраны труда </w:t>
            </w:r>
          </w:p>
        </w:tc>
        <w:tc>
          <w:tcPr>
            <w:tcW w:w="940"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r w:rsidRPr="00C47E10">
              <w:rPr>
                <w:rFonts w:ascii="Times New Roman" w:hAnsi="Times New Roman" w:cs="Times New Roman"/>
                <w:b/>
                <w:bCs/>
                <w:color w:val="000000"/>
                <w:sz w:val="28"/>
                <w:szCs w:val="28"/>
              </w:rPr>
              <w:t>8</w:t>
            </w:r>
            <w:r w:rsidRPr="00C47E10">
              <w:rPr>
                <w:rFonts w:ascii="Times New Roman" w:hAnsi="Times New Roman" w:cs="Times New Roman"/>
                <w:color w:val="000000"/>
                <w:sz w:val="28"/>
                <w:szCs w:val="28"/>
              </w:rPr>
              <w:t> </w:t>
            </w:r>
          </w:p>
        </w:tc>
        <w:tc>
          <w:tcPr>
            <w:tcW w:w="1149"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r w:rsidRPr="00C47E10">
              <w:rPr>
                <w:rFonts w:ascii="Times New Roman" w:hAnsi="Times New Roman" w:cs="Times New Roman"/>
                <w:sz w:val="28"/>
                <w:szCs w:val="28"/>
              </w:rPr>
              <w:t>8</w:t>
            </w:r>
          </w:p>
        </w:tc>
        <w:tc>
          <w:tcPr>
            <w:tcW w:w="1874"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c>
          <w:tcPr>
            <w:tcW w:w="1355"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r>
      <w:tr w:rsidR="00C47E10" w:rsidRPr="00C47E10" w:rsidTr="00C47E10">
        <w:tc>
          <w:tcPr>
            <w:tcW w:w="935"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c>
          <w:tcPr>
            <w:tcW w:w="3318"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rPr>
                <w:rFonts w:ascii="Times New Roman" w:hAnsi="Times New Roman" w:cs="Times New Roman"/>
                <w:b/>
                <w:bCs/>
                <w:sz w:val="28"/>
                <w:szCs w:val="28"/>
              </w:rPr>
            </w:pPr>
            <w:r w:rsidRPr="00C47E10">
              <w:rPr>
                <w:rFonts w:ascii="Times New Roman" w:hAnsi="Times New Roman" w:cs="Times New Roman"/>
                <w:b/>
                <w:bCs/>
                <w:color w:val="000000"/>
                <w:sz w:val="28"/>
                <w:szCs w:val="28"/>
              </w:rPr>
              <w:t xml:space="preserve">1.1. Трудовая деятельность человека </w:t>
            </w:r>
          </w:p>
        </w:tc>
        <w:tc>
          <w:tcPr>
            <w:tcW w:w="940"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b/>
                <w:bCs/>
                <w:color w:val="000000"/>
                <w:sz w:val="28"/>
                <w:szCs w:val="28"/>
              </w:rPr>
            </w:pPr>
          </w:p>
          <w:p w:rsidR="00C47E10" w:rsidRPr="00C47E10" w:rsidRDefault="00C47E10" w:rsidP="00221C3C">
            <w:pPr>
              <w:jc w:val="center"/>
              <w:rPr>
                <w:rFonts w:ascii="Times New Roman" w:hAnsi="Times New Roman" w:cs="Times New Roman"/>
                <w:b/>
                <w:bCs/>
                <w:sz w:val="28"/>
                <w:szCs w:val="28"/>
              </w:rPr>
            </w:pPr>
            <w:r w:rsidRPr="00C47E10">
              <w:rPr>
                <w:rFonts w:ascii="Times New Roman" w:hAnsi="Times New Roman" w:cs="Times New Roman"/>
                <w:b/>
                <w:bCs/>
                <w:color w:val="000000"/>
                <w:sz w:val="28"/>
                <w:szCs w:val="28"/>
              </w:rPr>
              <w:t>1</w:t>
            </w:r>
          </w:p>
        </w:tc>
        <w:tc>
          <w:tcPr>
            <w:tcW w:w="1149"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p w:rsidR="00C47E10" w:rsidRPr="00C47E10" w:rsidRDefault="00C47E10" w:rsidP="00221C3C">
            <w:pPr>
              <w:jc w:val="center"/>
              <w:rPr>
                <w:rFonts w:ascii="Times New Roman" w:hAnsi="Times New Roman" w:cs="Times New Roman"/>
                <w:sz w:val="28"/>
                <w:szCs w:val="28"/>
              </w:rPr>
            </w:pPr>
            <w:r w:rsidRPr="00C47E10">
              <w:rPr>
                <w:rFonts w:ascii="Times New Roman" w:hAnsi="Times New Roman" w:cs="Times New Roman"/>
                <w:sz w:val="28"/>
                <w:szCs w:val="28"/>
              </w:rPr>
              <w:t>1</w:t>
            </w:r>
          </w:p>
        </w:tc>
        <w:tc>
          <w:tcPr>
            <w:tcW w:w="1874"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c>
          <w:tcPr>
            <w:tcW w:w="1355"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r>
      <w:tr w:rsidR="00C47E10" w:rsidRPr="00C47E10" w:rsidTr="00C47E10">
        <w:trPr>
          <w:trHeight w:val="742"/>
        </w:trPr>
        <w:tc>
          <w:tcPr>
            <w:tcW w:w="935"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c>
          <w:tcPr>
            <w:tcW w:w="3318"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adjustRightInd w:val="0"/>
              <w:spacing w:before="108" w:after="108"/>
              <w:outlineLvl w:val="0"/>
              <w:rPr>
                <w:rFonts w:ascii="Times New Roman" w:hAnsi="Times New Roman" w:cs="Times New Roman"/>
                <w:b/>
                <w:bCs/>
                <w:sz w:val="28"/>
                <w:szCs w:val="28"/>
              </w:rPr>
            </w:pPr>
            <w:r w:rsidRPr="00C47E10">
              <w:rPr>
                <w:rFonts w:ascii="Times New Roman" w:hAnsi="Times New Roman" w:cs="Times New Roman"/>
                <w:b/>
                <w:bCs/>
                <w:color w:val="000000"/>
                <w:sz w:val="28"/>
                <w:szCs w:val="28"/>
              </w:rPr>
              <w:t xml:space="preserve">1.2. </w:t>
            </w:r>
            <w:r w:rsidRPr="00C47E10">
              <w:rPr>
                <w:rStyle w:val="grame"/>
                <w:rFonts w:ascii="Times New Roman" w:hAnsi="Times New Roman" w:cs="Times New Roman"/>
                <w:b/>
                <w:bCs/>
                <w:color w:val="000000"/>
                <w:sz w:val="28"/>
                <w:szCs w:val="28"/>
              </w:rPr>
              <w:t>Основные принципы</w:t>
            </w:r>
            <w:r w:rsidRPr="00C47E10">
              <w:rPr>
                <w:rFonts w:ascii="Times New Roman" w:hAnsi="Times New Roman" w:cs="Times New Roman"/>
                <w:b/>
                <w:bCs/>
                <w:color w:val="000000"/>
                <w:sz w:val="28"/>
                <w:szCs w:val="28"/>
              </w:rPr>
              <w:t xml:space="preserve"> обеспечения охраны труда </w:t>
            </w:r>
          </w:p>
        </w:tc>
        <w:tc>
          <w:tcPr>
            <w:tcW w:w="940"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b/>
                <w:bCs/>
                <w:color w:val="000000"/>
                <w:sz w:val="28"/>
                <w:szCs w:val="28"/>
              </w:rPr>
            </w:pPr>
          </w:p>
          <w:p w:rsidR="00C47E10" w:rsidRPr="00C47E10" w:rsidRDefault="00C47E10" w:rsidP="00221C3C">
            <w:pPr>
              <w:rPr>
                <w:rFonts w:ascii="Times New Roman" w:hAnsi="Times New Roman" w:cs="Times New Roman"/>
                <w:b/>
                <w:bCs/>
                <w:sz w:val="28"/>
                <w:szCs w:val="28"/>
              </w:rPr>
            </w:pPr>
            <w:r w:rsidRPr="00C47E10">
              <w:rPr>
                <w:rFonts w:ascii="Times New Roman" w:hAnsi="Times New Roman" w:cs="Times New Roman"/>
                <w:b/>
                <w:bCs/>
                <w:color w:val="000000"/>
                <w:sz w:val="28"/>
                <w:szCs w:val="28"/>
              </w:rPr>
              <w:t xml:space="preserve">    1</w:t>
            </w:r>
          </w:p>
        </w:tc>
        <w:tc>
          <w:tcPr>
            <w:tcW w:w="1149"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p w:rsidR="00C47E10" w:rsidRPr="00C47E10" w:rsidRDefault="00C47E10" w:rsidP="00221C3C">
            <w:pPr>
              <w:jc w:val="center"/>
              <w:rPr>
                <w:rFonts w:ascii="Times New Roman" w:hAnsi="Times New Roman" w:cs="Times New Roman"/>
                <w:sz w:val="28"/>
                <w:szCs w:val="28"/>
              </w:rPr>
            </w:pPr>
            <w:r w:rsidRPr="00C47E10">
              <w:rPr>
                <w:rFonts w:ascii="Times New Roman" w:hAnsi="Times New Roman" w:cs="Times New Roman"/>
                <w:sz w:val="28"/>
                <w:szCs w:val="28"/>
              </w:rPr>
              <w:t>1</w:t>
            </w:r>
          </w:p>
        </w:tc>
        <w:tc>
          <w:tcPr>
            <w:tcW w:w="1874"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c>
          <w:tcPr>
            <w:tcW w:w="1355"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r>
      <w:tr w:rsidR="00C47E10" w:rsidRPr="00C47E10" w:rsidTr="00C47E10">
        <w:tc>
          <w:tcPr>
            <w:tcW w:w="935"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c>
          <w:tcPr>
            <w:tcW w:w="3318"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pStyle w:val="a5"/>
              <w:ind w:firstLine="0"/>
              <w:jc w:val="left"/>
              <w:rPr>
                <w:b/>
                <w:bCs/>
                <w:sz w:val="28"/>
                <w:szCs w:val="28"/>
              </w:rPr>
            </w:pPr>
            <w:r w:rsidRPr="00C47E10">
              <w:rPr>
                <w:b/>
                <w:bCs/>
                <w:color w:val="000000"/>
                <w:sz w:val="28"/>
                <w:szCs w:val="28"/>
              </w:rPr>
              <w:t xml:space="preserve">1.3. Основные положения трудового права </w:t>
            </w:r>
          </w:p>
        </w:tc>
        <w:tc>
          <w:tcPr>
            <w:tcW w:w="940"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b/>
                <w:bCs/>
                <w:color w:val="000000"/>
                <w:sz w:val="28"/>
                <w:szCs w:val="28"/>
              </w:rPr>
            </w:pPr>
          </w:p>
          <w:p w:rsidR="00C47E10" w:rsidRPr="00C47E10" w:rsidRDefault="00C47E10" w:rsidP="00221C3C">
            <w:pPr>
              <w:jc w:val="center"/>
              <w:rPr>
                <w:rFonts w:ascii="Times New Roman" w:hAnsi="Times New Roman" w:cs="Times New Roman"/>
                <w:b/>
                <w:bCs/>
                <w:sz w:val="28"/>
                <w:szCs w:val="28"/>
              </w:rPr>
            </w:pPr>
            <w:r w:rsidRPr="00C47E10">
              <w:rPr>
                <w:rFonts w:ascii="Times New Roman" w:hAnsi="Times New Roman" w:cs="Times New Roman"/>
                <w:b/>
                <w:bCs/>
                <w:color w:val="000000"/>
                <w:sz w:val="28"/>
                <w:szCs w:val="28"/>
              </w:rPr>
              <w:lastRenderedPageBreak/>
              <w:t>1</w:t>
            </w:r>
          </w:p>
        </w:tc>
        <w:tc>
          <w:tcPr>
            <w:tcW w:w="1149"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p w:rsidR="00C47E10" w:rsidRPr="00C47E10" w:rsidRDefault="00C47E10" w:rsidP="00221C3C">
            <w:pPr>
              <w:jc w:val="center"/>
              <w:rPr>
                <w:rFonts w:ascii="Times New Roman" w:hAnsi="Times New Roman" w:cs="Times New Roman"/>
                <w:sz w:val="28"/>
                <w:szCs w:val="28"/>
              </w:rPr>
            </w:pPr>
            <w:r w:rsidRPr="00C47E10">
              <w:rPr>
                <w:rFonts w:ascii="Times New Roman" w:hAnsi="Times New Roman" w:cs="Times New Roman"/>
                <w:sz w:val="28"/>
                <w:szCs w:val="28"/>
              </w:rPr>
              <w:lastRenderedPageBreak/>
              <w:t>1</w:t>
            </w:r>
          </w:p>
        </w:tc>
        <w:tc>
          <w:tcPr>
            <w:tcW w:w="1874"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c>
          <w:tcPr>
            <w:tcW w:w="1355"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r>
      <w:tr w:rsidR="00C47E10" w:rsidRPr="00C47E10" w:rsidTr="00C47E10">
        <w:tc>
          <w:tcPr>
            <w:tcW w:w="935"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c>
          <w:tcPr>
            <w:tcW w:w="3318"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pStyle w:val="a5"/>
              <w:ind w:firstLine="0"/>
              <w:rPr>
                <w:b/>
                <w:bCs/>
                <w:sz w:val="28"/>
                <w:szCs w:val="28"/>
              </w:rPr>
            </w:pPr>
            <w:r w:rsidRPr="00C47E10">
              <w:rPr>
                <w:b/>
                <w:bCs/>
                <w:color w:val="000000"/>
                <w:sz w:val="28"/>
                <w:szCs w:val="28"/>
              </w:rPr>
              <w:t xml:space="preserve">1.4. Правовые основы охраны труда </w:t>
            </w:r>
          </w:p>
        </w:tc>
        <w:tc>
          <w:tcPr>
            <w:tcW w:w="940"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b/>
                <w:bCs/>
                <w:color w:val="000000"/>
                <w:sz w:val="28"/>
                <w:szCs w:val="28"/>
              </w:rPr>
            </w:pPr>
          </w:p>
          <w:p w:rsidR="00C47E10" w:rsidRPr="00C47E10" w:rsidRDefault="00C47E10" w:rsidP="00221C3C">
            <w:pPr>
              <w:jc w:val="center"/>
              <w:rPr>
                <w:rFonts w:ascii="Times New Roman" w:hAnsi="Times New Roman" w:cs="Times New Roman"/>
                <w:b/>
                <w:bCs/>
                <w:sz w:val="28"/>
                <w:szCs w:val="28"/>
              </w:rPr>
            </w:pPr>
            <w:r w:rsidRPr="00C47E10">
              <w:rPr>
                <w:rFonts w:ascii="Times New Roman" w:hAnsi="Times New Roman" w:cs="Times New Roman"/>
                <w:b/>
                <w:bCs/>
                <w:color w:val="000000"/>
                <w:sz w:val="28"/>
                <w:szCs w:val="28"/>
              </w:rPr>
              <w:t>1</w:t>
            </w:r>
          </w:p>
        </w:tc>
        <w:tc>
          <w:tcPr>
            <w:tcW w:w="1149"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p w:rsidR="00C47E10" w:rsidRPr="00C47E10" w:rsidRDefault="00C47E10" w:rsidP="00221C3C">
            <w:pPr>
              <w:jc w:val="center"/>
              <w:rPr>
                <w:rFonts w:ascii="Times New Roman" w:hAnsi="Times New Roman" w:cs="Times New Roman"/>
                <w:sz w:val="28"/>
                <w:szCs w:val="28"/>
              </w:rPr>
            </w:pPr>
            <w:r w:rsidRPr="00C47E10">
              <w:rPr>
                <w:rFonts w:ascii="Times New Roman" w:hAnsi="Times New Roman" w:cs="Times New Roman"/>
                <w:sz w:val="28"/>
                <w:szCs w:val="28"/>
              </w:rPr>
              <w:t>1</w:t>
            </w:r>
          </w:p>
        </w:tc>
        <w:tc>
          <w:tcPr>
            <w:tcW w:w="1874"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c>
          <w:tcPr>
            <w:tcW w:w="1355"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r>
      <w:tr w:rsidR="00C47E10" w:rsidRPr="00C47E10" w:rsidTr="00C47E10">
        <w:tc>
          <w:tcPr>
            <w:tcW w:w="935"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c>
          <w:tcPr>
            <w:tcW w:w="3318"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pStyle w:val="a5"/>
              <w:ind w:firstLine="0"/>
              <w:jc w:val="left"/>
              <w:rPr>
                <w:b/>
                <w:bCs/>
                <w:sz w:val="28"/>
                <w:szCs w:val="28"/>
              </w:rPr>
            </w:pPr>
            <w:r w:rsidRPr="00C47E10">
              <w:rPr>
                <w:b/>
                <w:bCs/>
                <w:color w:val="000000"/>
                <w:sz w:val="28"/>
                <w:szCs w:val="28"/>
              </w:rPr>
              <w:t xml:space="preserve">1.5. Государственное регулирование в области охраны труда </w:t>
            </w:r>
          </w:p>
        </w:tc>
        <w:tc>
          <w:tcPr>
            <w:tcW w:w="940"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b/>
                <w:bCs/>
                <w:color w:val="000000"/>
                <w:sz w:val="28"/>
                <w:szCs w:val="28"/>
              </w:rPr>
            </w:pPr>
          </w:p>
          <w:p w:rsidR="00C47E10" w:rsidRPr="00C47E10" w:rsidRDefault="00C47E10" w:rsidP="00221C3C">
            <w:pPr>
              <w:rPr>
                <w:rFonts w:ascii="Times New Roman" w:hAnsi="Times New Roman" w:cs="Times New Roman"/>
                <w:b/>
                <w:bCs/>
                <w:sz w:val="28"/>
                <w:szCs w:val="28"/>
              </w:rPr>
            </w:pPr>
            <w:r w:rsidRPr="00C47E10">
              <w:rPr>
                <w:rFonts w:ascii="Times New Roman" w:hAnsi="Times New Roman" w:cs="Times New Roman"/>
                <w:b/>
                <w:bCs/>
                <w:color w:val="000000"/>
                <w:sz w:val="28"/>
                <w:szCs w:val="28"/>
              </w:rPr>
              <w:t xml:space="preserve">    1</w:t>
            </w:r>
          </w:p>
        </w:tc>
        <w:tc>
          <w:tcPr>
            <w:tcW w:w="1149"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p w:rsidR="00C47E10" w:rsidRPr="00C47E10" w:rsidRDefault="00C47E10" w:rsidP="00221C3C">
            <w:pPr>
              <w:jc w:val="center"/>
              <w:rPr>
                <w:rFonts w:ascii="Times New Roman" w:hAnsi="Times New Roman" w:cs="Times New Roman"/>
                <w:sz w:val="28"/>
                <w:szCs w:val="28"/>
              </w:rPr>
            </w:pPr>
            <w:r w:rsidRPr="00C47E10">
              <w:rPr>
                <w:rFonts w:ascii="Times New Roman" w:hAnsi="Times New Roman" w:cs="Times New Roman"/>
                <w:sz w:val="28"/>
                <w:szCs w:val="28"/>
              </w:rPr>
              <w:t>1</w:t>
            </w:r>
          </w:p>
        </w:tc>
        <w:tc>
          <w:tcPr>
            <w:tcW w:w="1874"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c>
          <w:tcPr>
            <w:tcW w:w="1355"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r>
      <w:tr w:rsidR="00C47E10" w:rsidRPr="00C47E10" w:rsidTr="00C47E10">
        <w:tc>
          <w:tcPr>
            <w:tcW w:w="935"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c>
          <w:tcPr>
            <w:tcW w:w="3318"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pStyle w:val="a5"/>
              <w:ind w:firstLine="0"/>
              <w:jc w:val="left"/>
              <w:rPr>
                <w:b/>
                <w:bCs/>
                <w:sz w:val="28"/>
                <w:szCs w:val="28"/>
              </w:rPr>
            </w:pPr>
            <w:r w:rsidRPr="00C47E10">
              <w:rPr>
                <w:b/>
                <w:bCs/>
                <w:color w:val="000000"/>
                <w:sz w:val="28"/>
                <w:szCs w:val="28"/>
              </w:rPr>
              <w:t xml:space="preserve">1.6. Государственные нормативные требования по охране труда </w:t>
            </w:r>
          </w:p>
        </w:tc>
        <w:tc>
          <w:tcPr>
            <w:tcW w:w="940"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b/>
                <w:bCs/>
                <w:color w:val="000000"/>
                <w:sz w:val="28"/>
                <w:szCs w:val="28"/>
              </w:rPr>
            </w:pPr>
          </w:p>
          <w:p w:rsidR="00C47E10" w:rsidRPr="00C47E10" w:rsidRDefault="00C47E10" w:rsidP="00221C3C">
            <w:pPr>
              <w:jc w:val="center"/>
              <w:rPr>
                <w:rFonts w:ascii="Times New Roman" w:hAnsi="Times New Roman" w:cs="Times New Roman"/>
                <w:b/>
                <w:bCs/>
                <w:sz w:val="28"/>
                <w:szCs w:val="28"/>
              </w:rPr>
            </w:pPr>
            <w:r w:rsidRPr="00C47E10">
              <w:rPr>
                <w:rFonts w:ascii="Times New Roman" w:hAnsi="Times New Roman" w:cs="Times New Roman"/>
                <w:b/>
                <w:bCs/>
                <w:color w:val="000000"/>
                <w:sz w:val="28"/>
                <w:szCs w:val="28"/>
              </w:rPr>
              <w:t>1</w:t>
            </w:r>
          </w:p>
        </w:tc>
        <w:tc>
          <w:tcPr>
            <w:tcW w:w="1149"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p w:rsidR="00C47E10" w:rsidRPr="00C47E10" w:rsidRDefault="00C47E10" w:rsidP="00221C3C">
            <w:pPr>
              <w:jc w:val="center"/>
              <w:rPr>
                <w:rFonts w:ascii="Times New Roman" w:hAnsi="Times New Roman" w:cs="Times New Roman"/>
                <w:sz w:val="28"/>
                <w:szCs w:val="28"/>
              </w:rPr>
            </w:pPr>
            <w:r w:rsidRPr="00C47E10">
              <w:rPr>
                <w:rFonts w:ascii="Times New Roman" w:hAnsi="Times New Roman" w:cs="Times New Roman"/>
                <w:sz w:val="28"/>
                <w:szCs w:val="28"/>
              </w:rPr>
              <w:t>1</w:t>
            </w:r>
          </w:p>
        </w:tc>
        <w:tc>
          <w:tcPr>
            <w:tcW w:w="1874"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p w:rsidR="00C47E10" w:rsidRPr="00C47E10" w:rsidRDefault="00C47E10" w:rsidP="00221C3C">
            <w:pPr>
              <w:jc w:val="center"/>
              <w:rPr>
                <w:rFonts w:ascii="Times New Roman" w:hAnsi="Times New Roman" w:cs="Times New Roman"/>
                <w:sz w:val="28"/>
                <w:szCs w:val="28"/>
              </w:rPr>
            </w:pPr>
          </w:p>
        </w:tc>
        <w:tc>
          <w:tcPr>
            <w:tcW w:w="1355"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r>
      <w:tr w:rsidR="00C47E10" w:rsidRPr="00C47E10" w:rsidTr="00C47E10">
        <w:tc>
          <w:tcPr>
            <w:tcW w:w="935"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c>
          <w:tcPr>
            <w:tcW w:w="3318"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pStyle w:val="a5"/>
              <w:ind w:firstLine="0"/>
              <w:jc w:val="left"/>
              <w:rPr>
                <w:b/>
                <w:bCs/>
                <w:sz w:val="28"/>
                <w:szCs w:val="28"/>
              </w:rPr>
            </w:pPr>
            <w:r w:rsidRPr="00C47E10">
              <w:rPr>
                <w:b/>
                <w:bCs/>
                <w:color w:val="000000"/>
                <w:sz w:val="28"/>
                <w:szCs w:val="28"/>
              </w:rPr>
              <w:t xml:space="preserve">1.7. Обязанности и ответственность работников по соблюдению требований охраны труда и трудового распорядка </w:t>
            </w:r>
            <w:r w:rsidRPr="00C47E10">
              <w:rPr>
                <w:color w:val="000000"/>
                <w:sz w:val="28"/>
                <w:szCs w:val="28"/>
              </w:rPr>
              <w:t> </w:t>
            </w:r>
          </w:p>
        </w:tc>
        <w:tc>
          <w:tcPr>
            <w:tcW w:w="940"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b/>
                <w:bCs/>
                <w:color w:val="000000"/>
                <w:sz w:val="28"/>
                <w:szCs w:val="28"/>
              </w:rPr>
            </w:pPr>
          </w:p>
          <w:p w:rsidR="00C47E10" w:rsidRPr="00C47E10" w:rsidRDefault="00C47E10" w:rsidP="00221C3C">
            <w:pPr>
              <w:jc w:val="center"/>
              <w:rPr>
                <w:rFonts w:ascii="Times New Roman" w:hAnsi="Times New Roman" w:cs="Times New Roman"/>
                <w:b/>
                <w:bCs/>
                <w:sz w:val="28"/>
                <w:szCs w:val="28"/>
              </w:rPr>
            </w:pPr>
            <w:r w:rsidRPr="00C47E10">
              <w:rPr>
                <w:rFonts w:ascii="Times New Roman" w:hAnsi="Times New Roman" w:cs="Times New Roman"/>
                <w:b/>
                <w:bCs/>
                <w:color w:val="000000"/>
                <w:sz w:val="28"/>
                <w:szCs w:val="28"/>
              </w:rPr>
              <w:t>1</w:t>
            </w:r>
          </w:p>
        </w:tc>
        <w:tc>
          <w:tcPr>
            <w:tcW w:w="1149"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p w:rsidR="00C47E10" w:rsidRPr="00C47E10" w:rsidRDefault="00C47E10" w:rsidP="00221C3C">
            <w:pPr>
              <w:rPr>
                <w:rFonts w:ascii="Times New Roman" w:hAnsi="Times New Roman" w:cs="Times New Roman"/>
                <w:sz w:val="28"/>
                <w:szCs w:val="28"/>
              </w:rPr>
            </w:pPr>
            <w:r w:rsidRPr="00C47E10">
              <w:rPr>
                <w:rFonts w:ascii="Times New Roman" w:hAnsi="Times New Roman" w:cs="Times New Roman"/>
                <w:sz w:val="28"/>
                <w:szCs w:val="28"/>
              </w:rPr>
              <w:t xml:space="preserve">      1</w:t>
            </w:r>
          </w:p>
        </w:tc>
        <w:tc>
          <w:tcPr>
            <w:tcW w:w="1874"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c>
          <w:tcPr>
            <w:tcW w:w="1355"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r>
      <w:tr w:rsidR="00C47E10" w:rsidRPr="00C47E10" w:rsidTr="00C47E10">
        <w:tc>
          <w:tcPr>
            <w:tcW w:w="935"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c>
          <w:tcPr>
            <w:tcW w:w="3318"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pStyle w:val="a5"/>
              <w:ind w:firstLine="0"/>
              <w:jc w:val="left"/>
              <w:rPr>
                <w:b/>
                <w:bCs/>
                <w:sz w:val="28"/>
                <w:szCs w:val="28"/>
              </w:rPr>
            </w:pPr>
            <w:r w:rsidRPr="00C47E10">
              <w:rPr>
                <w:b/>
                <w:bCs/>
                <w:color w:val="000000"/>
                <w:sz w:val="28"/>
                <w:szCs w:val="28"/>
              </w:rPr>
              <w:t xml:space="preserve">1.8. Обязанности и ответственность должностных лиц по соблюдению требований законодательства о труде и об охране труда </w:t>
            </w:r>
            <w:r w:rsidRPr="00C47E10">
              <w:rPr>
                <w:color w:val="000000"/>
                <w:sz w:val="28"/>
                <w:szCs w:val="28"/>
              </w:rPr>
              <w:t> </w:t>
            </w:r>
          </w:p>
        </w:tc>
        <w:tc>
          <w:tcPr>
            <w:tcW w:w="940"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b/>
                <w:bCs/>
                <w:color w:val="000000"/>
                <w:sz w:val="28"/>
                <w:szCs w:val="28"/>
              </w:rPr>
            </w:pPr>
          </w:p>
          <w:p w:rsidR="00C47E10" w:rsidRPr="00C47E10" w:rsidRDefault="00C47E10" w:rsidP="00221C3C">
            <w:pPr>
              <w:jc w:val="center"/>
              <w:rPr>
                <w:rFonts w:ascii="Times New Roman" w:hAnsi="Times New Roman" w:cs="Times New Roman"/>
                <w:b/>
                <w:bCs/>
                <w:sz w:val="28"/>
                <w:szCs w:val="28"/>
              </w:rPr>
            </w:pPr>
            <w:r w:rsidRPr="00C47E10">
              <w:rPr>
                <w:rFonts w:ascii="Times New Roman" w:hAnsi="Times New Roman" w:cs="Times New Roman"/>
                <w:b/>
                <w:bCs/>
                <w:color w:val="000000"/>
                <w:sz w:val="28"/>
                <w:szCs w:val="28"/>
              </w:rPr>
              <w:t>1</w:t>
            </w:r>
          </w:p>
        </w:tc>
        <w:tc>
          <w:tcPr>
            <w:tcW w:w="1149"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p w:rsidR="00C47E10" w:rsidRPr="00C47E10" w:rsidRDefault="00C47E10" w:rsidP="00221C3C">
            <w:pPr>
              <w:jc w:val="center"/>
              <w:rPr>
                <w:rFonts w:ascii="Times New Roman" w:hAnsi="Times New Roman" w:cs="Times New Roman"/>
                <w:sz w:val="28"/>
                <w:szCs w:val="28"/>
              </w:rPr>
            </w:pPr>
            <w:r w:rsidRPr="00C47E10">
              <w:rPr>
                <w:rFonts w:ascii="Times New Roman" w:hAnsi="Times New Roman" w:cs="Times New Roman"/>
                <w:sz w:val="28"/>
                <w:szCs w:val="28"/>
              </w:rPr>
              <w:t>1</w:t>
            </w:r>
          </w:p>
        </w:tc>
        <w:tc>
          <w:tcPr>
            <w:tcW w:w="1874"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p w:rsidR="00C47E10" w:rsidRPr="00C47E10" w:rsidRDefault="00C47E10" w:rsidP="00221C3C">
            <w:pPr>
              <w:jc w:val="center"/>
              <w:rPr>
                <w:rFonts w:ascii="Times New Roman" w:hAnsi="Times New Roman" w:cs="Times New Roman"/>
                <w:sz w:val="28"/>
                <w:szCs w:val="28"/>
              </w:rPr>
            </w:pPr>
          </w:p>
        </w:tc>
        <w:tc>
          <w:tcPr>
            <w:tcW w:w="1355"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r>
      <w:tr w:rsidR="00C47E10" w:rsidRPr="00C47E10" w:rsidTr="00C47E10">
        <w:tc>
          <w:tcPr>
            <w:tcW w:w="935"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r w:rsidRPr="00C47E10">
              <w:rPr>
                <w:rFonts w:ascii="Times New Roman" w:hAnsi="Times New Roman" w:cs="Times New Roman"/>
                <w:b/>
                <w:bCs/>
                <w:color w:val="000000"/>
                <w:sz w:val="28"/>
                <w:szCs w:val="28"/>
              </w:rPr>
              <w:t>2</w:t>
            </w:r>
          </w:p>
        </w:tc>
        <w:tc>
          <w:tcPr>
            <w:tcW w:w="3318"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pStyle w:val="a5"/>
              <w:ind w:firstLine="0"/>
              <w:rPr>
                <w:b/>
                <w:bCs/>
                <w:sz w:val="28"/>
                <w:szCs w:val="28"/>
              </w:rPr>
            </w:pPr>
            <w:r w:rsidRPr="00C47E10">
              <w:rPr>
                <w:b/>
                <w:bCs/>
                <w:color w:val="000000"/>
                <w:sz w:val="28"/>
                <w:szCs w:val="28"/>
              </w:rPr>
              <w:t>Раздел 2. Основы управления охраной труда в организации.</w:t>
            </w:r>
          </w:p>
        </w:tc>
        <w:tc>
          <w:tcPr>
            <w:tcW w:w="940"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b/>
                <w:bCs/>
                <w:sz w:val="28"/>
                <w:szCs w:val="28"/>
              </w:rPr>
            </w:pPr>
            <w:r w:rsidRPr="00C47E10">
              <w:rPr>
                <w:rFonts w:ascii="Times New Roman" w:hAnsi="Times New Roman" w:cs="Times New Roman"/>
                <w:b/>
                <w:bCs/>
                <w:color w:val="000000"/>
                <w:sz w:val="28"/>
                <w:szCs w:val="28"/>
              </w:rPr>
              <w:t>12</w:t>
            </w:r>
          </w:p>
        </w:tc>
        <w:tc>
          <w:tcPr>
            <w:tcW w:w="1149"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r w:rsidRPr="00C47E10">
              <w:rPr>
                <w:rFonts w:ascii="Times New Roman" w:hAnsi="Times New Roman" w:cs="Times New Roman"/>
                <w:sz w:val="28"/>
                <w:szCs w:val="28"/>
              </w:rPr>
              <w:t>10</w:t>
            </w:r>
          </w:p>
        </w:tc>
        <w:tc>
          <w:tcPr>
            <w:tcW w:w="1874"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r w:rsidRPr="00C47E10">
              <w:rPr>
                <w:rFonts w:ascii="Times New Roman" w:hAnsi="Times New Roman" w:cs="Times New Roman"/>
                <w:sz w:val="28"/>
                <w:szCs w:val="28"/>
              </w:rPr>
              <w:t>2</w:t>
            </w:r>
          </w:p>
        </w:tc>
        <w:tc>
          <w:tcPr>
            <w:tcW w:w="1355"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r>
      <w:tr w:rsidR="00C47E10" w:rsidRPr="00C47E10" w:rsidTr="00C47E10">
        <w:tc>
          <w:tcPr>
            <w:tcW w:w="935"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c>
          <w:tcPr>
            <w:tcW w:w="3318"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adjustRightInd w:val="0"/>
              <w:spacing w:before="108" w:after="108"/>
              <w:outlineLvl w:val="0"/>
              <w:rPr>
                <w:rFonts w:ascii="Times New Roman" w:hAnsi="Times New Roman" w:cs="Times New Roman"/>
                <w:b/>
                <w:bCs/>
                <w:sz w:val="28"/>
                <w:szCs w:val="28"/>
              </w:rPr>
            </w:pPr>
            <w:r w:rsidRPr="00C47E10">
              <w:rPr>
                <w:rFonts w:ascii="Times New Roman" w:hAnsi="Times New Roman" w:cs="Times New Roman"/>
                <w:b/>
                <w:bCs/>
                <w:color w:val="000000"/>
                <w:sz w:val="28"/>
                <w:szCs w:val="28"/>
              </w:rPr>
              <w:t xml:space="preserve">2.1. Обязанности работодателя по обеспечению безопасных условий и охраны труда </w:t>
            </w:r>
          </w:p>
        </w:tc>
        <w:tc>
          <w:tcPr>
            <w:tcW w:w="940"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b/>
                <w:bCs/>
                <w:color w:val="000000"/>
                <w:sz w:val="28"/>
                <w:szCs w:val="28"/>
              </w:rPr>
            </w:pPr>
          </w:p>
          <w:p w:rsidR="00C47E10" w:rsidRPr="00C47E10" w:rsidRDefault="00C47E10" w:rsidP="00221C3C">
            <w:pPr>
              <w:jc w:val="center"/>
              <w:rPr>
                <w:rFonts w:ascii="Times New Roman" w:hAnsi="Times New Roman" w:cs="Times New Roman"/>
                <w:b/>
                <w:bCs/>
                <w:sz w:val="28"/>
                <w:szCs w:val="28"/>
              </w:rPr>
            </w:pPr>
            <w:r w:rsidRPr="00C47E10">
              <w:rPr>
                <w:rFonts w:ascii="Times New Roman" w:hAnsi="Times New Roman" w:cs="Times New Roman"/>
                <w:b/>
                <w:bCs/>
                <w:color w:val="000000"/>
                <w:sz w:val="28"/>
                <w:szCs w:val="28"/>
              </w:rPr>
              <w:t>1</w:t>
            </w:r>
          </w:p>
        </w:tc>
        <w:tc>
          <w:tcPr>
            <w:tcW w:w="1149"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p w:rsidR="00C47E10" w:rsidRPr="00C47E10" w:rsidRDefault="00C47E10" w:rsidP="00221C3C">
            <w:pPr>
              <w:jc w:val="center"/>
              <w:rPr>
                <w:rFonts w:ascii="Times New Roman" w:hAnsi="Times New Roman" w:cs="Times New Roman"/>
                <w:sz w:val="28"/>
                <w:szCs w:val="28"/>
              </w:rPr>
            </w:pPr>
            <w:r w:rsidRPr="00C47E10">
              <w:rPr>
                <w:rFonts w:ascii="Times New Roman" w:hAnsi="Times New Roman" w:cs="Times New Roman"/>
                <w:sz w:val="28"/>
                <w:szCs w:val="28"/>
              </w:rPr>
              <w:t>1</w:t>
            </w:r>
          </w:p>
        </w:tc>
        <w:tc>
          <w:tcPr>
            <w:tcW w:w="1874"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p w:rsidR="00C47E10" w:rsidRPr="00C47E10" w:rsidRDefault="00C47E10" w:rsidP="00221C3C">
            <w:pPr>
              <w:jc w:val="center"/>
              <w:rPr>
                <w:rFonts w:ascii="Times New Roman" w:hAnsi="Times New Roman" w:cs="Times New Roman"/>
                <w:sz w:val="28"/>
                <w:szCs w:val="28"/>
              </w:rPr>
            </w:pPr>
          </w:p>
        </w:tc>
        <w:tc>
          <w:tcPr>
            <w:tcW w:w="1355"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r>
      <w:tr w:rsidR="00C47E10" w:rsidRPr="00C47E10" w:rsidTr="00C47E10">
        <w:tc>
          <w:tcPr>
            <w:tcW w:w="935"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c>
          <w:tcPr>
            <w:tcW w:w="3318"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adjustRightInd w:val="0"/>
              <w:spacing w:before="108" w:after="108"/>
              <w:outlineLvl w:val="0"/>
              <w:rPr>
                <w:rFonts w:ascii="Times New Roman" w:hAnsi="Times New Roman" w:cs="Times New Roman"/>
                <w:b/>
                <w:bCs/>
                <w:color w:val="000000"/>
                <w:sz w:val="28"/>
                <w:szCs w:val="28"/>
              </w:rPr>
            </w:pPr>
            <w:r w:rsidRPr="00C47E10">
              <w:rPr>
                <w:rFonts w:ascii="Times New Roman" w:hAnsi="Times New Roman" w:cs="Times New Roman"/>
                <w:b/>
                <w:bCs/>
                <w:color w:val="000000"/>
                <w:sz w:val="28"/>
                <w:szCs w:val="28"/>
              </w:rPr>
              <w:t xml:space="preserve">2.2. Управление внутренней мотивацией работников на безопасный труд и соблюдение требований </w:t>
            </w:r>
            <w:r w:rsidRPr="00C47E10">
              <w:rPr>
                <w:rFonts w:ascii="Times New Roman" w:hAnsi="Times New Roman" w:cs="Times New Roman"/>
                <w:b/>
                <w:bCs/>
                <w:color w:val="000000"/>
                <w:sz w:val="28"/>
                <w:szCs w:val="28"/>
              </w:rPr>
              <w:lastRenderedPageBreak/>
              <w:t xml:space="preserve">охраны труда </w:t>
            </w:r>
          </w:p>
        </w:tc>
        <w:tc>
          <w:tcPr>
            <w:tcW w:w="940"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b/>
                <w:bCs/>
                <w:color w:val="000000"/>
                <w:sz w:val="28"/>
                <w:szCs w:val="28"/>
              </w:rPr>
            </w:pPr>
          </w:p>
          <w:p w:rsidR="00C47E10" w:rsidRPr="00C47E10" w:rsidRDefault="00C47E10" w:rsidP="00221C3C">
            <w:pPr>
              <w:jc w:val="center"/>
              <w:rPr>
                <w:rFonts w:ascii="Times New Roman" w:hAnsi="Times New Roman" w:cs="Times New Roman"/>
                <w:b/>
                <w:bCs/>
                <w:color w:val="000000"/>
                <w:sz w:val="28"/>
                <w:szCs w:val="28"/>
              </w:rPr>
            </w:pPr>
            <w:r w:rsidRPr="00C47E10">
              <w:rPr>
                <w:rFonts w:ascii="Times New Roman" w:hAnsi="Times New Roman" w:cs="Times New Roman"/>
                <w:b/>
                <w:bCs/>
                <w:color w:val="000000"/>
                <w:sz w:val="28"/>
                <w:szCs w:val="28"/>
              </w:rPr>
              <w:t>1</w:t>
            </w:r>
          </w:p>
        </w:tc>
        <w:tc>
          <w:tcPr>
            <w:tcW w:w="1149"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p w:rsidR="00C47E10" w:rsidRPr="00C47E10" w:rsidRDefault="00C47E10" w:rsidP="00221C3C">
            <w:pPr>
              <w:jc w:val="center"/>
              <w:rPr>
                <w:rFonts w:ascii="Times New Roman" w:hAnsi="Times New Roman" w:cs="Times New Roman"/>
                <w:sz w:val="28"/>
                <w:szCs w:val="28"/>
              </w:rPr>
            </w:pPr>
            <w:r w:rsidRPr="00C47E10">
              <w:rPr>
                <w:rFonts w:ascii="Times New Roman" w:hAnsi="Times New Roman" w:cs="Times New Roman"/>
                <w:sz w:val="28"/>
                <w:szCs w:val="28"/>
              </w:rPr>
              <w:t>1</w:t>
            </w:r>
          </w:p>
        </w:tc>
        <w:tc>
          <w:tcPr>
            <w:tcW w:w="1874"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c>
          <w:tcPr>
            <w:tcW w:w="1355"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r>
      <w:tr w:rsidR="00C47E10" w:rsidRPr="00C47E10" w:rsidTr="00C47E10">
        <w:tc>
          <w:tcPr>
            <w:tcW w:w="935"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c>
          <w:tcPr>
            <w:tcW w:w="3318"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adjustRightInd w:val="0"/>
              <w:spacing w:before="108" w:after="108"/>
              <w:outlineLvl w:val="0"/>
              <w:rPr>
                <w:rFonts w:ascii="Times New Roman" w:hAnsi="Times New Roman" w:cs="Times New Roman"/>
                <w:b/>
                <w:bCs/>
                <w:color w:val="000000"/>
                <w:sz w:val="28"/>
                <w:szCs w:val="28"/>
              </w:rPr>
            </w:pPr>
            <w:r w:rsidRPr="00C47E10">
              <w:rPr>
                <w:rFonts w:ascii="Times New Roman" w:hAnsi="Times New Roman" w:cs="Times New Roman"/>
                <w:b/>
                <w:bCs/>
                <w:color w:val="000000"/>
                <w:sz w:val="28"/>
                <w:szCs w:val="28"/>
              </w:rPr>
              <w:t xml:space="preserve">2.3. Организация системы управления охраной труда </w:t>
            </w:r>
          </w:p>
        </w:tc>
        <w:tc>
          <w:tcPr>
            <w:tcW w:w="940"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b/>
                <w:bCs/>
                <w:color w:val="000000"/>
                <w:sz w:val="28"/>
                <w:szCs w:val="28"/>
              </w:rPr>
            </w:pPr>
          </w:p>
          <w:p w:rsidR="00C47E10" w:rsidRPr="00C47E10" w:rsidRDefault="00C47E10" w:rsidP="00221C3C">
            <w:pPr>
              <w:jc w:val="center"/>
              <w:rPr>
                <w:rFonts w:ascii="Times New Roman" w:hAnsi="Times New Roman" w:cs="Times New Roman"/>
                <w:b/>
                <w:bCs/>
                <w:color w:val="000000"/>
                <w:sz w:val="28"/>
                <w:szCs w:val="28"/>
              </w:rPr>
            </w:pPr>
            <w:r w:rsidRPr="00C47E10">
              <w:rPr>
                <w:rFonts w:ascii="Times New Roman" w:hAnsi="Times New Roman" w:cs="Times New Roman"/>
                <w:b/>
                <w:bCs/>
                <w:color w:val="000000"/>
                <w:sz w:val="28"/>
                <w:szCs w:val="28"/>
              </w:rPr>
              <w:t>2</w:t>
            </w:r>
          </w:p>
        </w:tc>
        <w:tc>
          <w:tcPr>
            <w:tcW w:w="1149"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p w:rsidR="00C47E10" w:rsidRPr="00C47E10" w:rsidRDefault="00C47E10" w:rsidP="00221C3C">
            <w:pPr>
              <w:jc w:val="center"/>
              <w:rPr>
                <w:rFonts w:ascii="Times New Roman" w:hAnsi="Times New Roman" w:cs="Times New Roman"/>
                <w:sz w:val="28"/>
                <w:szCs w:val="28"/>
              </w:rPr>
            </w:pPr>
            <w:r w:rsidRPr="00C47E10">
              <w:rPr>
                <w:rFonts w:ascii="Times New Roman" w:hAnsi="Times New Roman" w:cs="Times New Roman"/>
                <w:sz w:val="28"/>
                <w:szCs w:val="28"/>
              </w:rPr>
              <w:t>1</w:t>
            </w:r>
          </w:p>
        </w:tc>
        <w:tc>
          <w:tcPr>
            <w:tcW w:w="1874"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p w:rsidR="00C47E10" w:rsidRPr="00C47E10" w:rsidRDefault="00C47E10" w:rsidP="00221C3C">
            <w:pPr>
              <w:jc w:val="center"/>
              <w:rPr>
                <w:rFonts w:ascii="Times New Roman" w:hAnsi="Times New Roman" w:cs="Times New Roman"/>
                <w:sz w:val="28"/>
                <w:szCs w:val="28"/>
              </w:rPr>
            </w:pPr>
            <w:r w:rsidRPr="00C47E10">
              <w:rPr>
                <w:rFonts w:ascii="Times New Roman" w:hAnsi="Times New Roman" w:cs="Times New Roman"/>
                <w:sz w:val="28"/>
                <w:szCs w:val="28"/>
              </w:rPr>
              <w:t>1</w:t>
            </w:r>
          </w:p>
        </w:tc>
        <w:tc>
          <w:tcPr>
            <w:tcW w:w="1355"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r>
      <w:tr w:rsidR="00C47E10" w:rsidRPr="00C47E10" w:rsidTr="00C47E10">
        <w:tc>
          <w:tcPr>
            <w:tcW w:w="935"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c>
          <w:tcPr>
            <w:tcW w:w="3318"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adjustRightInd w:val="0"/>
              <w:spacing w:before="108" w:after="108"/>
              <w:outlineLvl w:val="0"/>
              <w:rPr>
                <w:rFonts w:ascii="Times New Roman" w:hAnsi="Times New Roman" w:cs="Times New Roman"/>
                <w:b/>
                <w:bCs/>
                <w:color w:val="000000"/>
                <w:sz w:val="28"/>
                <w:szCs w:val="28"/>
              </w:rPr>
            </w:pPr>
            <w:r w:rsidRPr="00C47E10">
              <w:rPr>
                <w:rFonts w:ascii="Times New Roman" w:hAnsi="Times New Roman" w:cs="Times New Roman"/>
                <w:b/>
                <w:bCs/>
                <w:color w:val="000000"/>
                <w:sz w:val="28"/>
                <w:szCs w:val="28"/>
              </w:rPr>
              <w:t xml:space="preserve">2.4. Социальное партнерство работодателя и работников в сфере охраны труда. Организация общественного контроля </w:t>
            </w:r>
          </w:p>
        </w:tc>
        <w:tc>
          <w:tcPr>
            <w:tcW w:w="940"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b/>
                <w:bCs/>
                <w:color w:val="000000"/>
                <w:sz w:val="28"/>
                <w:szCs w:val="28"/>
              </w:rPr>
            </w:pPr>
          </w:p>
          <w:p w:rsidR="00C47E10" w:rsidRPr="00C47E10" w:rsidRDefault="00C47E10" w:rsidP="00221C3C">
            <w:pPr>
              <w:jc w:val="center"/>
              <w:rPr>
                <w:rFonts w:ascii="Times New Roman" w:hAnsi="Times New Roman" w:cs="Times New Roman"/>
                <w:b/>
                <w:bCs/>
                <w:color w:val="000000"/>
                <w:sz w:val="28"/>
                <w:szCs w:val="28"/>
              </w:rPr>
            </w:pPr>
            <w:r w:rsidRPr="00C47E10">
              <w:rPr>
                <w:rFonts w:ascii="Times New Roman" w:hAnsi="Times New Roman" w:cs="Times New Roman"/>
                <w:b/>
                <w:bCs/>
                <w:color w:val="000000"/>
                <w:sz w:val="28"/>
                <w:szCs w:val="28"/>
              </w:rPr>
              <w:t>1</w:t>
            </w:r>
          </w:p>
        </w:tc>
        <w:tc>
          <w:tcPr>
            <w:tcW w:w="1149"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p w:rsidR="00C47E10" w:rsidRPr="00C47E10" w:rsidRDefault="00C47E10" w:rsidP="00221C3C">
            <w:pPr>
              <w:jc w:val="center"/>
              <w:rPr>
                <w:rFonts w:ascii="Times New Roman" w:hAnsi="Times New Roman" w:cs="Times New Roman"/>
                <w:sz w:val="28"/>
                <w:szCs w:val="28"/>
              </w:rPr>
            </w:pPr>
            <w:r w:rsidRPr="00C47E10">
              <w:rPr>
                <w:rFonts w:ascii="Times New Roman" w:hAnsi="Times New Roman" w:cs="Times New Roman"/>
                <w:sz w:val="28"/>
                <w:szCs w:val="28"/>
              </w:rPr>
              <w:t>1</w:t>
            </w:r>
          </w:p>
        </w:tc>
        <w:tc>
          <w:tcPr>
            <w:tcW w:w="1874"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c>
          <w:tcPr>
            <w:tcW w:w="1355"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r>
      <w:tr w:rsidR="00C47E10" w:rsidRPr="00C47E10" w:rsidTr="00C47E10">
        <w:tc>
          <w:tcPr>
            <w:tcW w:w="935"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c>
          <w:tcPr>
            <w:tcW w:w="3318"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adjustRightInd w:val="0"/>
              <w:spacing w:before="108" w:after="108"/>
              <w:outlineLvl w:val="0"/>
              <w:rPr>
                <w:rFonts w:ascii="Times New Roman" w:hAnsi="Times New Roman" w:cs="Times New Roman"/>
                <w:b/>
                <w:bCs/>
                <w:color w:val="000000"/>
                <w:sz w:val="28"/>
                <w:szCs w:val="28"/>
              </w:rPr>
            </w:pPr>
            <w:r w:rsidRPr="00C47E10">
              <w:rPr>
                <w:rFonts w:ascii="Times New Roman" w:hAnsi="Times New Roman" w:cs="Times New Roman"/>
                <w:b/>
                <w:bCs/>
                <w:color w:val="000000"/>
                <w:sz w:val="28"/>
                <w:szCs w:val="28"/>
              </w:rPr>
              <w:t>2.5. Специальная оценка условий труда. Предоставление компенсаций за условия труда</w:t>
            </w:r>
          </w:p>
        </w:tc>
        <w:tc>
          <w:tcPr>
            <w:tcW w:w="940"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b/>
                <w:bCs/>
                <w:color w:val="000000"/>
                <w:sz w:val="28"/>
                <w:szCs w:val="28"/>
              </w:rPr>
            </w:pPr>
          </w:p>
          <w:p w:rsidR="00C47E10" w:rsidRPr="00C47E10" w:rsidRDefault="00C47E10" w:rsidP="00221C3C">
            <w:pPr>
              <w:jc w:val="center"/>
              <w:rPr>
                <w:rFonts w:ascii="Times New Roman" w:hAnsi="Times New Roman" w:cs="Times New Roman"/>
                <w:b/>
                <w:bCs/>
                <w:color w:val="000000"/>
                <w:sz w:val="28"/>
                <w:szCs w:val="28"/>
              </w:rPr>
            </w:pPr>
            <w:r w:rsidRPr="00C47E10">
              <w:rPr>
                <w:rFonts w:ascii="Times New Roman" w:hAnsi="Times New Roman" w:cs="Times New Roman"/>
                <w:b/>
                <w:bCs/>
                <w:color w:val="000000"/>
                <w:sz w:val="28"/>
                <w:szCs w:val="28"/>
              </w:rPr>
              <w:t>3</w:t>
            </w:r>
          </w:p>
        </w:tc>
        <w:tc>
          <w:tcPr>
            <w:tcW w:w="1149"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p w:rsidR="00C47E10" w:rsidRPr="00C47E10" w:rsidRDefault="00C47E10" w:rsidP="00221C3C">
            <w:pPr>
              <w:jc w:val="center"/>
              <w:rPr>
                <w:rFonts w:ascii="Times New Roman" w:hAnsi="Times New Roman" w:cs="Times New Roman"/>
                <w:sz w:val="28"/>
                <w:szCs w:val="28"/>
              </w:rPr>
            </w:pPr>
            <w:r w:rsidRPr="00C47E10">
              <w:rPr>
                <w:rFonts w:ascii="Times New Roman" w:hAnsi="Times New Roman" w:cs="Times New Roman"/>
                <w:sz w:val="28"/>
                <w:szCs w:val="28"/>
              </w:rPr>
              <w:t>2</w:t>
            </w:r>
          </w:p>
        </w:tc>
        <w:tc>
          <w:tcPr>
            <w:tcW w:w="1874"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p w:rsidR="00C47E10" w:rsidRPr="00C47E10" w:rsidRDefault="00C47E10" w:rsidP="00221C3C">
            <w:pPr>
              <w:jc w:val="center"/>
              <w:rPr>
                <w:rFonts w:ascii="Times New Roman" w:hAnsi="Times New Roman" w:cs="Times New Roman"/>
                <w:sz w:val="28"/>
                <w:szCs w:val="28"/>
              </w:rPr>
            </w:pPr>
            <w:r w:rsidRPr="00C47E10">
              <w:rPr>
                <w:rFonts w:ascii="Times New Roman" w:hAnsi="Times New Roman" w:cs="Times New Roman"/>
                <w:sz w:val="28"/>
                <w:szCs w:val="28"/>
              </w:rPr>
              <w:t>1</w:t>
            </w:r>
          </w:p>
        </w:tc>
        <w:tc>
          <w:tcPr>
            <w:tcW w:w="1355"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r>
      <w:tr w:rsidR="00C47E10" w:rsidRPr="00C47E10" w:rsidTr="00C47E10">
        <w:tc>
          <w:tcPr>
            <w:tcW w:w="935"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c>
          <w:tcPr>
            <w:tcW w:w="3318"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adjustRightInd w:val="0"/>
              <w:spacing w:before="108" w:after="108"/>
              <w:outlineLvl w:val="0"/>
              <w:rPr>
                <w:rFonts w:ascii="Times New Roman" w:hAnsi="Times New Roman" w:cs="Times New Roman"/>
                <w:b/>
                <w:bCs/>
                <w:color w:val="000000"/>
                <w:sz w:val="28"/>
                <w:szCs w:val="28"/>
              </w:rPr>
            </w:pPr>
            <w:r w:rsidRPr="00C47E10">
              <w:rPr>
                <w:rFonts w:ascii="Times New Roman" w:hAnsi="Times New Roman" w:cs="Times New Roman"/>
                <w:b/>
                <w:bCs/>
                <w:color w:val="000000"/>
                <w:sz w:val="28"/>
                <w:szCs w:val="28"/>
              </w:rPr>
              <w:t xml:space="preserve">2.6. Разработка инструкций по охране труда </w:t>
            </w:r>
          </w:p>
        </w:tc>
        <w:tc>
          <w:tcPr>
            <w:tcW w:w="940"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tabs>
                <w:tab w:val="center" w:pos="363"/>
              </w:tabs>
              <w:rPr>
                <w:rFonts w:ascii="Times New Roman" w:hAnsi="Times New Roman" w:cs="Times New Roman"/>
                <w:b/>
                <w:bCs/>
                <w:color w:val="000000"/>
                <w:sz w:val="28"/>
                <w:szCs w:val="28"/>
              </w:rPr>
            </w:pPr>
            <w:r w:rsidRPr="00C47E10">
              <w:rPr>
                <w:rFonts w:ascii="Times New Roman" w:hAnsi="Times New Roman" w:cs="Times New Roman"/>
                <w:b/>
                <w:bCs/>
                <w:color w:val="000000"/>
                <w:sz w:val="28"/>
                <w:szCs w:val="28"/>
              </w:rPr>
              <w:tab/>
            </w:r>
          </w:p>
          <w:p w:rsidR="00C47E10" w:rsidRPr="00C47E10" w:rsidRDefault="00C47E10" w:rsidP="00221C3C">
            <w:pPr>
              <w:tabs>
                <w:tab w:val="center" w:pos="363"/>
              </w:tabs>
              <w:jc w:val="center"/>
              <w:rPr>
                <w:rFonts w:ascii="Times New Roman" w:hAnsi="Times New Roman" w:cs="Times New Roman"/>
                <w:b/>
                <w:bCs/>
                <w:color w:val="000000"/>
                <w:sz w:val="28"/>
                <w:szCs w:val="28"/>
              </w:rPr>
            </w:pPr>
            <w:r w:rsidRPr="00C47E10">
              <w:rPr>
                <w:rFonts w:ascii="Times New Roman" w:hAnsi="Times New Roman" w:cs="Times New Roman"/>
                <w:b/>
                <w:bCs/>
                <w:color w:val="000000"/>
                <w:sz w:val="28"/>
                <w:szCs w:val="28"/>
              </w:rPr>
              <w:t>1</w:t>
            </w:r>
          </w:p>
        </w:tc>
        <w:tc>
          <w:tcPr>
            <w:tcW w:w="1149"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p w:rsidR="00C47E10" w:rsidRPr="00C47E10" w:rsidRDefault="00C47E10" w:rsidP="00221C3C">
            <w:pPr>
              <w:jc w:val="center"/>
              <w:rPr>
                <w:rFonts w:ascii="Times New Roman" w:hAnsi="Times New Roman" w:cs="Times New Roman"/>
                <w:sz w:val="28"/>
                <w:szCs w:val="28"/>
              </w:rPr>
            </w:pPr>
            <w:r w:rsidRPr="00C47E10">
              <w:rPr>
                <w:rFonts w:ascii="Times New Roman" w:hAnsi="Times New Roman" w:cs="Times New Roman"/>
                <w:sz w:val="28"/>
                <w:szCs w:val="28"/>
              </w:rPr>
              <w:t>1</w:t>
            </w:r>
          </w:p>
        </w:tc>
        <w:tc>
          <w:tcPr>
            <w:tcW w:w="1874"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p w:rsidR="00C47E10" w:rsidRPr="00C47E10" w:rsidRDefault="00C47E10" w:rsidP="00221C3C">
            <w:pPr>
              <w:jc w:val="center"/>
              <w:rPr>
                <w:rFonts w:ascii="Times New Roman" w:hAnsi="Times New Roman" w:cs="Times New Roman"/>
                <w:sz w:val="28"/>
                <w:szCs w:val="28"/>
              </w:rPr>
            </w:pPr>
          </w:p>
        </w:tc>
        <w:tc>
          <w:tcPr>
            <w:tcW w:w="1355"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r>
      <w:tr w:rsidR="00C47E10" w:rsidRPr="00C47E10" w:rsidTr="00C47E10">
        <w:tc>
          <w:tcPr>
            <w:tcW w:w="935"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c>
          <w:tcPr>
            <w:tcW w:w="3318"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adjustRightInd w:val="0"/>
              <w:spacing w:before="108" w:after="108"/>
              <w:outlineLvl w:val="0"/>
              <w:rPr>
                <w:rFonts w:ascii="Times New Roman" w:hAnsi="Times New Roman" w:cs="Times New Roman"/>
                <w:b/>
                <w:bCs/>
                <w:color w:val="000000"/>
                <w:sz w:val="28"/>
                <w:szCs w:val="28"/>
              </w:rPr>
            </w:pPr>
            <w:r w:rsidRPr="00C47E10">
              <w:rPr>
                <w:rFonts w:ascii="Times New Roman" w:hAnsi="Times New Roman" w:cs="Times New Roman"/>
                <w:b/>
                <w:bCs/>
                <w:color w:val="000000"/>
                <w:sz w:val="28"/>
                <w:szCs w:val="28"/>
              </w:rPr>
              <w:t xml:space="preserve">2.7. Организация обучения по охране труда и проверки </w:t>
            </w:r>
            <w:proofErr w:type="gramStart"/>
            <w:r w:rsidRPr="00C47E10">
              <w:rPr>
                <w:rStyle w:val="grame"/>
                <w:rFonts w:ascii="Times New Roman" w:hAnsi="Times New Roman" w:cs="Times New Roman"/>
                <w:b/>
                <w:bCs/>
                <w:color w:val="000000"/>
                <w:sz w:val="28"/>
                <w:szCs w:val="28"/>
              </w:rPr>
              <w:t>знаний требований охраны труда работников организаций</w:t>
            </w:r>
            <w:proofErr w:type="gramEnd"/>
            <w:r w:rsidRPr="00C47E10">
              <w:rPr>
                <w:rStyle w:val="grame"/>
                <w:rFonts w:ascii="Times New Roman" w:hAnsi="Times New Roman" w:cs="Times New Roman"/>
                <w:b/>
                <w:bCs/>
                <w:color w:val="000000"/>
                <w:sz w:val="28"/>
                <w:szCs w:val="28"/>
              </w:rPr>
              <w:t xml:space="preserve"> </w:t>
            </w:r>
          </w:p>
        </w:tc>
        <w:tc>
          <w:tcPr>
            <w:tcW w:w="940"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b/>
                <w:bCs/>
                <w:color w:val="000000"/>
                <w:sz w:val="28"/>
                <w:szCs w:val="28"/>
              </w:rPr>
            </w:pPr>
          </w:p>
          <w:p w:rsidR="00C47E10" w:rsidRPr="00C47E10" w:rsidRDefault="00C47E10" w:rsidP="00221C3C">
            <w:pPr>
              <w:jc w:val="center"/>
              <w:rPr>
                <w:rFonts w:ascii="Times New Roman" w:hAnsi="Times New Roman" w:cs="Times New Roman"/>
                <w:b/>
                <w:bCs/>
                <w:color w:val="000000"/>
                <w:sz w:val="28"/>
                <w:szCs w:val="28"/>
              </w:rPr>
            </w:pPr>
            <w:r w:rsidRPr="00C47E10">
              <w:rPr>
                <w:rFonts w:ascii="Times New Roman" w:hAnsi="Times New Roman" w:cs="Times New Roman"/>
                <w:b/>
                <w:bCs/>
                <w:color w:val="000000"/>
                <w:sz w:val="28"/>
                <w:szCs w:val="28"/>
              </w:rPr>
              <w:t>1</w:t>
            </w:r>
          </w:p>
        </w:tc>
        <w:tc>
          <w:tcPr>
            <w:tcW w:w="1149"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p w:rsidR="00C47E10" w:rsidRPr="00C47E10" w:rsidRDefault="00C47E10" w:rsidP="00221C3C">
            <w:pPr>
              <w:jc w:val="center"/>
              <w:rPr>
                <w:rFonts w:ascii="Times New Roman" w:hAnsi="Times New Roman" w:cs="Times New Roman"/>
                <w:sz w:val="28"/>
                <w:szCs w:val="28"/>
              </w:rPr>
            </w:pPr>
            <w:r w:rsidRPr="00C47E10">
              <w:rPr>
                <w:rFonts w:ascii="Times New Roman" w:hAnsi="Times New Roman" w:cs="Times New Roman"/>
                <w:sz w:val="28"/>
                <w:szCs w:val="28"/>
              </w:rPr>
              <w:t>1</w:t>
            </w:r>
          </w:p>
        </w:tc>
        <w:tc>
          <w:tcPr>
            <w:tcW w:w="1874"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p w:rsidR="00C47E10" w:rsidRPr="00C47E10" w:rsidRDefault="00C47E10" w:rsidP="00221C3C">
            <w:pPr>
              <w:jc w:val="center"/>
              <w:rPr>
                <w:rFonts w:ascii="Times New Roman" w:hAnsi="Times New Roman" w:cs="Times New Roman"/>
                <w:sz w:val="28"/>
                <w:szCs w:val="28"/>
              </w:rPr>
            </w:pPr>
          </w:p>
        </w:tc>
        <w:tc>
          <w:tcPr>
            <w:tcW w:w="1355"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r>
      <w:tr w:rsidR="00C47E10" w:rsidRPr="00C47E10" w:rsidTr="00C47E10">
        <w:tc>
          <w:tcPr>
            <w:tcW w:w="935"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c>
          <w:tcPr>
            <w:tcW w:w="3318"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adjustRightInd w:val="0"/>
              <w:spacing w:before="108" w:after="108"/>
              <w:outlineLvl w:val="0"/>
              <w:rPr>
                <w:rFonts w:ascii="Times New Roman" w:hAnsi="Times New Roman" w:cs="Times New Roman"/>
                <w:b/>
                <w:bCs/>
                <w:color w:val="000000"/>
                <w:sz w:val="28"/>
                <w:szCs w:val="28"/>
              </w:rPr>
            </w:pPr>
            <w:r w:rsidRPr="00C47E10">
              <w:rPr>
                <w:rFonts w:ascii="Times New Roman" w:hAnsi="Times New Roman" w:cs="Times New Roman"/>
                <w:b/>
                <w:bCs/>
                <w:color w:val="000000"/>
                <w:sz w:val="28"/>
                <w:szCs w:val="28"/>
              </w:rPr>
              <w:t xml:space="preserve">2.8. Обеспечение работников средствами индивидуальной защиты </w:t>
            </w:r>
          </w:p>
        </w:tc>
        <w:tc>
          <w:tcPr>
            <w:tcW w:w="940"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b/>
                <w:bCs/>
                <w:color w:val="000000"/>
                <w:sz w:val="28"/>
                <w:szCs w:val="28"/>
              </w:rPr>
            </w:pPr>
          </w:p>
          <w:p w:rsidR="00C47E10" w:rsidRPr="00C47E10" w:rsidRDefault="00C47E10" w:rsidP="00221C3C">
            <w:pPr>
              <w:jc w:val="center"/>
              <w:rPr>
                <w:rFonts w:ascii="Times New Roman" w:hAnsi="Times New Roman" w:cs="Times New Roman"/>
                <w:b/>
                <w:sz w:val="28"/>
                <w:szCs w:val="28"/>
              </w:rPr>
            </w:pPr>
            <w:r w:rsidRPr="00C47E10">
              <w:rPr>
                <w:rFonts w:ascii="Times New Roman" w:hAnsi="Times New Roman" w:cs="Times New Roman"/>
                <w:b/>
                <w:sz w:val="28"/>
                <w:szCs w:val="28"/>
              </w:rPr>
              <w:t>1</w:t>
            </w:r>
          </w:p>
        </w:tc>
        <w:tc>
          <w:tcPr>
            <w:tcW w:w="1149"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p w:rsidR="00C47E10" w:rsidRPr="00C47E10" w:rsidRDefault="00C47E10" w:rsidP="00221C3C">
            <w:pPr>
              <w:jc w:val="center"/>
              <w:rPr>
                <w:rFonts w:ascii="Times New Roman" w:hAnsi="Times New Roman" w:cs="Times New Roman"/>
                <w:sz w:val="28"/>
                <w:szCs w:val="28"/>
              </w:rPr>
            </w:pPr>
            <w:r w:rsidRPr="00C47E10">
              <w:rPr>
                <w:rFonts w:ascii="Times New Roman" w:hAnsi="Times New Roman" w:cs="Times New Roman"/>
                <w:sz w:val="28"/>
                <w:szCs w:val="28"/>
              </w:rPr>
              <w:t>1</w:t>
            </w:r>
          </w:p>
        </w:tc>
        <w:tc>
          <w:tcPr>
            <w:tcW w:w="1874"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c>
          <w:tcPr>
            <w:tcW w:w="1355"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r>
      <w:tr w:rsidR="00C47E10" w:rsidRPr="00C47E10" w:rsidTr="00C47E10">
        <w:trPr>
          <w:trHeight w:val="1266"/>
        </w:trPr>
        <w:tc>
          <w:tcPr>
            <w:tcW w:w="935"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c>
          <w:tcPr>
            <w:tcW w:w="3318"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adjustRightInd w:val="0"/>
              <w:spacing w:before="108" w:after="108"/>
              <w:outlineLvl w:val="0"/>
              <w:rPr>
                <w:rFonts w:ascii="Times New Roman" w:hAnsi="Times New Roman" w:cs="Times New Roman"/>
                <w:b/>
                <w:bCs/>
                <w:color w:val="000000"/>
                <w:sz w:val="28"/>
                <w:szCs w:val="28"/>
              </w:rPr>
            </w:pPr>
            <w:r w:rsidRPr="00C47E10">
              <w:rPr>
                <w:rFonts w:ascii="Times New Roman" w:hAnsi="Times New Roman" w:cs="Times New Roman"/>
                <w:b/>
                <w:bCs/>
                <w:color w:val="000000"/>
                <w:sz w:val="28"/>
                <w:szCs w:val="28"/>
              </w:rPr>
              <w:t xml:space="preserve">2.9. Документация и отчетность по охране труда </w:t>
            </w:r>
          </w:p>
        </w:tc>
        <w:tc>
          <w:tcPr>
            <w:tcW w:w="940"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b/>
                <w:bCs/>
                <w:color w:val="000000"/>
                <w:sz w:val="28"/>
                <w:szCs w:val="28"/>
              </w:rPr>
            </w:pPr>
          </w:p>
          <w:p w:rsidR="00C47E10" w:rsidRPr="00C47E10" w:rsidRDefault="00C47E10" w:rsidP="00221C3C">
            <w:pPr>
              <w:jc w:val="center"/>
              <w:rPr>
                <w:rFonts w:ascii="Times New Roman" w:hAnsi="Times New Roman" w:cs="Times New Roman"/>
                <w:b/>
                <w:bCs/>
                <w:color w:val="000000"/>
                <w:sz w:val="28"/>
                <w:szCs w:val="28"/>
              </w:rPr>
            </w:pPr>
            <w:r w:rsidRPr="00C47E10">
              <w:rPr>
                <w:rFonts w:ascii="Times New Roman" w:hAnsi="Times New Roman" w:cs="Times New Roman"/>
                <w:b/>
                <w:bCs/>
                <w:color w:val="000000"/>
                <w:sz w:val="28"/>
                <w:szCs w:val="28"/>
              </w:rPr>
              <w:t>1</w:t>
            </w:r>
          </w:p>
        </w:tc>
        <w:tc>
          <w:tcPr>
            <w:tcW w:w="1149"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p w:rsidR="00C47E10" w:rsidRPr="00C47E10" w:rsidRDefault="00C47E10" w:rsidP="00221C3C">
            <w:pPr>
              <w:jc w:val="center"/>
              <w:rPr>
                <w:rFonts w:ascii="Times New Roman" w:hAnsi="Times New Roman" w:cs="Times New Roman"/>
                <w:sz w:val="28"/>
                <w:szCs w:val="28"/>
              </w:rPr>
            </w:pPr>
            <w:r w:rsidRPr="00C47E10">
              <w:rPr>
                <w:rFonts w:ascii="Times New Roman" w:hAnsi="Times New Roman" w:cs="Times New Roman"/>
                <w:sz w:val="28"/>
                <w:szCs w:val="28"/>
              </w:rPr>
              <w:t>1</w:t>
            </w:r>
          </w:p>
          <w:p w:rsidR="00C47E10" w:rsidRPr="00C47E10" w:rsidRDefault="00C47E10" w:rsidP="00221C3C">
            <w:pPr>
              <w:jc w:val="center"/>
              <w:rPr>
                <w:rFonts w:ascii="Times New Roman" w:hAnsi="Times New Roman" w:cs="Times New Roman"/>
                <w:sz w:val="28"/>
                <w:szCs w:val="28"/>
              </w:rPr>
            </w:pPr>
          </w:p>
        </w:tc>
        <w:tc>
          <w:tcPr>
            <w:tcW w:w="1874"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c>
          <w:tcPr>
            <w:tcW w:w="1355"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r>
      <w:tr w:rsidR="00C47E10" w:rsidRPr="00C47E10" w:rsidTr="00C47E10">
        <w:tc>
          <w:tcPr>
            <w:tcW w:w="935"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p w:rsidR="00C47E10" w:rsidRPr="00C47E10" w:rsidRDefault="00C47E10" w:rsidP="00221C3C">
            <w:pPr>
              <w:jc w:val="center"/>
              <w:rPr>
                <w:rFonts w:ascii="Times New Roman" w:hAnsi="Times New Roman" w:cs="Times New Roman"/>
                <w:sz w:val="28"/>
                <w:szCs w:val="28"/>
              </w:rPr>
            </w:pPr>
            <w:r w:rsidRPr="00C47E10">
              <w:rPr>
                <w:rFonts w:ascii="Times New Roman" w:hAnsi="Times New Roman" w:cs="Times New Roman"/>
                <w:sz w:val="28"/>
                <w:szCs w:val="28"/>
              </w:rPr>
              <w:t>3</w:t>
            </w:r>
          </w:p>
          <w:p w:rsidR="00C47E10" w:rsidRPr="00C47E10" w:rsidRDefault="00C47E10" w:rsidP="00221C3C">
            <w:pPr>
              <w:jc w:val="center"/>
              <w:rPr>
                <w:rFonts w:ascii="Times New Roman" w:hAnsi="Times New Roman" w:cs="Times New Roman"/>
                <w:sz w:val="28"/>
                <w:szCs w:val="28"/>
              </w:rPr>
            </w:pPr>
          </w:p>
        </w:tc>
        <w:tc>
          <w:tcPr>
            <w:tcW w:w="3318"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adjustRightInd w:val="0"/>
              <w:spacing w:before="108" w:after="108"/>
              <w:outlineLvl w:val="0"/>
              <w:rPr>
                <w:rFonts w:ascii="Times New Roman" w:hAnsi="Times New Roman" w:cs="Times New Roman"/>
                <w:b/>
                <w:bCs/>
                <w:color w:val="000000"/>
                <w:sz w:val="28"/>
                <w:szCs w:val="28"/>
              </w:rPr>
            </w:pPr>
            <w:r w:rsidRPr="00C47E10">
              <w:rPr>
                <w:rFonts w:ascii="Times New Roman" w:hAnsi="Times New Roman" w:cs="Times New Roman"/>
                <w:b/>
                <w:bCs/>
                <w:color w:val="000000"/>
                <w:sz w:val="28"/>
                <w:szCs w:val="28"/>
              </w:rPr>
              <w:t xml:space="preserve">Раздел 3. Специальные вопросы </w:t>
            </w:r>
            <w:r w:rsidRPr="00C47E10">
              <w:rPr>
                <w:rStyle w:val="grame"/>
                <w:rFonts w:ascii="Times New Roman" w:hAnsi="Times New Roman" w:cs="Times New Roman"/>
                <w:b/>
                <w:bCs/>
                <w:color w:val="000000"/>
                <w:sz w:val="28"/>
                <w:szCs w:val="28"/>
              </w:rPr>
              <w:t>обеспечения требований охраны труда</w:t>
            </w:r>
            <w:r w:rsidRPr="00C47E10">
              <w:rPr>
                <w:rFonts w:ascii="Times New Roman" w:hAnsi="Times New Roman" w:cs="Times New Roman"/>
                <w:b/>
                <w:bCs/>
                <w:color w:val="000000"/>
                <w:sz w:val="28"/>
                <w:szCs w:val="28"/>
              </w:rPr>
              <w:t xml:space="preserve"> и безопасности производственной деятельности  </w:t>
            </w:r>
          </w:p>
        </w:tc>
        <w:tc>
          <w:tcPr>
            <w:tcW w:w="940"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b/>
                <w:bCs/>
                <w:color w:val="000000"/>
                <w:sz w:val="28"/>
                <w:szCs w:val="28"/>
              </w:rPr>
            </w:pPr>
          </w:p>
          <w:p w:rsidR="00C47E10" w:rsidRPr="00C47E10" w:rsidRDefault="00C47E10" w:rsidP="00221C3C">
            <w:pPr>
              <w:jc w:val="center"/>
              <w:rPr>
                <w:rFonts w:ascii="Times New Roman" w:hAnsi="Times New Roman" w:cs="Times New Roman"/>
                <w:b/>
                <w:bCs/>
                <w:color w:val="000000"/>
                <w:sz w:val="28"/>
                <w:szCs w:val="28"/>
              </w:rPr>
            </w:pPr>
            <w:r w:rsidRPr="00C47E10">
              <w:rPr>
                <w:rFonts w:ascii="Times New Roman" w:hAnsi="Times New Roman" w:cs="Times New Roman"/>
                <w:b/>
                <w:bCs/>
                <w:color w:val="000000"/>
                <w:sz w:val="28"/>
                <w:szCs w:val="28"/>
              </w:rPr>
              <w:t>4</w:t>
            </w:r>
          </w:p>
        </w:tc>
        <w:tc>
          <w:tcPr>
            <w:tcW w:w="1149"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p w:rsidR="00C47E10" w:rsidRPr="00C47E10" w:rsidRDefault="00C47E10" w:rsidP="00221C3C">
            <w:pPr>
              <w:jc w:val="center"/>
              <w:rPr>
                <w:rFonts w:ascii="Times New Roman" w:hAnsi="Times New Roman" w:cs="Times New Roman"/>
                <w:sz w:val="28"/>
                <w:szCs w:val="28"/>
              </w:rPr>
            </w:pPr>
            <w:r w:rsidRPr="00C47E10">
              <w:rPr>
                <w:rFonts w:ascii="Times New Roman" w:hAnsi="Times New Roman" w:cs="Times New Roman"/>
                <w:sz w:val="28"/>
                <w:szCs w:val="28"/>
              </w:rPr>
              <w:t>2</w:t>
            </w:r>
          </w:p>
        </w:tc>
        <w:tc>
          <w:tcPr>
            <w:tcW w:w="1874"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p w:rsidR="00C47E10" w:rsidRPr="00C47E10" w:rsidRDefault="00C47E10" w:rsidP="00221C3C">
            <w:pPr>
              <w:jc w:val="center"/>
              <w:rPr>
                <w:rFonts w:ascii="Times New Roman" w:hAnsi="Times New Roman" w:cs="Times New Roman"/>
                <w:sz w:val="28"/>
                <w:szCs w:val="28"/>
              </w:rPr>
            </w:pPr>
            <w:r w:rsidRPr="00C47E10">
              <w:rPr>
                <w:rFonts w:ascii="Times New Roman" w:hAnsi="Times New Roman" w:cs="Times New Roman"/>
                <w:sz w:val="28"/>
                <w:szCs w:val="28"/>
              </w:rPr>
              <w:t>2</w:t>
            </w:r>
          </w:p>
        </w:tc>
        <w:tc>
          <w:tcPr>
            <w:tcW w:w="1355"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r>
      <w:tr w:rsidR="00C47E10" w:rsidRPr="00C47E10" w:rsidTr="00C47E10">
        <w:tc>
          <w:tcPr>
            <w:tcW w:w="935"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c>
          <w:tcPr>
            <w:tcW w:w="3318"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adjustRightInd w:val="0"/>
              <w:spacing w:before="108" w:after="108"/>
              <w:outlineLvl w:val="0"/>
              <w:rPr>
                <w:rFonts w:ascii="Times New Roman" w:hAnsi="Times New Roman" w:cs="Times New Roman"/>
                <w:b/>
                <w:bCs/>
                <w:color w:val="000000"/>
                <w:sz w:val="28"/>
                <w:szCs w:val="28"/>
              </w:rPr>
            </w:pPr>
            <w:r w:rsidRPr="00C47E10">
              <w:rPr>
                <w:rFonts w:ascii="Times New Roman" w:hAnsi="Times New Roman" w:cs="Times New Roman"/>
                <w:b/>
                <w:bCs/>
                <w:color w:val="000000"/>
                <w:sz w:val="28"/>
                <w:szCs w:val="28"/>
              </w:rPr>
              <w:t xml:space="preserve">3.1. Основы предупреждения производственного травматизма </w:t>
            </w:r>
            <w:r w:rsidR="00ED2818">
              <w:rPr>
                <w:rFonts w:ascii="Times New Roman" w:hAnsi="Times New Roman" w:cs="Times New Roman"/>
                <w:b/>
                <w:bCs/>
                <w:color w:val="000000"/>
                <w:sz w:val="28"/>
                <w:szCs w:val="28"/>
              </w:rPr>
              <w:t>и профессиональной заболеваемости</w:t>
            </w:r>
          </w:p>
        </w:tc>
        <w:tc>
          <w:tcPr>
            <w:tcW w:w="940"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b/>
                <w:bCs/>
                <w:color w:val="000000"/>
                <w:sz w:val="28"/>
                <w:szCs w:val="28"/>
              </w:rPr>
            </w:pPr>
          </w:p>
          <w:p w:rsidR="00C47E10" w:rsidRPr="00C47E10" w:rsidRDefault="00C47E10" w:rsidP="00221C3C">
            <w:pPr>
              <w:jc w:val="center"/>
              <w:rPr>
                <w:rFonts w:ascii="Times New Roman" w:hAnsi="Times New Roman" w:cs="Times New Roman"/>
                <w:b/>
                <w:bCs/>
                <w:color w:val="000000"/>
                <w:sz w:val="28"/>
                <w:szCs w:val="28"/>
              </w:rPr>
            </w:pPr>
            <w:r w:rsidRPr="00C47E10">
              <w:rPr>
                <w:rFonts w:ascii="Times New Roman" w:hAnsi="Times New Roman" w:cs="Times New Roman"/>
                <w:b/>
                <w:bCs/>
                <w:color w:val="000000"/>
                <w:sz w:val="28"/>
                <w:szCs w:val="28"/>
              </w:rPr>
              <w:t>0,5</w:t>
            </w:r>
          </w:p>
        </w:tc>
        <w:tc>
          <w:tcPr>
            <w:tcW w:w="1149"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p w:rsidR="00C47E10" w:rsidRPr="00C47E10" w:rsidRDefault="00C47E10" w:rsidP="00221C3C">
            <w:pPr>
              <w:jc w:val="center"/>
              <w:rPr>
                <w:rFonts w:ascii="Times New Roman" w:hAnsi="Times New Roman" w:cs="Times New Roman"/>
                <w:sz w:val="28"/>
                <w:szCs w:val="28"/>
              </w:rPr>
            </w:pPr>
            <w:r w:rsidRPr="00C47E10">
              <w:rPr>
                <w:rFonts w:ascii="Times New Roman" w:hAnsi="Times New Roman" w:cs="Times New Roman"/>
                <w:sz w:val="28"/>
                <w:szCs w:val="28"/>
              </w:rPr>
              <w:t>0,5</w:t>
            </w:r>
          </w:p>
        </w:tc>
        <w:tc>
          <w:tcPr>
            <w:tcW w:w="1874"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c>
          <w:tcPr>
            <w:tcW w:w="1355"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r>
      <w:tr w:rsidR="00C47E10" w:rsidRPr="00C47E10" w:rsidTr="00C47E10">
        <w:tc>
          <w:tcPr>
            <w:tcW w:w="935"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c>
          <w:tcPr>
            <w:tcW w:w="3318"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adjustRightInd w:val="0"/>
              <w:spacing w:before="108" w:after="108"/>
              <w:outlineLvl w:val="0"/>
              <w:rPr>
                <w:rFonts w:ascii="Times New Roman" w:hAnsi="Times New Roman" w:cs="Times New Roman"/>
                <w:b/>
                <w:bCs/>
                <w:color w:val="000000"/>
                <w:sz w:val="28"/>
                <w:szCs w:val="28"/>
              </w:rPr>
            </w:pPr>
            <w:r w:rsidRPr="00C47E10">
              <w:rPr>
                <w:rFonts w:ascii="Times New Roman" w:hAnsi="Times New Roman" w:cs="Times New Roman"/>
                <w:b/>
                <w:bCs/>
                <w:color w:val="000000"/>
                <w:sz w:val="28"/>
                <w:szCs w:val="28"/>
              </w:rPr>
              <w:t xml:space="preserve">3.2. Техническое обеспечение безопасности зданий и сооружений, оборудования и инструмента, технологических процессов </w:t>
            </w:r>
            <w:r w:rsidRPr="00C47E10">
              <w:rPr>
                <w:rFonts w:ascii="Times New Roman" w:hAnsi="Times New Roman" w:cs="Times New Roman"/>
                <w:color w:val="000000"/>
                <w:sz w:val="28"/>
                <w:szCs w:val="28"/>
              </w:rPr>
              <w:t> </w:t>
            </w:r>
          </w:p>
        </w:tc>
        <w:tc>
          <w:tcPr>
            <w:tcW w:w="940"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b/>
                <w:bCs/>
                <w:color w:val="000000"/>
                <w:sz w:val="28"/>
                <w:szCs w:val="28"/>
              </w:rPr>
            </w:pPr>
          </w:p>
          <w:p w:rsidR="00C47E10" w:rsidRPr="00C47E10" w:rsidRDefault="00C47E10" w:rsidP="00221C3C">
            <w:pPr>
              <w:jc w:val="center"/>
              <w:rPr>
                <w:rFonts w:ascii="Times New Roman" w:hAnsi="Times New Roman" w:cs="Times New Roman"/>
                <w:b/>
                <w:bCs/>
                <w:color w:val="000000"/>
                <w:sz w:val="28"/>
                <w:szCs w:val="28"/>
              </w:rPr>
            </w:pPr>
            <w:r w:rsidRPr="00C47E10">
              <w:rPr>
                <w:rFonts w:ascii="Times New Roman" w:hAnsi="Times New Roman" w:cs="Times New Roman"/>
                <w:b/>
                <w:bCs/>
                <w:color w:val="000000"/>
                <w:sz w:val="28"/>
                <w:szCs w:val="28"/>
              </w:rPr>
              <w:t>0,5</w:t>
            </w:r>
          </w:p>
        </w:tc>
        <w:tc>
          <w:tcPr>
            <w:tcW w:w="1149"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p w:rsidR="00C47E10" w:rsidRPr="00C47E10" w:rsidRDefault="00C47E10" w:rsidP="00221C3C">
            <w:pPr>
              <w:jc w:val="center"/>
              <w:rPr>
                <w:rFonts w:ascii="Times New Roman" w:hAnsi="Times New Roman" w:cs="Times New Roman"/>
                <w:sz w:val="28"/>
                <w:szCs w:val="28"/>
              </w:rPr>
            </w:pPr>
            <w:r w:rsidRPr="00C47E10">
              <w:rPr>
                <w:rFonts w:ascii="Times New Roman" w:hAnsi="Times New Roman" w:cs="Times New Roman"/>
                <w:sz w:val="28"/>
                <w:szCs w:val="28"/>
              </w:rPr>
              <w:t>0,5</w:t>
            </w:r>
          </w:p>
        </w:tc>
        <w:tc>
          <w:tcPr>
            <w:tcW w:w="1874"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p w:rsidR="00C47E10" w:rsidRPr="00C47E10" w:rsidRDefault="00C47E10" w:rsidP="00221C3C">
            <w:pPr>
              <w:jc w:val="center"/>
              <w:rPr>
                <w:rFonts w:ascii="Times New Roman" w:hAnsi="Times New Roman" w:cs="Times New Roman"/>
                <w:sz w:val="28"/>
                <w:szCs w:val="28"/>
              </w:rPr>
            </w:pPr>
          </w:p>
        </w:tc>
        <w:tc>
          <w:tcPr>
            <w:tcW w:w="1355"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r>
      <w:tr w:rsidR="00C47E10" w:rsidRPr="00C47E10" w:rsidTr="00C47E10">
        <w:tc>
          <w:tcPr>
            <w:tcW w:w="935"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c>
          <w:tcPr>
            <w:tcW w:w="3318"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adjustRightInd w:val="0"/>
              <w:spacing w:before="108" w:after="108"/>
              <w:outlineLvl w:val="0"/>
              <w:rPr>
                <w:rFonts w:ascii="Times New Roman" w:hAnsi="Times New Roman" w:cs="Times New Roman"/>
                <w:b/>
                <w:bCs/>
                <w:color w:val="000000"/>
                <w:sz w:val="28"/>
                <w:szCs w:val="28"/>
              </w:rPr>
            </w:pPr>
            <w:r w:rsidRPr="00C47E10">
              <w:rPr>
                <w:rFonts w:ascii="Times New Roman" w:hAnsi="Times New Roman" w:cs="Times New Roman"/>
                <w:b/>
                <w:bCs/>
                <w:color w:val="000000"/>
                <w:sz w:val="28"/>
                <w:szCs w:val="28"/>
              </w:rPr>
              <w:t xml:space="preserve">3.3. Коллективные средства защиты: вентиляция, освещение, защита от шума и вибрации </w:t>
            </w:r>
          </w:p>
        </w:tc>
        <w:tc>
          <w:tcPr>
            <w:tcW w:w="940"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b/>
                <w:bCs/>
                <w:color w:val="000000"/>
                <w:sz w:val="28"/>
                <w:szCs w:val="28"/>
              </w:rPr>
            </w:pPr>
          </w:p>
          <w:p w:rsidR="00C47E10" w:rsidRPr="00C47E10" w:rsidRDefault="00C47E10" w:rsidP="00221C3C">
            <w:pPr>
              <w:jc w:val="center"/>
              <w:rPr>
                <w:rFonts w:ascii="Times New Roman" w:hAnsi="Times New Roman" w:cs="Times New Roman"/>
                <w:b/>
                <w:bCs/>
                <w:color w:val="000000"/>
                <w:sz w:val="28"/>
                <w:szCs w:val="28"/>
              </w:rPr>
            </w:pPr>
            <w:r w:rsidRPr="00C47E10">
              <w:rPr>
                <w:rFonts w:ascii="Times New Roman" w:hAnsi="Times New Roman" w:cs="Times New Roman"/>
                <w:b/>
                <w:bCs/>
                <w:color w:val="000000"/>
                <w:sz w:val="28"/>
                <w:szCs w:val="28"/>
              </w:rPr>
              <w:t>0,5</w:t>
            </w:r>
          </w:p>
        </w:tc>
        <w:tc>
          <w:tcPr>
            <w:tcW w:w="1149"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p w:rsidR="00C47E10" w:rsidRPr="00C47E10" w:rsidRDefault="00C47E10" w:rsidP="00221C3C">
            <w:pPr>
              <w:jc w:val="center"/>
              <w:rPr>
                <w:rFonts w:ascii="Times New Roman" w:hAnsi="Times New Roman" w:cs="Times New Roman"/>
                <w:sz w:val="28"/>
                <w:szCs w:val="28"/>
              </w:rPr>
            </w:pPr>
            <w:r w:rsidRPr="00C47E10">
              <w:rPr>
                <w:rFonts w:ascii="Times New Roman" w:hAnsi="Times New Roman" w:cs="Times New Roman"/>
                <w:sz w:val="28"/>
                <w:szCs w:val="28"/>
              </w:rPr>
              <w:t>0,5</w:t>
            </w:r>
          </w:p>
        </w:tc>
        <w:tc>
          <w:tcPr>
            <w:tcW w:w="1874"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c>
          <w:tcPr>
            <w:tcW w:w="1355"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r>
      <w:tr w:rsidR="00C47E10" w:rsidRPr="00C47E10" w:rsidTr="00C47E10">
        <w:tc>
          <w:tcPr>
            <w:tcW w:w="935"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c>
          <w:tcPr>
            <w:tcW w:w="3318"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adjustRightInd w:val="0"/>
              <w:spacing w:before="108" w:after="108"/>
              <w:outlineLvl w:val="0"/>
              <w:rPr>
                <w:rFonts w:ascii="Times New Roman" w:hAnsi="Times New Roman" w:cs="Times New Roman"/>
                <w:b/>
                <w:bCs/>
                <w:color w:val="000000"/>
                <w:sz w:val="28"/>
                <w:szCs w:val="28"/>
              </w:rPr>
            </w:pPr>
            <w:r w:rsidRPr="00C47E10">
              <w:rPr>
                <w:rFonts w:ascii="Times New Roman" w:hAnsi="Times New Roman" w:cs="Times New Roman"/>
                <w:b/>
                <w:bCs/>
                <w:color w:val="000000"/>
                <w:sz w:val="28"/>
                <w:szCs w:val="28"/>
              </w:rPr>
              <w:t xml:space="preserve">3.4. Опасные производственные объекты и обеспечение промышленной безопасности </w:t>
            </w:r>
          </w:p>
        </w:tc>
        <w:tc>
          <w:tcPr>
            <w:tcW w:w="940"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b/>
                <w:bCs/>
                <w:color w:val="000000"/>
                <w:sz w:val="28"/>
                <w:szCs w:val="28"/>
              </w:rPr>
            </w:pPr>
          </w:p>
          <w:p w:rsidR="00C47E10" w:rsidRPr="00C47E10" w:rsidRDefault="00C47E10" w:rsidP="00221C3C">
            <w:pPr>
              <w:jc w:val="center"/>
              <w:rPr>
                <w:rFonts w:ascii="Times New Roman" w:hAnsi="Times New Roman" w:cs="Times New Roman"/>
                <w:b/>
                <w:bCs/>
                <w:color w:val="000000"/>
                <w:sz w:val="28"/>
                <w:szCs w:val="28"/>
              </w:rPr>
            </w:pPr>
            <w:r w:rsidRPr="00C47E10">
              <w:rPr>
                <w:rFonts w:ascii="Times New Roman" w:hAnsi="Times New Roman" w:cs="Times New Roman"/>
                <w:b/>
                <w:bCs/>
                <w:color w:val="000000"/>
                <w:sz w:val="28"/>
                <w:szCs w:val="28"/>
              </w:rPr>
              <w:t>0,5</w:t>
            </w:r>
          </w:p>
        </w:tc>
        <w:tc>
          <w:tcPr>
            <w:tcW w:w="1149"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p w:rsidR="00C47E10" w:rsidRPr="00C47E10" w:rsidRDefault="00C47E10" w:rsidP="00221C3C">
            <w:pPr>
              <w:jc w:val="center"/>
              <w:rPr>
                <w:rFonts w:ascii="Times New Roman" w:hAnsi="Times New Roman" w:cs="Times New Roman"/>
                <w:sz w:val="28"/>
                <w:szCs w:val="28"/>
              </w:rPr>
            </w:pPr>
            <w:r w:rsidRPr="00C47E10">
              <w:rPr>
                <w:rFonts w:ascii="Times New Roman" w:hAnsi="Times New Roman" w:cs="Times New Roman"/>
                <w:sz w:val="28"/>
                <w:szCs w:val="28"/>
              </w:rPr>
              <w:t>0,5</w:t>
            </w:r>
          </w:p>
        </w:tc>
        <w:tc>
          <w:tcPr>
            <w:tcW w:w="1874"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c>
          <w:tcPr>
            <w:tcW w:w="1355"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r>
      <w:tr w:rsidR="00C47E10" w:rsidRPr="00C47E10" w:rsidTr="00C47E10">
        <w:tc>
          <w:tcPr>
            <w:tcW w:w="935"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c>
          <w:tcPr>
            <w:tcW w:w="3318"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adjustRightInd w:val="0"/>
              <w:spacing w:before="108" w:after="108"/>
              <w:outlineLvl w:val="0"/>
              <w:rPr>
                <w:rFonts w:ascii="Times New Roman" w:hAnsi="Times New Roman" w:cs="Times New Roman"/>
                <w:b/>
                <w:bCs/>
                <w:color w:val="000000"/>
                <w:sz w:val="28"/>
                <w:szCs w:val="28"/>
              </w:rPr>
            </w:pPr>
            <w:r w:rsidRPr="00C47E10">
              <w:rPr>
                <w:rFonts w:ascii="Times New Roman" w:hAnsi="Times New Roman" w:cs="Times New Roman"/>
                <w:b/>
                <w:bCs/>
                <w:color w:val="000000"/>
                <w:sz w:val="28"/>
                <w:szCs w:val="28"/>
              </w:rPr>
              <w:t xml:space="preserve">3.5. Организация безопасного </w:t>
            </w:r>
            <w:r w:rsidRPr="00C47E10">
              <w:rPr>
                <w:rFonts w:ascii="Times New Roman" w:hAnsi="Times New Roman" w:cs="Times New Roman"/>
                <w:b/>
                <w:bCs/>
                <w:color w:val="000000"/>
                <w:sz w:val="28"/>
                <w:szCs w:val="28"/>
              </w:rPr>
              <w:lastRenderedPageBreak/>
              <w:t xml:space="preserve">производства работ с повышенной опасностью </w:t>
            </w:r>
          </w:p>
        </w:tc>
        <w:tc>
          <w:tcPr>
            <w:tcW w:w="940"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b/>
                <w:bCs/>
                <w:color w:val="000000"/>
                <w:sz w:val="28"/>
                <w:szCs w:val="28"/>
              </w:rPr>
            </w:pPr>
          </w:p>
          <w:p w:rsidR="00C47E10" w:rsidRPr="00C47E10" w:rsidRDefault="00C47E10" w:rsidP="00221C3C">
            <w:pPr>
              <w:jc w:val="center"/>
              <w:rPr>
                <w:rFonts w:ascii="Times New Roman" w:hAnsi="Times New Roman" w:cs="Times New Roman"/>
                <w:b/>
                <w:bCs/>
                <w:color w:val="000000"/>
                <w:sz w:val="28"/>
                <w:szCs w:val="28"/>
              </w:rPr>
            </w:pPr>
            <w:r w:rsidRPr="00C47E10">
              <w:rPr>
                <w:rFonts w:ascii="Times New Roman" w:hAnsi="Times New Roman" w:cs="Times New Roman"/>
                <w:b/>
                <w:bCs/>
                <w:color w:val="000000"/>
                <w:sz w:val="28"/>
                <w:szCs w:val="28"/>
              </w:rPr>
              <w:lastRenderedPageBreak/>
              <w:t>0,5</w:t>
            </w:r>
          </w:p>
        </w:tc>
        <w:tc>
          <w:tcPr>
            <w:tcW w:w="1149"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p w:rsidR="00C47E10" w:rsidRPr="00C47E10" w:rsidRDefault="00C47E10" w:rsidP="00221C3C">
            <w:pPr>
              <w:jc w:val="center"/>
              <w:rPr>
                <w:rFonts w:ascii="Times New Roman" w:hAnsi="Times New Roman" w:cs="Times New Roman"/>
                <w:sz w:val="28"/>
                <w:szCs w:val="28"/>
              </w:rPr>
            </w:pPr>
            <w:r w:rsidRPr="00C47E10">
              <w:rPr>
                <w:rFonts w:ascii="Times New Roman" w:hAnsi="Times New Roman" w:cs="Times New Roman"/>
                <w:sz w:val="28"/>
                <w:szCs w:val="28"/>
              </w:rPr>
              <w:lastRenderedPageBreak/>
              <w:t>-</w:t>
            </w:r>
          </w:p>
        </w:tc>
        <w:tc>
          <w:tcPr>
            <w:tcW w:w="1874"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p w:rsidR="00C47E10" w:rsidRPr="00C47E10" w:rsidRDefault="00C47E10" w:rsidP="00221C3C">
            <w:pPr>
              <w:jc w:val="center"/>
              <w:rPr>
                <w:rFonts w:ascii="Times New Roman" w:hAnsi="Times New Roman" w:cs="Times New Roman"/>
                <w:sz w:val="28"/>
                <w:szCs w:val="28"/>
              </w:rPr>
            </w:pPr>
            <w:r w:rsidRPr="00C47E10">
              <w:rPr>
                <w:rFonts w:ascii="Times New Roman" w:hAnsi="Times New Roman" w:cs="Times New Roman"/>
                <w:sz w:val="28"/>
                <w:szCs w:val="28"/>
              </w:rPr>
              <w:lastRenderedPageBreak/>
              <w:t>0,5</w:t>
            </w:r>
          </w:p>
        </w:tc>
        <w:tc>
          <w:tcPr>
            <w:tcW w:w="1355"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r>
      <w:tr w:rsidR="00C47E10" w:rsidRPr="00C47E10" w:rsidTr="00C47E10">
        <w:tc>
          <w:tcPr>
            <w:tcW w:w="935"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c>
          <w:tcPr>
            <w:tcW w:w="3318"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adjustRightInd w:val="0"/>
              <w:spacing w:before="108" w:after="108"/>
              <w:outlineLvl w:val="0"/>
              <w:rPr>
                <w:rFonts w:ascii="Times New Roman" w:hAnsi="Times New Roman" w:cs="Times New Roman"/>
                <w:b/>
                <w:bCs/>
                <w:color w:val="000000"/>
                <w:sz w:val="28"/>
                <w:szCs w:val="28"/>
              </w:rPr>
            </w:pPr>
            <w:r w:rsidRPr="00C47E10">
              <w:rPr>
                <w:rFonts w:ascii="Times New Roman" w:hAnsi="Times New Roman" w:cs="Times New Roman"/>
                <w:b/>
                <w:bCs/>
                <w:color w:val="000000"/>
                <w:sz w:val="28"/>
                <w:szCs w:val="28"/>
              </w:rPr>
              <w:t xml:space="preserve">3.6. Обеспечение </w:t>
            </w:r>
            <w:r w:rsidRPr="00C47E10">
              <w:rPr>
                <w:rStyle w:val="spelle"/>
                <w:rFonts w:ascii="Times New Roman" w:hAnsi="Times New Roman" w:cs="Times New Roman"/>
                <w:b/>
                <w:bCs/>
                <w:color w:val="000000"/>
                <w:sz w:val="28"/>
                <w:szCs w:val="28"/>
              </w:rPr>
              <w:t xml:space="preserve">электробезопасности </w:t>
            </w:r>
          </w:p>
        </w:tc>
        <w:tc>
          <w:tcPr>
            <w:tcW w:w="940"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b/>
                <w:bCs/>
                <w:color w:val="000000"/>
                <w:sz w:val="28"/>
                <w:szCs w:val="28"/>
              </w:rPr>
            </w:pPr>
          </w:p>
          <w:p w:rsidR="00C47E10" w:rsidRPr="00C47E10" w:rsidRDefault="00C47E10" w:rsidP="00221C3C">
            <w:pPr>
              <w:jc w:val="center"/>
              <w:rPr>
                <w:rFonts w:ascii="Times New Roman" w:hAnsi="Times New Roman" w:cs="Times New Roman"/>
                <w:b/>
                <w:bCs/>
                <w:color w:val="000000"/>
                <w:sz w:val="28"/>
                <w:szCs w:val="28"/>
              </w:rPr>
            </w:pPr>
            <w:r w:rsidRPr="00C47E10">
              <w:rPr>
                <w:rFonts w:ascii="Times New Roman" w:hAnsi="Times New Roman" w:cs="Times New Roman"/>
                <w:b/>
                <w:bCs/>
                <w:color w:val="000000"/>
                <w:sz w:val="28"/>
                <w:szCs w:val="28"/>
              </w:rPr>
              <w:t>0,5</w:t>
            </w:r>
          </w:p>
        </w:tc>
        <w:tc>
          <w:tcPr>
            <w:tcW w:w="1149"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p w:rsidR="00C47E10" w:rsidRPr="00C47E10" w:rsidRDefault="00C47E10" w:rsidP="00221C3C">
            <w:pPr>
              <w:jc w:val="center"/>
              <w:rPr>
                <w:rFonts w:ascii="Times New Roman" w:hAnsi="Times New Roman" w:cs="Times New Roman"/>
                <w:sz w:val="28"/>
                <w:szCs w:val="28"/>
              </w:rPr>
            </w:pPr>
            <w:r w:rsidRPr="00C47E10">
              <w:rPr>
                <w:rFonts w:ascii="Times New Roman" w:hAnsi="Times New Roman" w:cs="Times New Roman"/>
                <w:sz w:val="28"/>
                <w:szCs w:val="28"/>
              </w:rPr>
              <w:t>-</w:t>
            </w:r>
          </w:p>
        </w:tc>
        <w:tc>
          <w:tcPr>
            <w:tcW w:w="1874"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p w:rsidR="00C47E10" w:rsidRPr="00C47E10" w:rsidRDefault="00C47E10" w:rsidP="00221C3C">
            <w:pPr>
              <w:jc w:val="center"/>
              <w:rPr>
                <w:rFonts w:ascii="Times New Roman" w:hAnsi="Times New Roman" w:cs="Times New Roman"/>
                <w:sz w:val="28"/>
                <w:szCs w:val="28"/>
              </w:rPr>
            </w:pPr>
            <w:r w:rsidRPr="00C47E10">
              <w:rPr>
                <w:rFonts w:ascii="Times New Roman" w:hAnsi="Times New Roman" w:cs="Times New Roman"/>
                <w:sz w:val="28"/>
                <w:szCs w:val="28"/>
              </w:rPr>
              <w:t>0,5</w:t>
            </w:r>
          </w:p>
        </w:tc>
        <w:tc>
          <w:tcPr>
            <w:tcW w:w="1355"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r>
      <w:tr w:rsidR="00C47E10" w:rsidRPr="00C47E10" w:rsidTr="00C47E10">
        <w:tc>
          <w:tcPr>
            <w:tcW w:w="935"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c>
          <w:tcPr>
            <w:tcW w:w="3318"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adjustRightInd w:val="0"/>
              <w:spacing w:before="108" w:after="108"/>
              <w:outlineLvl w:val="0"/>
              <w:rPr>
                <w:rFonts w:ascii="Times New Roman" w:hAnsi="Times New Roman" w:cs="Times New Roman"/>
                <w:b/>
                <w:bCs/>
                <w:color w:val="000000"/>
                <w:sz w:val="28"/>
                <w:szCs w:val="28"/>
              </w:rPr>
            </w:pPr>
            <w:r w:rsidRPr="00C47E10">
              <w:rPr>
                <w:rFonts w:ascii="Times New Roman" w:hAnsi="Times New Roman" w:cs="Times New Roman"/>
                <w:b/>
                <w:bCs/>
                <w:color w:val="000000"/>
                <w:sz w:val="28"/>
                <w:szCs w:val="28"/>
              </w:rPr>
              <w:t xml:space="preserve">3.7. Обеспечение пожарной безопасности </w:t>
            </w:r>
          </w:p>
        </w:tc>
        <w:tc>
          <w:tcPr>
            <w:tcW w:w="940"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b/>
                <w:bCs/>
                <w:color w:val="000000"/>
                <w:sz w:val="28"/>
                <w:szCs w:val="28"/>
              </w:rPr>
            </w:pPr>
          </w:p>
          <w:p w:rsidR="00C47E10" w:rsidRPr="00C47E10" w:rsidRDefault="00C47E10" w:rsidP="00221C3C">
            <w:pPr>
              <w:jc w:val="center"/>
              <w:rPr>
                <w:rFonts w:ascii="Times New Roman" w:hAnsi="Times New Roman" w:cs="Times New Roman"/>
                <w:b/>
                <w:bCs/>
                <w:color w:val="000000"/>
                <w:sz w:val="28"/>
                <w:szCs w:val="28"/>
              </w:rPr>
            </w:pPr>
            <w:r w:rsidRPr="00C47E10">
              <w:rPr>
                <w:rFonts w:ascii="Times New Roman" w:hAnsi="Times New Roman" w:cs="Times New Roman"/>
                <w:b/>
                <w:bCs/>
                <w:color w:val="000000"/>
                <w:sz w:val="28"/>
                <w:szCs w:val="28"/>
              </w:rPr>
              <w:t>0,5</w:t>
            </w:r>
          </w:p>
        </w:tc>
        <w:tc>
          <w:tcPr>
            <w:tcW w:w="1149"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p w:rsidR="00C47E10" w:rsidRPr="00C47E10" w:rsidRDefault="00C47E10" w:rsidP="00221C3C">
            <w:pPr>
              <w:jc w:val="center"/>
              <w:rPr>
                <w:rFonts w:ascii="Times New Roman" w:hAnsi="Times New Roman" w:cs="Times New Roman"/>
                <w:sz w:val="28"/>
                <w:szCs w:val="28"/>
              </w:rPr>
            </w:pPr>
            <w:r w:rsidRPr="00C47E10">
              <w:rPr>
                <w:rFonts w:ascii="Times New Roman" w:hAnsi="Times New Roman" w:cs="Times New Roman"/>
                <w:sz w:val="28"/>
                <w:szCs w:val="28"/>
              </w:rPr>
              <w:t>-</w:t>
            </w:r>
          </w:p>
        </w:tc>
        <w:tc>
          <w:tcPr>
            <w:tcW w:w="1874"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p w:rsidR="00C47E10" w:rsidRPr="00C47E10" w:rsidRDefault="00C47E10" w:rsidP="00221C3C">
            <w:pPr>
              <w:jc w:val="center"/>
              <w:rPr>
                <w:rFonts w:ascii="Times New Roman" w:hAnsi="Times New Roman" w:cs="Times New Roman"/>
                <w:sz w:val="28"/>
                <w:szCs w:val="28"/>
              </w:rPr>
            </w:pPr>
            <w:r w:rsidRPr="00C47E10">
              <w:rPr>
                <w:rFonts w:ascii="Times New Roman" w:hAnsi="Times New Roman" w:cs="Times New Roman"/>
                <w:sz w:val="28"/>
                <w:szCs w:val="28"/>
              </w:rPr>
              <w:t>0,5</w:t>
            </w:r>
          </w:p>
        </w:tc>
        <w:tc>
          <w:tcPr>
            <w:tcW w:w="1355"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r>
      <w:tr w:rsidR="00C47E10" w:rsidRPr="00C47E10" w:rsidTr="00C47E10">
        <w:tc>
          <w:tcPr>
            <w:tcW w:w="935"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c>
          <w:tcPr>
            <w:tcW w:w="3318"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adjustRightInd w:val="0"/>
              <w:spacing w:before="108" w:after="108"/>
              <w:outlineLvl w:val="0"/>
              <w:rPr>
                <w:rFonts w:ascii="Times New Roman" w:hAnsi="Times New Roman" w:cs="Times New Roman"/>
                <w:b/>
                <w:bCs/>
                <w:color w:val="000000"/>
                <w:sz w:val="28"/>
                <w:szCs w:val="28"/>
              </w:rPr>
            </w:pPr>
            <w:r w:rsidRPr="00C47E10">
              <w:rPr>
                <w:rFonts w:ascii="Times New Roman" w:hAnsi="Times New Roman" w:cs="Times New Roman"/>
                <w:b/>
                <w:bCs/>
                <w:color w:val="000000"/>
                <w:sz w:val="28"/>
                <w:szCs w:val="28"/>
              </w:rPr>
              <w:t xml:space="preserve">3.8. Обеспечение безопасности работников в аварийных ситуациях </w:t>
            </w:r>
          </w:p>
        </w:tc>
        <w:tc>
          <w:tcPr>
            <w:tcW w:w="940"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b/>
                <w:bCs/>
                <w:color w:val="000000"/>
                <w:sz w:val="28"/>
                <w:szCs w:val="28"/>
              </w:rPr>
            </w:pPr>
          </w:p>
          <w:p w:rsidR="00C47E10" w:rsidRPr="00C47E10" w:rsidRDefault="00C47E10" w:rsidP="00221C3C">
            <w:pPr>
              <w:jc w:val="center"/>
              <w:rPr>
                <w:rFonts w:ascii="Times New Roman" w:hAnsi="Times New Roman" w:cs="Times New Roman"/>
                <w:b/>
                <w:bCs/>
                <w:color w:val="000000"/>
                <w:sz w:val="28"/>
                <w:szCs w:val="28"/>
              </w:rPr>
            </w:pPr>
            <w:r w:rsidRPr="00C47E10">
              <w:rPr>
                <w:rFonts w:ascii="Times New Roman" w:hAnsi="Times New Roman" w:cs="Times New Roman"/>
                <w:b/>
                <w:bCs/>
                <w:color w:val="000000"/>
                <w:sz w:val="28"/>
                <w:szCs w:val="28"/>
              </w:rPr>
              <w:t>0,5</w:t>
            </w:r>
          </w:p>
        </w:tc>
        <w:tc>
          <w:tcPr>
            <w:tcW w:w="1149"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p w:rsidR="00C47E10" w:rsidRPr="00C47E10" w:rsidRDefault="00C47E10" w:rsidP="00221C3C">
            <w:pPr>
              <w:jc w:val="center"/>
              <w:rPr>
                <w:rFonts w:ascii="Times New Roman" w:hAnsi="Times New Roman" w:cs="Times New Roman"/>
                <w:sz w:val="28"/>
                <w:szCs w:val="28"/>
              </w:rPr>
            </w:pPr>
            <w:r w:rsidRPr="00C47E10">
              <w:rPr>
                <w:rFonts w:ascii="Times New Roman" w:hAnsi="Times New Roman" w:cs="Times New Roman"/>
                <w:sz w:val="28"/>
                <w:szCs w:val="28"/>
              </w:rPr>
              <w:t>-</w:t>
            </w:r>
          </w:p>
        </w:tc>
        <w:tc>
          <w:tcPr>
            <w:tcW w:w="1874"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p w:rsidR="00C47E10" w:rsidRPr="00C47E10" w:rsidRDefault="00C47E10" w:rsidP="00221C3C">
            <w:pPr>
              <w:jc w:val="center"/>
              <w:rPr>
                <w:rFonts w:ascii="Times New Roman" w:hAnsi="Times New Roman" w:cs="Times New Roman"/>
                <w:sz w:val="28"/>
                <w:szCs w:val="28"/>
              </w:rPr>
            </w:pPr>
            <w:r w:rsidRPr="00C47E10">
              <w:rPr>
                <w:rFonts w:ascii="Times New Roman" w:hAnsi="Times New Roman" w:cs="Times New Roman"/>
                <w:sz w:val="28"/>
                <w:szCs w:val="28"/>
              </w:rPr>
              <w:t>0,5</w:t>
            </w:r>
          </w:p>
        </w:tc>
        <w:tc>
          <w:tcPr>
            <w:tcW w:w="1355"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r>
      <w:tr w:rsidR="00C47E10" w:rsidRPr="00C47E10" w:rsidTr="00C47E10">
        <w:tc>
          <w:tcPr>
            <w:tcW w:w="935"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p w:rsidR="00C47E10" w:rsidRPr="00C47E10" w:rsidRDefault="00C47E10" w:rsidP="00221C3C">
            <w:pPr>
              <w:jc w:val="center"/>
              <w:rPr>
                <w:rFonts w:ascii="Times New Roman" w:hAnsi="Times New Roman" w:cs="Times New Roman"/>
                <w:sz w:val="28"/>
                <w:szCs w:val="28"/>
              </w:rPr>
            </w:pPr>
            <w:r w:rsidRPr="00C47E10">
              <w:rPr>
                <w:rFonts w:ascii="Times New Roman" w:hAnsi="Times New Roman" w:cs="Times New Roman"/>
                <w:sz w:val="28"/>
                <w:szCs w:val="28"/>
              </w:rPr>
              <w:t>4</w:t>
            </w:r>
          </w:p>
        </w:tc>
        <w:tc>
          <w:tcPr>
            <w:tcW w:w="3318"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adjustRightInd w:val="0"/>
              <w:spacing w:before="108" w:after="108"/>
              <w:outlineLvl w:val="0"/>
              <w:rPr>
                <w:rFonts w:ascii="Times New Roman" w:hAnsi="Times New Roman" w:cs="Times New Roman"/>
                <w:b/>
                <w:bCs/>
                <w:color w:val="000000"/>
                <w:sz w:val="28"/>
                <w:szCs w:val="28"/>
              </w:rPr>
            </w:pPr>
            <w:r w:rsidRPr="00C47E10">
              <w:rPr>
                <w:rFonts w:ascii="Times New Roman" w:hAnsi="Times New Roman" w:cs="Times New Roman"/>
                <w:b/>
                <w:bCs/>
                <w:color w:val="000000"/>
                <w:sz w:val="28"/>
                <w:szCs w:val="28"/>
              </w:rPr>
              <w:t xml:space="preserve">Раздел 4. Социальная защита пострадавших на производстве </w:t>
            </w:r>
          </w:p>
        </w:tc>
        <w:tc>
          <w:tcPr>
            <w:tcW w:w="940"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b/>
                <w:bCs/>
                <w:color w:val="000000"/>
                <w:sz w:val="28"/>
                <w:szCs w:val="28"/>
              </w:rPr>
            </w:pPr>
          </w:p>
          <w:p w:rsidR="00C47E10" w:rsidRPr="00C47E10" w:rsidRDefault="00C47E10" w:rsidP="00221C3C">
            <w:pPr>
              <w:jc w:val="center"/>
              <w:rPr>
                <w:rFonts w:ascii="Times New Roman" w:hAnsi="Times New Roman" w:cs="Times New Roman"/>
                <w:b/>
                <w:bCs/>
                <w:color w:val="000000"/>
                <w:sz w:val="28"/>
                <w:szCs w:val="28"/>
              </w:rPr>
            </w:pPr>
            <w:r w:rsidRPr="00C47E10">
              <w:rPr>
                <w:rFonts w:ascii="Times New Roman" w:hAnsi="Times New Roman" w:cs="Times New Roman"/>
                <w:b/>
                <w:bCs/>
                <w:color w:val="000000"/>
                <w:sz w:val="28"/>
                <w:szCs w:val="28"/>
              </w:rPr>
              <w:t>8</w:t>
            </w:r>
          </w:p>
        </w:tc>
        <w:tc>
          <w:tcPr>
            <w:tcW w:w="1149"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p w:rsidR="00C47E10" w:rsidRPr="00C47E10" w:rsidRDefault="00C47E10" w:rsidP="00221C3C">
            <w:pPr>
              <w:jc w:val="center"/>
              <w:rPr>
                <w:rFonts w:ascii="Times New Roman" w:hAnsi="Times New Roman" w:cs="Times New Roman"/>
                <w:sz w:val="28"/>
                <w:szCs w:val="28"/>
              </w:rPr>
            </w:pPr>
            <w:r w:rsidRPr="00C47E10">
              <w:rPr>
                <w:rFonts w:ascii="Times New Roman" w:hAnsi="Times New Roman" w:cs="Times New Roman"/>
                <w:sz w:val="28"/>
                <w:szCs w:val="28"/>
              </w:rPr>
              <w:t>4</w:t>
            </w:r>
          </w:p>
        </w:tc>
        <w:tc>
          <w:tcPr>
            <w:tcW w:w="1874"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p w:rsidR="00C47E10" w:rsidRPr="00C47E10" w:rsidRDefault="00C47E10" w:rsidP="00221C3C">
            <w:pPr>
              <w:jc w:val="center"/>
              <w:rPr>
                <w:rFonts w:ascii="Times New Roman" w:hAnsi="Times New Roman" w:cs="Times New Roman"/>
                <w:sz w:val="28"/>
                <w:szCs w:val="28"/>
              </w:rPr>
            </w:pPr>
            <w:r w:rsidRPr="00C47E10">
              <w:rPr>
                <w:rFonts w:ascii="Times New Roman" w:hAnsi="Times New Roman" w:cs="Times New Roman"/>
                <w:sz w:val="28"/>
                <w:szCs w:val="28"/>
              </w:rPr>
              <w:t>4</w:t>
            </w:r>
          </w:p>
        </w:tc>
        <w:tc>
          <w:tcPr>
            <w:tcW w:w="1355"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r>
      <w:tr w:rsidR="00C47E10" w:rsidRPr="00C47E10" w:rsidTr="00C47E10">
        <w:tc>
          <w:tcPr>
            <w:tcW w:w="935"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c>
          <w:tcPr>
            <w:tcW w:w="3318"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adjustRightInd w:val="0"/>
              <w:spacing w:before="108" w:after="108"/>
              <w:outlineLvl w:val="0"/>
              <w:rPr>
                <w:rFonts w:ascii="Times New Roman" w:hAnsi="Times New Roman" w:cs="Times New Roman"/>
                <w:b/>
                <w:bCs/>
                <w:color w:val="000000"/>
                <w:sz w:val="28"/>
                <w:szCs w:val="28"/>
              </w:rPr>
            </w:pPr>
            <w:r w:rsidRPr="00C47E10">
              <w:rPr>
                <w:rFonts w:ascii="Times New Roman" w:hAnsi="Times New Roman" w:cs="Times New Roman"/>
                <w:b/>
                <w:bCs/>
                <w:color w:val="000000"/>
                <w:sz w:val="28"/>
                <w:szCs w:val="28"/>
              </w:rPr>
              <w:t xml:space="preserve">4.1. Общие правовые принципы возмещения причиненного вреда </w:t>
            </w:r>
          </w:p>
        </w:tc>
        <w:tc>
          <w:tcPr>
            <w:tcW w:w="940"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b/>
                <w:bCs/>
                <w:color w:val="000000"/>
                <w:sz w:val="28"/>
                <w:szCs w:val="28"/>
              </w:rPr>
            </w:pPr>
          </w:p>
          <w:p w:rsidR="00C47E10" w:rsidRPr="00C47E10" w:rsidRDefault="00C47E10" w:rsidP="00221C3C">
            <w:pPr>
              <w:jc w:val="center"/>
              <w:rPr>
                <w:rFonts w:ascii="Times New Roman" w:hAnsi="Times New Roman" w:cs="Times New Roman"/>
                <w:b/>
                <w:bCs/>
                <w:color w:val="000000"/>
                <w:sz w:val="28"/>
                <w:szCs w:val="28"/>
              </w:rPr>
            </w:pPr>
            <w:r w:rsidRPr="00C47E10">
              <w:rPr>
                <w:rFonts w:ascii="Times New Roman" w:hAnsi="Times New Roman" w:cs="Times New Roman"/>
                <w:b/>
                <w:bCs/>
                <w:color w:val="000000"/>
                <w:sz w:val="28"/>
                <w:szCs w:val="28"/>
              </w:rPr>
              <w:t>1</w:t>
            </w:r>
          </w:p>
        </w:tc>
        <w:tc>
          <w:tcPr>
            <w:tcW w:w="1149"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p w:rsidR="00C47E10" w:rsidRPr="00C47E10" w:rsidRDefault="00C47E10" w:rsidP="00221C3C">
            <w:pPr>
              <w:jc w:val="center"/>
              <w:rPr>
                <w:rFonts w:ascii="Times New Roman" w:hAnsi="Times New Roman" w:cs="Times New Roman"/>
                <w:sz w:val="28"/>
                <w:szCs w:val="28"/>
              </w:rPr>
            </w:pPr>
            <w:r w:rsidRPr="00C47E10">
              <w:rPr>
                <w:rFonts w:ascii="Times New Roman" w:hAnsi="Times New Roman" w:cs="Times New Roman"/>
                <w:sz w:val="28"/>
                <w:szCs w:val="28"/>
              </w:rPr>
              <w:t>1</w:t>
            </w:r>
          </w:p>
        </w:tc>
        <w:tc>
          <w:tcPr>
            <w:tcW w:w="1874"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p w:rsidR="00C47E10" w:rsidRPr="00C47E10" w:rsidRDefault="00C47E10" w:rsidP="00221C3C">
            <w:pPr>
              <w:jc w:val="center"/>
              <w:rPr>
                <w:rFonts w:ascii="Times New Roman" w:hAnsi="Times New Roman" w:cs="Times New Roman"/>
                <w:sz w:val="28"/>
                <w:szCs w:val="28"/>
              </w:rPr>
            </w:pPr>
          </w:p>
        </w:tc>
        <w:tc>
          <w:tcPr>
            <w:tcW w:w="1355"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r>
      <w:tr w:rsidR="00C47E10" w:rsidRPr="00C47E10" w:rsidTr="00C47E10">
        <w:tc>
          <w:tcPr>
            <w:tcW w:w="935"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c>
          <w:tcPr>
            <w:tcW w:w="3318"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adjustRightInd w:val="0"/>
              <w:spacing w:before="108" w:after="108"/>
              <w:outlineLvl w:val="0"/>
              <w:rPr>
                <w:rFonts w:ascii="Times New Roman" w:hAnsi="Times New Roman" w:cs="Times New Roman"/>
                <w:b/>
                <w:bCs/>
                <w:color w:val="000000"/>
                <w:sz w:val="28"/>
                <w:szCs w:val="28"/>
              </w:rPr>
            </w:pPr>
            <w:r w:rsidRPr="00C47E10">
              <w:rPr>
                <w:rFonts w:ascii="Times New Roman" w:hAnsi="Times New Roman" w:cs="Times New Roman"/>
                <w:b/>
                <w:bCs/>
                <w:color w:val="000000"/>
                <w:sz w:val="28"/>
                <w:szCs w:val="28"/>
              </w:rPr>
              <w:t xml:space="preserve">4.2. Обязательное социальное страхование от несчастных случаев на производстве и профессиональных заболеваний  </w:t>
            </w:r>
          </w:p>
        </w:tc>
        <w:tc>
          <w:tcPr>
            <w:tcW w:w="940"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b/>
                <w:bCs/>
                <w:color w:val="000000"/>
                <w:sz w:val="28"/>
                <w:szCs w:val="28"/>
              </w:rPr>
            </w:pPr>
          </w:p>
          <w:p w:rsidR="00C47E10" w:rsidRPr="00C47E10" w:rsidRDefault="00C47E10" w:rsidP="00221C3C">
            <w:pPr>
              <w:jc w:val="center"/>
              <w:rPr>
                <w:rFonts w:ascii="Times New Roman" w:hAnsi="Times New Roman" w:cs="Times New Roman"/>
                <w:b/>
                <w:bCs/>
                <w:color w:val="000000"/>
                <w:sz w:val="28"/>
                <w:szCs w:val="28"/>
              </w:rPr>
            </w:pPr>
            <w:r w:rsidRPr="00C47E10">
              <w:rPr>
                <w:rFonts w:ascii="Times New Roman" w:hAnsi="Times New Roman" w:cs="Times New Roman"/>
                <w:b/>
                <w:bCs/>
                <w:color w:val="000000"/>
                <w:sz w:val="28"/>
                <w:szCs w:val="28"/>
              </w:rPr>
              <w:t>2</w:t>
            </w:r>
          </w:p>
        </w:tc>
        <w:tc>
          <w:tcPr>
            <w:tcW w:w="1149"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p w:rsidR="00C47E10" w:rsidRPr="00C47E10" w:rsidRDefault="00C47E10" w:rsidP="00221C3C">
            <w:pPr>
              <w:jc w:val="center"/>
              <w:rPr>
                <w:rFonts w:ascii="Times New Roman" w:hAnsi="Times New Roman" w:cs="Times New Roman"/>
                <w:sz w:val="28"/>
                <w:szCs w:val="28"/>
              </w:rPr>
            </w:pPr>
            <w:r w:rsidRPr="00C47E10">
              <w:rPr>
                <w:rFonts w:ascii="Times New Roman" w:hAnsi="Times New Roman" w:cs="Times New Roman"/>
                <w:sz w:val="28"/>
                <w:szCs w:val="28"/>
              </w:rPr>
              <w:t>1</w:t>
            </w:r>
          </w:p>
        </w:tc>
        <w:tc>
          <w:tcPr>
            <w:tcW w:w="1874"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p w:rsidR="00C47E10" w:rsidRPr="00C47E10" w:rsidRDefault="00C47E10" w:rsidP="00221C3C">
            <w:pPr>
              <w:jc w:val="center"/>
              <w:rPr>
                <w:rFonts w:ascii="Times New Roman" w:hAnsi="Times New Roman" w:cs="Times New Roman"/>
                <w:sz w:val="28"/>
                <w:szCs w:val="28"/>
              </w:rPr>
            </w:pPr>
            <w:r w:rsidRPr="00C47E10">
              <w:rPr>
                <w:rFonts w:ascii="Times New Roman" w:hAnsi="Times New Roman" w:cs="Times New Roman"/>
                <w:sz w:val="28"/>
                <w:szCs w:val="28"/>
              </w:rPr>
              <w:t>1</w:t>
            </w:r>
          </w:p>
        </w:tc>
        <w:tc>
          <w:tcPr>
            <w:tcW w:w="1355"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r>
      <w:tr w:rsidR="00C47E10" w:rsidRPr="00C47E10" w:rsidTr="00C47E10">
        <w:tc>
          <w:tcPr>
            <w:tcW w:w="935"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c>
          <w:tcPr>
            <w:tcW w:w="3318"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adjustRightInd w:val="0"/>
              <w:spacing w:before="108" w:after="108"/>
              <w:outlineLvl w:val="0"/>
              <w:rPr>
                <w:rFonts w:ascii="Times New Roman" w:hAnsi="Times New Roman" w:cs="Times New Roman"/>
                <w:b/>
                <w:bCs/>
                <w:color w:val="000000"/>
                <w:sz w:val="28"/>
                <w:szCs w:val="28"/>
              </w:rPr>
            </w:pPr>
            <w:r w:rsidRPr="00C47E10">
              <w:rPr>
                <w:rFonts w:ascii="Times New Roman" w:hAnsi="Times New Roman" w:cs="Times New Roman"/>
                <w:b/>
                <w:bCs/>
                <w:color w:val="000000"/>
                <w:sz w:val="28"/>
                <w:szCs w:val="28"/>
              </w:rPr>
              <w:t xml:space="preserve">4.3. Порядок расследования и учета несчастных случаев на производстве </w:t>
            </w:r>
          </w:p>
        </w:tc>
        <w:tc>
          <w:tcPr>
            <w:tcW w:w="940"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b/>
                <w:bCs/>
                <w:color w:val="000000"/>
                <w:sz w:val="28"/>
                <w:szCs w:val="28"/>
              </w:rPr>
            </w:pPr>
          </w:p>
          <w:p w:rsidR="00C47E10" w:rsidRPr="00C47E10" w:rsidRDefault="00C47E10" w:rsidP="00221C3C">
            <w:pPr>
              <w:jc w:val="center"/>
              <w:rPr>
                <w:rFonts w:ascii="Times New Roman" w:hAnsi="Times New Roman" w:cs="Times New Roman"/>
                <w:b/>
                <w:bCs/>
                <w:color w:val="000000"/>
                <w:sz w:val="28"/>
                <w:szCs w:val="28"/>
              </w:rPr>
            </w:pPr>
            <w:r w:rsidRPr="00C47E10">
              <w:rPr>
                <w:rFonts w:ascii="Times New Roman" w:hAnsi="Times New Roman" w:cs="Times New Roman"/>
                <w:b/>
                <w:bCs/>
                <w:color w:val="000000"/>
                <w:sz w:val="28"/>
                <w:szCs w:val="28"/>
              </w:rPr>
              <w:t>2</w:t>
            </w:r>
          </w:p>
        </w:tc>
        <w:tc>
          <w:tcPr>
            <w:tcW w:w="1149"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p w:rsidR="00C47E10" w:rsidRPr="00C47E10" w:rsidRDefault="00C47E10" w:rsidP="00221C3C">
            <w:pPr>
              <w:jc w:val="center"/>
              <w:rPr>
                <w:rFonts w:ascii="Times New Roman" w:hAnsi="Times New Roman" w:cs="Times New Roman"/>
                <w:sz w:val="28"/>
                <w:szCs w:val="28"/>
              </w:rPr>
            </w:pPr>
            <w:r w:rsidRPr="00C47E10">
              <w:rPr>
                <w:rFonts w:ascii="Times New Roman" w:hAnsi="Times New Roman" w:cs="Times New Roman"/>
                <w:sz w:val="28"/>
                <w:szCs w:val="28"/>
              </w:rPr>
              <w:t>1</w:t>
            </w:r>
          </w:p>
        </w:tc>
        <w:tc>
          <w:tcPr>
            <w:tcW w:w="1874"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p w:rsidR="00C47E10" w:rsidRPr="00C47E10" w:rsidRDefault="00C47E10" w:rsidP="00221C3C">
            <w:pPr>
              <w:jc w:val="center"/>
              <w:rPr>
                <w:rFonts w:ascii="Times New Roman" w:hAnsi="Times New Roman" w:cs="Times New Roman"/>
                <w:sz w:val="28"/>
                <w:szCs w:val="28"/>
              </w:rPr>
            </w:pPr>
            <w:r w:rsidRPr="00C47E10">
              <w:rPr>
                <w:rFonts w:ascii="Times New Roman" w:hAnsi="Times New Roman" w:cs="Times New Roman"/>
                <w:sz w:val="28"/>
                <w:szCs w:val="28"/>
              </w:rPr>
              <w:t>1</w:t>
            </w:r>
          </w:p>
        </w:tc>
        <w:tc>
          <w:tcPr>
            <w:tcW w:w="1355"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r>
      <w:tr w:rsidR="00C47E10" w:rsidRPr="00C47E10" w:rsidTr="00C47E10">
        <w:tc>
          <w:tcPr>
            <w:tcW w:w="935"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c>
          <w:tcPr>
            <w:tcW w:w="3318"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adjustRightInd w:val="0"/>
              <w:spacing w:before="108" w:after="108"/>
              <w:outlineLvl w:val="0"/>
              <w:rPr>
                <w:rFonts w:ascii="Times New Roman" w:hAnsi="Times New Roman" w:cs="Times New Roman"/>
                <w:b/>
                <w:bCs/>
                <w:color w:val="000000"/>
                <w:sz w:val="28"/>
                <w:szCs w:val="28"/>
              </w:rPr>
            </w:pPr>
            <w:r w:rsidRPr="00C47E10">
              <w:rPr>
                <w:rFonts w:ascii="Times New Roman" w:hAnsi="Times New Roman" w:cs="Times New Roman"/>
                <w:b/>
                <w:bCs/>
                <w:color w:val="000000"/>
                <w:sz w:val="28"/>
                <w:szCs w:val="28"/>
              </w:rPr>
              <w:t xml:space="preserve">4.4. Порядок расследования и учета профессиональных заболеваний </w:t>
            </w:r>
            <w:r w:rsidRPr="00C47E10">
              <w:rPr>
                <w:rFonts w:ascii="Times New Roman" w:hAnsi="Times New Roman" w:cs="Times New Roman"/>
                <w:color w:val="000000"/>
                <w:sz w:val="28"/>
                <w:szCs w:val="28"/>
              </w:rPr>
              <w:t> </w:t>
            </w:r>
          </w:p>
        </w:tc>
        <w:tc>
          <w:tcPr>
            <w:tcW w:w="940"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b/>
                <w:bCs/>
                <w:color w:val="000000"/>
                <w:sz w:val="28"/>
                <w:szCs w:val="28"/>
              </w:rPr>
            </w:pPr>
          </w:p>
          <w:p w:rsidR="00C47E10" w:rsidRPr="00C47E10" w:rsidRDefault="00C47E10" w:rsidP="00221C3C">
            <w:pPr>
              <w:jc w:val="center"/>
              <w:rPr>
                <w:rFonts w:ascii="Times New Roman" w:hAnsi="Times New Roman" w:cs="Times New Roman"/>
                <w:b/>
                <w:bCs/>
                <w:color w:val="000000"/>
                <w:sz w:val="28"/>
                <w:szCs w:val="28"/>
              </w:rPr>
            </w:pPr>
            <w:r w:rsidRPr="00C47E10">
              <w:rPr>
                <w:rFonts w:ascii="Times New Roman" w:hAnsi="Times New Roman" w:cs="Times New Roman"/>
                <w:b/>
                <w:bCs/>
                <w:color w:val="000000"/>
                <w:sz w:val="28"/>
                <w:szCs w:val="28"/>
              </w:rPr>
              <w:t>1</w:t>
            </w:r>
          </w:p>
        </w:tc>
        <w:tc>
          <w:tcPr>
            <w:tcW w:w="1149"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p w:rsidR="00C47E10" w:rsidRPr="00C47E10" w:rsidRDefault="00C47E10" w:rsidP="00221C3C">
            <w:pPr>
              <w:jc w:val="center"/>
              <w:rPr>
                <w:rFonts w:ascii="Times New Roman" w:hAnsi="Times New Roman" w:cs="Times New Roman"/>
                <w:sz w:val="28"/>
                <w:szCs w:val="28"/>
              </w:rPr>
            </w:pPr>
            <w:r w:rsidRPr="00C47E10">
              <w:rPr>
                <w:rFonts w:ascii="Times New Roman" w:hAnsi="Times New Roman" w:cs="Times New Roman"/>
                <w:sz w:val="28"/>
                <w:szCs w:val="28"/>
              </w:rPr>
              <w:t>1</w:t>
            </w:r>
          </w:p>
        </w:tc>
        <w:tc>
          <w:tcPr>
            <w:tcW w:w="1874"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c>
          <w:tcPr>
            <w:tcW w:w="1355"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r>
      <w:tr w:rsidR="00C47E10" w:rsidRPr="00C47E10" w:rsidTr="00C47E10">
        <w:tc>
          <w:tcPr>
            <w:tcW w:w="935"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c>
          <w:tcPr>
            <w:tcW w:w="3318"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adjustRightInd w:val="0"/>
              <w:spacing w:before="108" w:after="108"/>
              <w:outlineLvl w:val="0"/>
              <w:rPr>
                <w:rFonts w:ascii="Times New Roman" w:hAnsi="Times New Roman" w:cs="Times New Roman"/>
                <w:b/>
                <w:bCs/>
                <w:color w:val="000000"/>
                <w:sz w:val="28"/>
                <w:szCs w:val="28"/>
              </w:rPr>
            </w:pPr>
            <w:r w:rsidRPr="00C47E10">
              <w:rPr>
                <w:rFonts w:ascii="Times New Roman" w:hAnsi="Times New Roman" w:cs="Times New Roman"/>
                <w:b/>
                <w:bCs/>
                <w:color w:val="000000"/>
                <w:sz w:val="28"/>
                <w:szCs w:val="28"/>
              </w:rPr>
              <w:t xml:space="preserve">4.5. Оказание первой помощи пострадавшим на производстве  </w:t>
            </w:r>
          </w:p>
        </w:tc>
        <w:tc>
          <w:tcPr>
            <w:tcW w:w="940"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b/>
                <w:bCs/>
                <w:color w:val="000000"/>
                <w:sz w:val="28"/>
                <w:szCs w:val="28"/>
              </w:rPr>
            </w:pPr>
          </w:p>
          <w:p w:rsidR="00C47E10" w:rsidRPr="00C47E10" w:rsidRDefault="00C47E10" w:rsidP="00221C3C">
            <w:pPr>
              <w:jc w:val="center"/>
              <w:rPr>
                <w:rFonts w:ascii="Times New Roman" w:hAnsi="Times New Roman" w:cs="Times New Roman"/>
                <w:b/>
                <w:bCs/>
                <w:color w:val="000000"/>
                <w:sz w:val="28"/>
                <w:szCs w:val="28"/>
              </w:rPr>
            </w:pPr>
            <w:r w:rsidRPr="00C47E10">
              <w:rPr>
                <w:rFonts w:ascii="Times New Roman" w:hAnsi="Times New Roman" w:cs="Times New Roman"/>
                <w:b/>
                <w:bCs/>
                <w:color w:val="000000"/>
                <w:sz w:val="28"/>
                <w:szCs w:val="28"/>
              </w:rPr>
              <w:t>2</w:t>
            </w:r>
          </w:p>
        </w:tc>
        <w:tc>
          <w:tcPr>
            <w:tcW w:w="1149"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p w:rsidR="00C47E10" w:rsidRPr="00C47E10" w:rsidRDefault="00C47E10" w:rsidP="00221C3C">
            <w:pPr>
              <w:jc w:val="center"/>
              <w:rPr>
                <w:rFonts w:ascii="Times New Roman" w:hAnsi="Times New Roman" w:cs="Times New Roman"/>
                <w:sz w:val="28"/>
                <w:szCs w:val="28"/>
              </w:rPr>
            </w:pPr>
            <w:r w:rsidRPr="00C47E10">
              <w:rPr>
                <w:rFonts w:ascii="Times New Roman" w:hAnsi="Times New Roman" w:cs="Times New Roman"/>
                <w:sz w:val="28"/>
                <w:szCs w:val="28"/>
              </w:rPr>
              <w:t>-</w:t>
            </w:r>
          </w:p>
        </w:tc>
        <w:tc>
          <w:tcPr>
            <w:tcW w:w="1874"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p w:rsidR="00C47E10" w:rsidRPr="00C47E10" w:rsidRDefault="00C47E10" w:rsidP="00221C3C">
            <w:pPr>
              <w:jc w:val="center"/>
              <w:rPr>
                <w:rFonts w:ascii="Times New Roman" w:hAnsi="Times New Roman" w:cs="Times New Roman"/>
                <w:sz w:val="28"/>
                <w:szCs w:val="28"/>
              </w:rPr>
            </w:pPr>
            <w:r w:rsidRPr="00C47E10">
              <w:rPr>
                <w:rFonts w:ascii="Times New Roman" w:hAnsi="Times New Roman" w:cs="Times New Roman"/>
                <w:sz w:val="28"/>
                <w:szCs w:val="28"/>
              </w:rPr>
              <w:t>2</w:t>
            </w:r>
          </w:p>
        </w:tc>
        <w:tc>
          <w:tcPr>
            <w:tcW w:w="1355"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r>
      <w:tr w:rsidR="00C47E10" w:rsidRPr="00C47E10" w:rsidTr="008977D1">
        <w:trPr>
          <w:trHeight w:val="770"/>
        </w:trPr>
        <w:tc>
          <w:tcPr>
            <w:tcW w:w="935"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r w:rsidRPr="00C47E10">
              <w:rPr>
                <w:rFonts w:ascii="Times New Roman" w:hAnsi="Times New Roman" w:cs="Times New Roman"/>
                <w:sz w:val="28"/>
                <w:szCs w:val="28"/>
              </w:rPr>
              <w:t>5</w:t>
            </w:r>
          </w:p>
        </w:tc>
        <w:tc>
          <w:tcPr>
            <w:tcW w:w="3318" w:type="dxa"/>
            <w:tcBorders>
              <w:top w:val="single" w:sz="4" w:space="0" w:color="auto"/>
              <w:left w:val="single" w:sz="4" w:space="0" w:color="auto"/>
              <w:bottom w:val="single" w:sz="4" w:space="0" w:color="auto"/>
              <w:right w:val="single" w:sz="4" w:space="0" w:color="auto"/>
            </w:tcBorders>
          </w:tcPr>
          <w:p w:rsidR="00C47E10" w:rsidRPr="00C47E10" w:rsidRDefault="008977D1" w:rsidP="00221C3C">
            <w:pPr>
              <w:adjustRightInd w:val="0"/>
              <w:spacing w:before="108" w:after="108"/>
              <w:outlineLvl w:val="0"/>
              <w:rPr>
                <w:rFonts w:ascii="Times New Roman" w:hAnsi="Times New Roman" w:cs="Times New Roman"/>
                <w:b/>
                <w:bCs/>
                <w:color w:val="000000"/>
                <w:sz w:val="28"/>
                <w:szCs w:val="28"/>
              </w:rPr>
            </w:pPr>
            <w:r>
              <w:rPr>
                <w:rFonts w:ascii="Times New Roman" w:hAnsi="Times New Roman" w:cs="Times New Roman"/>
                <w:b/>
                <w:color w:val="000000"/>
                <w:sz w:val="28"/>
                <w:szCs w:val="28"/>
              </w:rPr>
              <w:t>Самостоятельная работа</w:t>
            </w:r>
          </w:p>
        </w:tc>
        <w:tc>
          <w:tcPr>
            <w:tcW w:w="940" w:type="dxa"/>
            <w:tcBorders>
              <w:top w:val="single" w:sz="4" w:space="0" w:color="auto"/>
              <w:left w:val="single" w:sz="4" w:space="0" w:color="auto"/>
              <w:bottom w:val="single" w:sz="4" w:space="0" w:color="auto"/>
              <w:right w:val="single" w:sz="4" w:space="0" w:color="auto"/>
            </w:tcBorders>
          </w:tcPr>
          <w:p w:rsidR="00C47E10" w:rsidRPr="00C47E10" w:rsidRDefault="008977D1" w:rsidP="00221C3C">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w:t>
            </w:r>
          </w:p>
        </w:tc>
        <w:tc>
          <w:tcPr>
            <w:tcW w:w="1149"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c>
          <w:tcPr>
            <w:tcW w:w="1874"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sz w:val="28"/>
                <w:szCs w:val="28"/>
              </w:rPr>
            </w:pPr>
          </w:p>
        </w:tc>
        <w:tc>
          <w:tcPr>
            <w:tcW w:w="1355" w:type="dxa"/>
            <w:tcBorders>
              <w:top w:val="single" w:sz="4" w:space="0" w:color="auto"/>
              <w:left w:val="single" w:sz="4" w:space="0" w:color="auto"/>
              <w:bottom w:val="single" w:sz="4" w:space="0" w:color="auto"/>
              <w:right w:val="single" w:sz="4" w:space="0" w:color="auto"/>
            </w:tcBorders>
          </w:tcPr>
          <w:p w:rsidR="00C47E10" w:rsidRPr="00C47E10" w:rsidRDefault="008977D1" w:rsidP="00221C3C">
            <w:pPr>
              <w:jc w:val="center"/>
              <w:rPr>
                <w:rFonts w:ascii="Times New Roman" w:hAnsi="Times New Roman" w:cs="Times New Roman"/>
                <w:sz w:val="28"/>
                <w:szCs w:val="28"/>
              </w:rPr>
            </w:pPr>
            <w:r>
              <w:rPr>
                <w:rFonts w:ascii="Times New Roman" w:hAnsi="Times New Roman" w:cs="Times New Roman"/>
                <w:sz w:val="28"/>
                <w:szCs w:val="28"/>
              </w:rPr>
              <w:t>4</w:t>
            </w:r>
          </w:p>
        </w:tc>
      </w:tr>
      <w:tr w:rsidR="008977D1" w:rsidRPr="00C47E10" w:rsidTr="00C47E10">
        <w:tc>
          <w:tcPr>
            <w:tcW w:w="935" w:type="dxa"/>
            <w:tcBorders>
              <w:top w:val="single" w:sz="4" w:space="0" w:color="auto"/>
              <w:left w:val="single" w:sz="4" w:space="0" w:color="auto"/>
              <w:bottom w:val="single" w:sz="4" w:space="0" w:color="auto"/>
              <w:right w:val="single" w:sz="4" w:space="0" w:color="auto"/>
            </w:tcBorders>
          </w:tcPr>
          <w:p w:rsidR="008977D1" w:rsidRPr="00C47E10" w:rsidRDefault="008977D1" w:rsidP="00221C3C">
            <w:pPr>
              <w:jc w:val="center"/>
              <w:rPr>
                <w:rFonts w:ascii="Times New Roman" w:hAnsi="Times New Roman" w:cs="Times New Roman"/>
                <w:sz w:val="28"/>
                <w:szCs w:val="28"/>
              </w:rPr>
            </w:pPr>
            <w:r>
              <w:rPr>
                <w:rFonts w:ascii="Times New Roman" w:hAnsi="Times New Roman" w:cs="Times New Roman"/>
                <w:sz w:val="28"/>
                <w:szCs w:val="28"/>
              </w:rPr>
              <w:t>6</w:t>
            </w:r>
          </w:p>
        </w:tc>
        <w:tc>
          <w:tcPr>
            <w:tcW w:w="3318" w:type="dxa"/>
            <w:tcBorders>
              <w:top w:val="single" w:sz="4" w:space="0" w:color="auto"/>
              <w:left w:val="single" w:sz="4" w:space="0" w:color="auto"/>
              <w:bottom w:val="single" w:sz="4" w:space="0" w:color="auto"/>
              <w:right w:val="single" w:sz="4" w:space="0" w:color="auto"/>
            </w:tcBorders>
          </w:tcPr>
          <w:p w:rsidR="008977D1" w:rsidRPr="00C47E10" w:rsidRDefault="008977D1" w:rsidP="00221C3C">
            <w:pPr>
              <w:adjustRightInd w:val="0"/>
              <w:spacing w:before="108" w:after="108"/>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Проверка знаний (экзамен)</w:t>
            </w:r>
          </w:p>
        </w:tc>
        <w:tc>
          <w:tcPr>
            <w:tcW w:w="940" w:type="dxa"/>
            <w:tcBorders>
              <w:top w:val="single" w:sz="4" w:space="0" w:color="auto"/>
              <w:left w:val="single" w:sz="4" w:space="0" w:color="auto"/>
              <w:bottom w:val="single" w:sz="4" w:space="0" w:color="auto"/>
              <w:right w:val="single" w:sz="4" w:space="0" w:color="auto"/>
            </w:tcBorders>
          </w:tcPr>
          <w:p w:rsidR="008977D1" w:rsidRPr="00C47E10" w:rsidRDefault="008977D1" w:rsidP="00221C3C">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w:t>
            </w:r>
          </w:p>
        </w:tc>
        <w:tc>
          <w:tcPr>
            <w:tcW w:w="1149" w:type="dxa"/>
            <w:tcBorders>
              <w:top w:val="single" w:sz="4" w:space="0" w:color="auto"/>
              <w:left w:val="single" w:sz="4" w:space="0" w:color="auto"/>
              <w:bottom w:val="single" w:sz="4" w:space="0" w:color="auto"/>
              <w:right w:val="single" w:sz="4" w:space="0" w:color="auto"/>
            </w:tcBorders>
          </w:tcPr>
          <w:p w:rsidR="008977D1" w:rsidRPr="00C47E10" w:rsidRDefault="008977D1" w:rsidP="00221C3C">
            <w:pPr>
              <w:jc w:val="center"/>
              <w:rPr>
                <w:rFonts w:ascii="Times New Roman" w:hAnsi="Times New Roman" w:cs="Times New Roman"/>
                <w:sz w:val="28"/>
                <w:szCs w:val="28"/>
              </w:rPr>
            </w:pPr>
          </w:p>
        </w:tc>
        <w:tc>
          <w:tcPr>
            <w:tcW w:w="1874" w:type="dxa"/>
            <w:tcBorders>
              <w:top w:val="single" w:sz="4" w:space="0" w:color="auto"/>
              <w:left w:val="single" w:sz="4" w:space="0" w:color="auto"/>
              <w:bottom w:val="single" w:sz="4" w:space="0" w:color="auto"/>
              <w:right w:val="single" w:sz="4" w:space="0" w:color="auto"/>
            </w:tcBorders>
          </w:tcPr>
          <w:p w:rsidR="008977D1" w:rsidRPr="00C47E10" w:rsidRDefault="008977D1" w:rsidP="00221C3C">
            <w:pPr>
              <w:jc w:val="center"/>
              <w:rPr>
                <w:rFonts w:ascii="Times New Roman" w:hAnsi="Times New Roman" w:cs="Times New Roman"/>
                <w:sz w:val="28"/>
                <w:szCs w:val="28"/>
              </w:rPr>
            </w:pPr>
          </w:p>
        </w:tc>
        <w:tc>
          <w:tcPr>
            <w:tcW w:w="1355" w:type="dxa"/>
            <w:tcBorders>
              <w:top w:val="single" w:sz="4" w:space="0" w:color="auto"/>
              <w:left w:val="single" w:sz="4" w:space="0" w:color="auto"/>
              <w:bottom w:val="single" w:sz="4" w:space="0" w:color="auto"/>
              <w:right w:val="single" w:sz="4" w:space="0" w:color="auto"/>
            </w:tcBorders>
          </w:tcPr>
          <w:p w:rsidR="008977D1" w:rsidRPr="00C47E10" w:rsidRDefault="008977D1" w:rsidP="00221C3C">
            <w:pPr>
              <w:jc w:val="center"/>
              <w:rPr>
                <w:rFonts w:ascii="Times New Roman" w:hAnsi="Times New Roman" w:cs="Times New Roman"/>
                <w:sz w:val="28"/>
                <w:szCs w:val="28"/>
              </w:rPr>
            </w:pPr>
            <w:r>
              <w:rPr>
                <w:rFonts w:ascii="Times New Roman" w:hAnsi="Times New Roman" w:cs="Times New Roman"/>
                <w:sz w:val="28"/>
                <w:szCs w:val="28"/>
              </w:rPr>
              <w:t>4</w:t>
            </w:r>
          </w:p>
        </w:tc>
      </w:tr>
      <w:tr w:rsidR="00C47E10" w:rsidRPr="00C47E10" w:rsidTr="00C47E10">
        <w:tc>
          <w:tcPr>
            <w:tcW w:w="935"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b/>
                <w:sz w:val="28"/>
                <w:szCs w:val="28"/>
              </w:rPr>
            </w:pPr>
            <w:r w:rsidRPr="00C47E10">
              <w:rPr>
                <w:rFonts w:ascii="Times New Roman" w:hAnsi="Times New Roman" w:cs="Times New Roman"/>
                <w:b/>
                <w:sz w:val="28"/>
                <w:szCs w:val="28"/>
              </w:rPr>
              <w:t>Итого</w:t>
            </w:r>
          </w:p>
        </w:tc>
        <w:tc>
          <w:tcPr>
            <w:tcW w:w="3318"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b/>
                <w:sz w:val="28"/>
                <w:szCs w:val="28"/>
              </w:rPr>
            </w:pPr>
          </w:p>
        </w:tc>
        <w:tc>
          <w:tcPr>
            <w:tcW w:w="940"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b/>
                <w:sz w:val="28"/>
                <w:szCs w:val="28"/>
              </w:rPr>
            </w:pPr>
            <w:r w:rsidRPr="00C47E10">
              <w:rPr>
                <w:rFonts w:ascii="Times New Roman" w:hAnsi="Times New Roman" w:cs="Times New Roman"/>
                <w:b/>
                <w:sz w:val="28"/>
                <w:szCs w:val="28"/>
              </w:rPr>
              <w:t>40</w:t>
            </w:r>
          </w:p>
        </w:tc>
        <w:tc>
          <w:tcPr>
            <w:tcW w:w="1149"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b/>
                <w:sz w:val="28"/>
                <w:szCs w:val="28"/>
              </w:rPr>
            </w:pPr>
            <w:r w:rsidRPr="00C47E10">
              <w:rPr>
                <w:rFonts w:ascii="Times New Roman" w:hAnsi="Times New Roman" w:cs="Times New Roman"/>
                <w:b/>
                <w:sz w:val="28"/>
                <w:szCs w:val="28"/>
              </w:rPr>
              <w:t>24</w:t>
            </w:r>
          </w:p>
        </w:tc>
        <w:tc>
          <w:tcPr>
            <w:tcW w:w="1874"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b/>
                <w:sz w:val="28"/>
                <w:szCs w:val="28"/>
              </w:rPr>
            </w:pPr>
            <w:r w:rsidRPr="00C47E10">
              <w:rPr>
                <w:rFonts w:ascii="Times New Roman" w:hAnsi="Times New Roman" w:cs="Times New Roman"/>
                <w:b/>
                <w:sz w:val="28"/>
                <w:szCs w:val="28"/>
              </w:rPr>
              <w:t>8</w:t>
            </w:r>
          </w:p>
        </w:tc>
        <w:tc>
          <w:tcPr>
            <w:tcW w:w="1355" w:type="dxa"/>
            <w:tcBorders>
              <w:top w:val="single" w:sz="4" w:space="0" w:color="auto"/>
              <w:left w:val="single" w:sz="4" w:space="0" w:color="auto"/>
              <w:bottom w:val="single" w:sz="4" w:space="0" w:color="auto"/>
              <w:right w:val="single" w:sz="4" w:space="0" w:color="auto"/>
            </w:tcBorders>
          </w:tcPr>
          <w:p w:rsidR="00C47E10" w:rsidRPr="00C47E10" w:rsidRDefault="00C47E10" w:rsidP="00221C3C">
            <w:pPr>
              <w:jc w:val="center"/>
              <w:rPr>
                <w:rFonts w:ascii="Times New Roman" w:hAnsi="Times New Roman" w:cs="Times New Roman"/>
                <w:b/>
                <w:sz w:val="28"/>
                <w:szCs w:val="28"/>
              </w:rPr>
            </w:pPr>
            <w:r w:rsidRPr="00C47E10">
              <w:rPr>
                <w:rFonts w:ascii="Times New Roman" w:hAnsi="Times New Roman" w:cs="Times New Roman"/>
                <w:b/>
                <w:sz w:val="28"/>
                <w:szCs w:val="28"/>
              </w:rPr>
              <w:t>8</w:t>
            </w:r>
          </w:p>
        </w:tc>
      </w:tr>
    </w:tbl>
    <w:p w:rsidR="00166DA3" w:rsidRDefault="00C47E10" w:rsidP="00166DA3">
      <w:pPr>
        <w:spacing w:after="0"/>
        <w:rPr>
          <w:sz w:val="28"/>
          <w:szCs w:val="28"/>
        </w:rPr>
      </w:pPr>
      <w:r w:rsidRPr="00481F1A">
        <w:rPr>
          <w:sz w:val="28"/>
          <w:szCs w:val="28"/>
        </w:rPr>
        <w:tab/>
      </w:r>
    </w:p>
    <w:p w:rsidR="000E289D" w:rsidRPr="00F854BE" w:rsidRDefault="000E289D" w:rsidP="00166DA3">
      <w:pPr>
        <w:spacing w:after="0"/>
        <w:ind w:firstLine="709"/>
        <w:rPr>
          <w:rFonts w:ascii="Times New Roman" w:hAnsi="Times New Roman" w:cs="Times New Roman"/>
          <w:b/>
          <w:sz w:val="28"/>
          <w:szCs w:val="28"/>
        </w:rPr>
      </w:pPr>
      <w:r w:rsidRPr="00F854BE">
        <w:rPr>
          <w:rFonts w:ascii="Times New Roman" w:hAnsi="Times New Roman" w:cs="Times New Roman"/>
          <w:b/>
          <w:sz w:val="28"/>
          <w:szCs w:val="28"/>
        </w:rPr>
        <w:t xml:space="preserve">Пояснительная записка. </w:t>
      </w:r>
    </w:p>
    <w:p w:rsidR="000E289D" w:rsidRPr="00FB457D" w:rsidRDefault="000E289D" w:rsidP="00166DA3">
      <w:pPr>
        <w:spacing w:after="0"/>
        <w:ind w:firstLine="709"/>
        <w:jc w:val="both"/>
        <w:rPr>
          <w:rFonts w:ascii="Times New Roman" w:hAnsi="Times New Roman" w:cs="Times New Roman"/>
          <w:sz w:val="28"/>
          <w:szCs w:val="28"/>
        </w:rPr>
      </w:pPr>
      <w:proofErr w:type="gramStart"/>
      <w:r w:rsidRPr="00FB457D">
        <w:rPr>
          <w:rFonts w:ascii="Times New Roman" w:hAnsi="Times New Roman" w:cs="Times New Roman"/>
          <w:sz w:val="28"/>
          <w:szCs w:val="28"/>
        </w:rPr>
        <w:t>Рабочий учебный план по курсу   «Обучение работодателей и работников вопросам охраны труда»   разработан  на основе рабочей программы в целях реализации требований Трудового кодекса Российской Федерации, Федерального закона от 24 июля 1998 г. № 125-ФЗ "Об обязательном социальном страховании от несчастных случаев на производстве и профессиональных заболеваний", Федерального закона от 28 декабря 2013 г. № 426-ФЗ «О специальной оценке условий труда» и  Порядка</w:t>
      </w:r>
      <w:proofErr w:type="gramEnd"/>
      <w:r w:rsidRPr="00FB457D">
        <w:rPr>
          <w:rFonts w:ascii="Times New Roman" w:hAnsi="Times New Roman" w:cs="Times New Roman"/>
          <w:sz w:val="28"/>
          <w:szCs w:val="28"/>
        </w:rPr>
        <w:t xml:space="preserve"> обучения по охране труда и проверки </w:t>
      </w:r>
      <w:proofErr w:type="gramStart"/>
      <w:r w:rsidRPr="00FB457D">
        <w:rPr>
          <w:rFonts w:ascii="Times New Roman" w:hAnsi="Times New Roman" w:cs="Times New Roman"/>
          <w:sz w:val="28"/>
          <w:szCs w:val="28"/>
        </w:rPr>
        <w:t>знаний требований охраны труда работников</w:t>
      </w:r>
      <w:proofErr w:type="gramEnd"/>
      <w:r w:rsidRPr="00FB457D">
        <w:rPr>
          <w:rFonts w:ascii="Times New Roman" w:hAnsi="Times New Roman" w:cs="Times New Roman"/>
          <w:sz w:val="28"/>
          <w:szCs w:val="28"/>
        </w:rPr>
        <w:t xml:space="preserve"> организаций, утвержденного постановлением Министерства труда и социального развития Российской Федерации и Министерства образования Российской Федерации от 13 января 2003 года № 1/29 на основании примерной программы, утвержденной  Минтрудом Российской  Федерации 17 мая 2004 г. </w:t>
      </w:r>
    </w:p>
    <w:p w:rsidR="000E289D" w:rsidRPr="00FB457D" w:rsidRDefault="000E289D" w:rsidP="00166DA3">
      <w:pPr>
        <w:spacing w:after="0"/>
        <w:ind w:firstLine="709"/>
        <w:jc w:val="both"/>
        <w:rPr>
          <w:rFonts w:ascii="Times New Roman" w:hAnsi="Times New Roman" w:cs="Times New Roman"/>
          <w:sz w:val="28"/>
          <w:szCs w:val="28"/>
        </w:rPr>
      </w:pPr>
      <w:r w:rsidRPr="00FB457D">
        <w:rPr>
          <w:rFonts w:ascii="Times New Roman" w:hAnsi="Times New Roman" w:cs="Times New Roman"/>
          <w:sz w:val="28"/>
          <w:szCs w:val="28"/>
        </w:rPr>
        <w:t xml:space="preserve">Рабочий учебный план рассчитан на 40 часов.  В отличие от примерной учебной программы в соответствии с приказом Минтруда России от 12 февраля 2014 г. № 96 с целью повышения качества подготовки слушателей введено </w:t>
      </w:r>
      <w:proofErr w:type="gramStart"/>
      <w:r w:rsidRPr="00FB457D">
        <w:rPr>
          <w:rFonts w:ascii="Times New Roman" w:hAnsi="Times New Roman" w:cs="Times New Roman"/>
          <w:sz w:val="28"/>
          <w:szCs w:val="28"/>
        </w:rPr>
        <w:t>обучение по</w:t>
      </w:r>
      <w:proofErr w:type="gramEnd"/>
      <w:r w:rsidRPr="00FB457D">
        <w:rPr>
          <w:rFonts w:ascii="Times New Roman" w:hAnsi="Times New Roman" w:cs="Times New Roman"/>
          <w:sz w:val="28"/>
          <w:szCs w:val="28"/>
        </w:rPr>
        <w:t xml:space="preserve"> специальной оценке условий труда с увеличением общего количества часов. Для проверки знаний, консультирования, тестирования   и проведения экзаменов отведено 8 часов. </w:t>
      </w:r>
    </w:p>
    <w:p w:rsidR="000E289D" w:rsidRDefault="000E289D" w:rsidP="00166DA3">
      <w:pPr>
        <w:spacing w:after="0"/>
        <w:ind w:firstLine="709"/>
        <w:jc w:val="both"/>
        <w:rPr>
          <w:rFonts w:ascii="Times New Roman" w:hAnsi="Times New Roman" w:cs="Times New Roman"/>
          <w:sz w:val="28"/>
          <w:szCs w:val="28"/>
        </w:rPr>
      </w:pPr>
      <w:r w:rsidRPr="00FB457D">
        <w:rPr>
          <w:rFonts w:ascii="Times New Roman" w:hAnsi="Times New Roman" w:cs="Times New Roman"/>
          <w:sz w:val="28"/>
          <w:szCs w:val="28"/>
        </w:rPr>
        <w:t xml:space="preserve">Учебный план отражает последовательность изучения тем </w:t>
      </w:r>
      <w:proofErr w:type="gramStart"/>
      <w:r w:rsidRPr="00FB457D">
        <w:rPr>
          <w:rFonts w:ascii="Times New Roman" w:hAnsi="Times New Roman" w:cs="Times New Roman"/>
          <w:sz w:val="28"/>
          <w:szCs w:val="28"/>
        </w:rPr>
        <w:t>для приобретения слушателями необходимых знаний по охране труда для их применения в практической деятельности в области</w:t>
      </w:r>
      <w:proofErr w:type="gramEnd"/>
      <w:r w:rsidRPr="00FB457D">
        <w:rPr>
          <w:rFonts w:ascii="Times New Roman" w:hAnsi="Times New Roman" w:cs="Times New Roman"/>
          <w:sz w:val="28"/>
          <w:szCs w:val="28"/>
        </w:rPr>
        <w:t xml:space="preserve"> охраны труда с целью обеспечения профилактических мер по предупреждению производственного травматизма и профессиональных заболеваний.</w:t>
      </w:r>
    </w:p>
    <w:p w:rsidR="000E289D" w:rsidRDefault="000E289D" w:rsidP="00ED2818">
      <w:pPr>
        <w:spacing w:after="0" w:line="240" w:lineRule="auto"/>
        <w:ind w:firstLine="709"/>
        <w:jc w:val="center"/>
        <w:rPr>
          <w:rFonts w:ascii="Times New Roman" w:hAnsi="Times New Roman" w:cs="Times New Roman"/>
          <w:b/>
          <w:sz w:val="28"/>
          <w:szCs w:val="28"/>
        </w:rPr>
      </w:pPr>
      <w:r w:rsidRPr="009E6680">
        <w:rPr>
          <w:rFonts w:ascii="Times New Roman" w:hAnsi="Times New Roman" w:cs="Times New Roman"/>
          <w:b/>
          <w:sz w:val="28"/>
          <w:szCs w:val="28"/>
        </w:rPr>
        <w:lastRenderedPageBreak/>
        <w:t>4.3</w:t>
      </w:r>
      <w:r w:rsidR="00C47E10" w:rsidRPr="009E6680">
        <w:rPr>
          <w:rFonts w:ascii="Times New Roman" w:hAnsi="Times New Roman" w:cs="Times New Roman"/>
          <w:b/>
          <w:sz w:val="28"/>
          <w:szCs w:val="28"/>
        </w:rPr>
        <w:t xml:space="preserve">. </w:t>
      </w:r>
      <w:r w:rsidRPr="009E6680">
        <w:rPr>
          <w:rFonts w:ascii="Times New Roman" w:hAnsi="Times New Roman" w:cs="Times New Roman"/>
          <w:b/>
          <w:sz w:val="28"/>
          <w:szCs w:val="28"/>
        </w:rPr>
        <w:t xml:space="preserve"> Содержание дополнительного профессионального образова</w:t>
      </w:r>
      <w:r w:rsidR="00ED2818">
        <w:rPr>
          <w:rFonts w:ascii="Times New Roman" w:hAnsi="Times New Roman" w:cs="Times New Roman"/>
          <w:b/>
          <w:sz w:val="28"/>
          <w:szCs w:val="28"/>
        </w:rPr>
        <w:t xml:space="preserve">тельной программы </w:t>
      </w:r>
      <w:r w:rsidRPr="009E6680">
        <w:rPr>
          <w:rFonts w:ascii="Times New Roman" w:hAnsi="Times New Roman" w:cs="Times New Roman"/>
          <w:b/>
          <w:sz w:val="28"/>
          <w:szCs w:val="28"/>
        </w:rPr>
        <w:t xml:space="preserve"> повышения квалификации «Охрана труда»</w:t>
      </w:r>
    </w:p>
    <w:p w:rsidR="003B1CA4" w:rsidRPr="009E6680" w:rsidRDefault="003B1CA4" w:rsidP="00ED2818">
      <w:pPr>
        <w:spacing w:after="0" w:line="240" w:lineRule="auto"/>
        <w:ind w:firstLine="709"/>
        <w:jc w:val="center"/>
        <w:rPr>
          <w:rFonts w:ascii="Times New Roman" w:hAnsi="Times New Roman" w:cs="Times New Roman"/>
          <w:b/>
          <w:sz w:val="28"/>
          <w:szCs w:val="28"/>
        </w:rPr>
      </w:pPr>
    </w:p>
    <w:p w:rsidR="00CA2B00" w:rsidRPr="00CA2B00" w:rsidRDefault="00CA2B00" w:rsidP="00CA2B00">
      <w:pPr>
        <w:spacing w:after="0"/>
        <w:jc w:val="center"/>
        <w:rPr>
          <w:rFonts w:ascii="Times New Roman" w:eastAsia="Calibri" w:hAnsi="Times New Roman" w:cs="Times New Roman"/>
          <w:b/>
          <w:bCs/>
          <w:sz w:val="28"/>
          <w:szCs w:val="28"/>
        </w:rPr>
      </w:pPr>
      <w:r w:rsidRPr="00CA2B00">
        <w:rPr>
          <w:rFonts w:ascii="Times New Roman" w:eastAsia="Calibri" w:hAnsi="Times New Roman" w:cs="Times New Roman"/>
          <w:b/>
          <w:bCs/>
          <w:sz w:val="28"/>
          <w:szCs w:val="28"/>
        </w:rPr>
        <w:t>Раздел 1. Основы охраны труда</w:t>
      </w:r>
    </w:p>
    <w:p w:rsidR="00CA2B00" w:rsidRPr="00CA2B00" w:rsidRDefault="00CA2B00" w:rsidP="00CA2B00">
      <w:pPr>
        <w:spacing w:after="0"/>
        <w:jc w:val="center"/>
        <w:rPr>
          <w:rFonts w:ascii="Times New Roman" w:eastAsia="Calibri" w:hAnsi="Times New Roman" w:cs="Times New Roman"/>
          <w:b/>
          <w:bCs/>
          <w:sz w:val="28"/>
          <w:szCs w:val="28"/>
        </w:rPr>
      </w:pPr>
      <w:r w:rsidRPr="00CA2B00">
        <w:rPr>
          <w:rFonts w:ascii="Times New Roman" w:eastAsia="Calibri" w:hAnsi="Times New Roman" w:cs="Times New Roman"/>
          <w:b/>
          <w:bCs/>
          <w:sz w:val="28"/>
          <w:szCs w:val="28"/>
        </w:rPr>
        <w:t>Тема 1.1. Трудовая деятельность человека</w:t>
      </w:r>
    </w:p>
    <w:p w:rsidR="00CA2B00" w:rsidRPr="00CA2B00" w:rsidRDefault="00CA2B00" w:rsidP="00B8467B">
      <w:pPr>
        <w:pStyle w:val="33"/>
        <w:spacing w:after="0"/>
        <w:ind w:firstLine="709"/>
        <w:jc w:val="both"/>
        <w:rPr>
          <w:rFonts w:ascii="Times New Roman" w:eastAsia="Calibri" w:hAnsi="Times New Roman" w:cs="Times New Roman"/>
          <w:sz w:val="28"/>
          <w:szCs w:val="28"/>
        </w:rPr>
      </w:pPr>
      <w:r w:rsidRPr="00CA2B00">
        <w:rPr>
          <w:rFonts w:ascii="Times New Roman" w:eastAsia="Calibri" w:hAnsi="Times New Roman" w:cs="Times New Roman"/>
          <w:sz w:val="28"/>
          <w:szCs w:val="28"/>
        </w:rPr>
        <w:t>Условия труда: производственная среда и организация труда. Опасные и вред</w:t>
      </w:r>
      <w:r w:rsidRPr="00CA2B00">
        <w:rPr>
          <w:rFonts w:ascii="Times New Roman" w:eastAsia="Calibri" w:hAnsi="Times New Roman" w:cs="Times New Roman"/>
          <w:sz w:val="28"/>
          <w:szCs w:val="28"/>
        </w:rPr>
        <w:softHyphen/>
        <w:t>ные производственные факторы и их классификация. Понятия о предельно допустимой концентрации (ПДК), пре</w:t>
      </w:r>
      <w:r w:rsidR="00B8467B">
        <w:rPr>
          <w:rFonts w:ascii="Times New Roman" w:hAnsi="Times New Roman" w:cs="Times New Roman"/>
          <w:sz w:val="28"/>
          <w:szCs w:val="28"/>
        </w:rPr>
        <w:t xml:space="preserve">дельно допустимом уровне (ПДУ). </w:t>
      </w:r>
      <w:r w:rsidRPr="00CA2B00">
        <w:rPr>
          <w:rFonts w:ascii="Times New Roman" w:eastAsia="Calibri" w:hAnsi="Times New Roman" w:cs="Times New Roman"/>
          <w:sz w:val="28"/>
          <w:szCs w:val="28"/>
        </w:rPr>
        <w:t xml:space="preserve">Тяжесть и напряженность трудового процесса. </w:t>
      </w:r>
      <w:r w:rsidR="00B8467B">
        <w:rPr>
          <w:rFonts w:ascii="Times New Roman" w:hAnsi="Times New Roman" w:cs="Times New Roman"/>
          <w:sz w:val="28"/>
          <w:szCs w:val="28"/>
        </w:rPr>
        <w:t>Р</w:t>
      </w:r>
      <w:r w:rsidRPr="00CA2B00">
        <w:rPr>
          <w:rFonts w:ascii="Times New Roman" w:eastAsia="Calibri" w:hAnsi="Times New Roman" w:cs="Times New Roman"/>
          <w:sz w:val="28"/>
          <w:szCs w:val="28"/>
        </w:rPr>
        <w:t>аботы с вредны</w:t>
      </w:r>
      <w:r w:rsidRPr="00CA2B00">
        <w:rPr>
          <w:rFonts w:ascii="Times New Roman" w:eastAsia="Calibri" w:hAnsi="Times New Roman" w:cs="Times New Roman"/>
          <w:sz w:val="28"/>
          <w:szCs w:val="28"/>
        </w:rPr>
        <w:softHyphen/>
        <w:t xml:space="preserve">ми и (или) опасными условиями труда. </w:t>
      </w:r>
    </w:p>
    <w:p w:rsidR="00CA2B00" w:rsidRPr="00CA2B00" w:rsidRDefault="00CA2B00" w:rsidP="00CA2B00">
      <w:pPr>
        <w:spacing w:after="0"/>
        <w:ind w:firstLine="660"/>
        <w:jc w:val="both"/>
        <w:rPr>
          <w:rFonts w:ascii="Times New Roman" w:eastAsia="Calibri" w:hAnsi="Times New Roman" w:cs="Times New Roman"/>
          <w:sz w:val="28"/>
          <w:szCs w:val="28"/>
        </w:rPr>
      </w:pPr>
    </w:p>
    <w:p w:rsidR="00CA2B00" w:rsidRPr="00CA2B00" w:rsidRDefault="00CA2B00" w:rsidP="00CA2B00">
      <w:pPr>
        <w:spacing w:after="0"/>
        <w:jc w:val="center"/>
        <w:rPr>
          <w:rFonts w:ascii="Times New Roman" w:eastAsia="Calibri" w:hAnsi="Times New Roman" w:cs="Times New Roman"/>
          <w:b/>
          <w:bCs/>
          <w:sz w:val="28"/>
          <w:szCs w:val="28"/>
        </w:rPr>
      </w:pPr>
      <w:r w:rsidRPr="00CA2B00">
        <w:rPr>
          <w:rFonts w:ascii="Times New Roman" w:eastAsia="Calibri" w:hAnsi="Times New Roman" w:cs="Times New Roman"/>
          <w:b/>
          <w:bCs/>
          <w:sz w:val="28"/>
          <w:szCs w:val="28"/>
        </w:rPr>
        <w:t>Тема 1.2. Основные принципы обеспечения</w:t>
      </w:r>
      <w:r w:rsidRPr="00CA2B00">
        <w:rPr>
          <w:rFonts w:ascii="Times New Roman" w:eastAsia="Calibri" w:hAnsi="Times New Roman" w:cs="Times New Roman"/>
          <w:sz w:val="28"/>
          <w:szCs w:val="28"/>
        </w:rPr>
        <w:t xml:space="preserve"> </w:t>
      </w:r>
      <w:r w:rsidR="00B8467B">
        <w:rPr>
          <w:rFonts w:ascii="Times New Roman" w:hAnsi="Times New Roman" w:cs="Times New Roman"/>
          <w:b/>
          <w:bCs/>
          <w:sz w:val="28"/>
          <w:szCs w:val="28"/>
        </w:rPr>
        <w:t>охраны</w:t>
      </w:r>
      <w:r w:rsidRPr="00CA2B00">
        <w:rPr>
          <w:rFonts w:ascii="Times New Roman" w:eastAsia="Calibri" w:hAnsi="Times New Roman" w:cs="Times New Roman"/>
          <w:b/>
          <w:bCs/>
          <w:sz w:val="28"/>
          <w:szCs w:val="28"/>
        </w:rPr>
        <w:t xml:space="preserve"> труда</w:t>
      </w:r>
    </w:p>
    <w:p w:rsidR="00CA2B00" w:rsidRPr="00CA2B00" w:rsidRDefault="00CA2B00" w:rsidP="00CA2B00">
      <w:pPr>
        <w:spacing w:after="0"/>
        <w:jc w:val="center"/>
        <w:rPr>
          <w:rFonts w:ascii="Times New Roman" w:eastAsia="Calibri" w:hAnsi="Times New Roman" w:cs="Times New Roman"/>
          <w:sz w:val="28"/>
          <w:szCs w:val="28"/>
        </w:rPr>
      </w:pPr>
    </w:p>
    <w:p w:rsidR="00CA2B00" w:rsidRPr="00CA2B00" w:rsidRDefault="00B8467B" w:rsidP="00CA2B00">
      <w:pPr>
        <w:spacing w:after="0"/>
        <w:ind w:firstLine="620"/>
        <w:jc w:val="both"/>
        <w:rPr>
          <w:rFonts w:ascii="Times New Roman" w:eastAsia="Calibri" w:hAnsi="Times New Roman" w:cs="Times New Roman"/>
          <w:sz w:val="28"/>
          <w:szCs w:val="28"/>
        </w:rPr>
      </w:pPr>
      <w:r>
        <w:rPr>
          <w:rFonts w:ascii="Times New Roman" w:hAnsi="Times New Roman" w:cs="Times New Roman"/>
          <w:sz w:val="28"/>
          <w:szCs w:val="28"/>
        </w:rPr>
        <w:t xml:space="preserve">Понятие </w:t>
      </w:r>
      <w:r w:rsidR="00CA2B00" w:rsidRPr="00CA2B00">
        <w:rPr>
          <w:rFonts w:ascii="Times New Roman" w:eastAsia="Calibri" w:hAnsi="Times New Roman" w:cs="Times New Roman"/>
          <w:sz w:val="28"/>
          <w:szCs w:val="28"/>
        </w:rPr>
        <w:t>«</w:t>
      </w:r>
      <w:r>
        <w:rPr>
          <w:rFonts w:ascii="Times New Roman" w:hAnsi="Times New Roman" w:cs="Times New Roman"/>
          <w:sz w:val="28"/>
          <w:szCs w:val="28"/>
        </w:rPr>
        <w:t>охрана</w:t>
      </w:r>
      <w:r w:rsidR="00CA2B00" w:rsidRPr="00CA2B00">
        <w:rPr>
          <w:rFonts w:ascii="Times New Roman" w:eastAsia="Calibri" w:hAnsi="Times New Roman" w:cs="Times New Roman"/>
          <w:sz w:val="28"/>
          <w:szCs w:val="28"/>
        </w:rPr>
        <w:t xml:space="preserve"> труда»</w:t>
      </w:r>
      <w:r>
        <w:rPr>
          <w:rFonts w:ascii="Times New Roman" w:hAnsi="Times New Roman" w:cs="Times New Roman"/>
          <w:sz w:val="28"/>
          <w:szCs w:val="28"/>
        </w:rPr>
        <w:t xml:space="preserve">. Основные мероприятия в системе сохранения жизни и здоровья работников. </w:t>
      </w:r>
      <w:r w:rsidR="00CA2B00" w:rsidRPr="00CA2B00">
        <w:rPr>
          <w:rFonts w:ascii="Times New Roman" w:eastAsia="Calibri" w:hAnsi="Times New Roman" w:cs="Times New Roman"/>
          <w:sz w:val="28"/>
          <w:szCs w:val="28"/>
        </w:rPr>
        <w:t>Основные принципы обеспечения безопасности труда: совершенствование технологических процессов, модернизация оборудования, устранение или ограни</w:t>
      </w:r>
      <w:r w:rsidR="00CA2B00" w:rsidRPr="00CA2B00">
        <w:rPr>
          <w:rFonts w:ascii="Times New Roman" w:eastAsia="Calibri" w:hAnsi="Times New Roman" w:cs="Times New Roman"/>
          <w:sz w:val="28"/>
          <w:szCs w:val="28"/>
        </w:rPr>
        <w:softHyphen/>
        <w:t>чение источников опасностей, средства ин</w:t>
      </w:r>
      <w:r w:rsidR="00CA2B00" w:rsidRPr="00CA2B00">
        <w:rPr>
          <w:rFonts w:ascii="Times New Roman" w:eastAsia="Calibri" w:hAnsi="Times New Roman" w:cs="Times New Roman"/>
          <w:sz w:val="28"/>
          <w:szCs w:val="28"/>
        </w:rPr>
        <w:softHyphen/>
        <w:t>дивидуальной и коллективной защиты.</w:t>
      </w:r>
    </w:p>
    <w:p w:rsidR="00CA2B00" w:rsidRPr="00CA2B00" w:rsidRDefault="00CA2B00" w:rsidP="00CA2B00">
      <w:pPr>
        <w:spacing w:after="0"/>
        <w:ind w:firstLine="620"/>
        <w:jc w:val="both"/>
        <w:rPr>
          <w:rFonts w:ascii="Times New Roman" w:eastAsia="Calibri" w:hAnsi="Times New Roman" w:cs="Times New Roman"/>
          <w:sz w:val="28"/>
          <w:szCs w:val="28"/>
        </w:rPr>
      </w:pPr>
      <w:r w:rsidRPr="00CA2B00">
        <w:rPr>
          <w:rFonts w:ascii="Times New Roman" w:eastAsia="Calibri" w:hAnsi="Times New Roman" w:cs="Times New Roman"/>
          <w:sz w:val="28"/>
          <w:szCs w:val="28"/>
        </w:rPr>
        <w:t>Система организационно-технических и санитарно-гигиенических и иных ме</w:t>
      </w:r>
      <w:r w:rsidRPr="00CA2B00">
        <w:rPr>
          <w:rFonts w:ascii="Times New Roman" w:eastAsia="Calibri" w:hAnsi="Times New Roman" w:cs="Times New Roman"/>
          <w:sz w:val="28"/>
          <w:szCs w:val="28"/>
        </w:rPr>
        <w:softHyphen/>
        <w:t>роприятий, обеспечивающих безопасность труда; оценка их эффективности.</w:t>
      </w:r>
    </w:p>
    <w:p w:rsidR="00CA2B00" w:rsidRPr="00CA2B00" w:rsidRDefault="00CA2B00" w:rsidP="00CA2B00">
      <w:pPr>
        <w:spacing w:after="0"/>
        <w:ind w:firstLine="620"/>
        <w:jc w:val="both"/>
        <w:rPr>
          <w:rFonts w:ascii="Times New Roman" w:eastAsia="Calibri" w:hAnsi="Times New Roman" w:cs="Times New Roman"/>
          <w:sz w:val="28"/>
          <w:szCs w:val="28"/>
        </w:rPr>
      </w:pPr>
    </w:p>
    <w:p w:rsidR="00CA2B00" w:rsidRPr="00B8467B" w:rsidRDefault="00CA2B00" w:rsidP="00CA2B00">
      <w:pPr>
        <w:pStyle w:val="4"/>
        <w:spacing w:before="0"/>
        <w:jc w:val="center"/>
        <w:rPr>
          <w:rFonts w:ascii="Times New Roman" w:eastAsia="Times New Roman" w:hAnsi="Times New Roman" w:cs="Times New Roman"/>
          <w:i w:val="0"/>
          <w:color w:val="auto"/>
          <w:sz w:val="28"/>
          <w:szCs w:val="28"/>
        </w:rPr>
      </w:pPr>
      <w:r w:rsidRPr="00B8467B">
        <w:rPr>
          <w:rFonts w:ascii="Times New Roman" w:eastAsia="Times New Roman" w:hAnsi="Times New Roman" w:cs="Times New Roman"/>
          <w:i w:val="0"/>
          <w:color w:val="auto"/>
          <w:sz w:val="28"/>
          <w:szCs w:val="28"/>
        </w:rPr>
        <w:t>Тема 1.</w:t>
      </w:r>
      <w:r w:rsidR="00B8467B">
        <w:rPr>
          <w:rFonts w:ascii="Times New Roman" w:hAnsi="Times New Roman" w:cs="Times New Roman"/>
          <w:i w:val="0"/>
          <w:color w:val="auto"/>
          <w:sz w:val="28"/>
          <w:szCs w:val="28"/>
        </w:rPr>
        <w:t>3</w:t>
      </w:r>
      <w:r w:rsidRPr="00B8467B">
        <w:rPr>
          <w:rFonts w:ascii="Times New Roman" w:eastAsia="Times New Roman" w:hAnsi="Times New Roman" w:cs="Times New Roman"/>
          <w:i w:val="0"/>
          <w:color w:val="auto"/>
          <w:sz w:val="28"/>
          <w:szCs w:val="28"/>
        </w:rPr>
        <w:t>. Основные положения трудового права</w:t>
      </w:r>
    </w:p>
    <w:p w:rsidR="00CA2B00" w:rsidRPr="00CA2B00" w:rsidRDefault="00CA2B00" w:rsidP="00CA2B00">
      <w:pPr>
        <w:spacing w:after="0"/>
        <w:rPr>
          <w:rFonts w:ascii="Times New Roman" w:eastAsia="Calibri" w:hAnsi="Times New Roman" w:cs="Times New Roman"/>
          <w:sz w:val="28"/>
          <w:szCs w:val="28"/>
        </w:rPr>
      </w:pPr>
    </w:p>
    <w:p w:rsidR="00CA2B00" w:rsidRPr="00CA2B00" w:rsidRDefault="00CA2B00" w:rsidP="00B8467B">
      <w:pPr>
        <w:pStyle w:val="2"/>
        <w:spacing w:after="0" w:line="276" w:lineRule="auto"/>
        <w:ind w:left="0" w:firstLine="709"/>
        <w:jc w:val="both"/>
        <w:rPr>
          <w:rFonts w:ascii="Times New Roman" w:eastAsia="Calibri" w:hAnsi="Times New Roman" w:cs="Times New Roman"/>
          <w:sz w:val="28"/>
          <w:szCs w:val="28"/>
        </w:rPr>
      </w:pPr>
      <w:r w:rsidRPr="00CA2B00">
        <w:rPr>
          <w:rFonts w:ascii="Times New Roman" w:eastAsia="Calibri" w:hAnsi="Times New Roman" w:cs="Times New Roman"/>
          <w:sz w:val="28"/>
          <w:szCs w:val="28"/>
        </w:rPr>
        <w:t>Конституци</w:t>
      </w:r>
      <w:r w:rsidR="001758F5">
        <w:rPr>
          <w:rFonts w:ascii="Times New Roman" w:hAnsi="Times New Roman" w:cs="Times New Roman"/>
          <w:sz w:val="28"/>
          <w:szCs w:val="28"/>
        </w:rPr>
        <w:t>я</w:t>
      </w:r>
      <w:r w:rsidR="00B8467B">
        <w:rPr>
          <w:rFonts w:ascii="Times New Roman" w:hAnsi="Times New Roman" w:cs="Times New Roman"/>
          <w:sz w:val="28"/>
          <w:szCs w:val="28"/>
        </w:rPr>
        <w:t xml:space="preserve"> Российской Федерации</w:t>
      </w:r>
      <w:r w:rsidRPr="00CA2B00">
        <w:rPr>
          <w:rFonts w:ascii="Times New Roman" w:eastAsia="Calibri" w:hAnsi="Times New Roman" w:cs="Times New Roman"/>
          <w:sz w:val="28"/>
          <w:szCs w:val="28"/>
        </w:rPr>
        <w:t>. Трудовой кодекс Российской Федерации, федеральные законы и другие нор</w:t>
      </w:r>
      <w:r w:rsidRPr="00CA2B00">
        <w:rPr>
          <w:rFonts w:ascii="Times New Roman" w:eastAsia="Calibri" w:hAnsi="Times New Roman" w:cs="Times New Roman"/>
          <w:sz w:val="28"/>
          <w:szCs w:val="28"/>
        </w:rPr>
        <w:softHyphen/>
        <w:t xml:space="preserve">мативные правовые акты, содержащие нормы трудового права. </w:t>
      </w:r>
    </w:p>
    <w:p w:rsidR="00CA2B00" w:rsidRPr="00CA2B00" w:rsidRDefault="00CA2B00" w:rsidP="00B8467B">
      <w:pPr>
        <w:pStyle w:val="2"/>
        <w:spacing w:after="0" w:line="276" w:lineRule="auto"/>
        <w:ind w:left="0" w:firstLine="709"/>
        <w:jc w:val="both"/>
        <w:rPr>
          <w:rFonts w:ascii="Times New Roman" w:eastAsia="Calibri" w:hAnsi="Times New Roman" w:cs="Times New Roman"/>
          <w:sz w:val="28"/>
          <w:szCs w:val="28"/>
        </w:rPr>
      </w:pPr>
      <w:r w:rsidRPr="00CA2B00">
        <w:rPr>
          <w:rFonts w:ascii="Times New Roman" w:eastAsia="Calibri" w:hAnsi="Times New Roman" w:cs="Times New Roman"/>
          <w:sz w:val="28"/>
          <w:szCs w:val="28"/>
        </w:rPr>
        <w:t>Понятие трудового договора. Содержание трудового договора. Рабочее время и вр</w:t>
      </w:r>
      <w:r w:rsidR="0090421A">
        <w:rPr>
          <w:rFonts w:ascii="Times New Roman" w:hAnsi="Times New Roman" w:cs="Times New Roman"/>
          <w:sz w:val="28"/>
          <w:szCs w:val="28"/>
        </w:rPr>
        <w:t xml:space="preserve">емя отдыха. Трудовая дисциплина. </w:t>
      </w:r>
      <w:r w:rsidRPr="00CA2B00">
        <w:rPr>
          <w:rFonts w:ascii="Times New Roman" w:eastAsia="Calibri" w:hAnsi="Times New Roman" w:cs="Times New Roman"/>
          <w:sz w:val="28"/>
          <w:szCs w:val="28"/>
        </w:rPr>
        <w:t>Виды дисци</w:t>
      </w:r>
      <w:r w:rsidR="00B8467B">
        <w:rPr>
          <w:rFonts w:ascii="Times New Roman" w:hAnsi="Times New Roman" w:cs="Times New Roman"/>
          <w:sz w:val="28"/>
          <w:szCs w:val="28"/>
        </w:rPr>
        <w:t>плинар</w:t>
      </w:r>
      <w:r w:rsidR="00B8467B">
        <w:rPr>
          <w:rFonts w:ascii="Times New Roman" w:hAnsi="Times New Roman" w:cs="Times New Roman"/>
          <w:sz w:val="28"/>
          <w:szCs w:val="28"/>
        </w:rPr>
        <w:softHyphen/>
        <w:t xml:space="preserve">ных взысканий. </w:t>
      </w:r>
      <w:r w:rsidRPr="00CA2B00">
        <w:rPr>
          <w:rFonts w:ascii="Times New Roman" w:eastAsia="Calibri" w:hAnsi="Times New Roman" w:cs="Times New Roman"/>
          <w:sz w:val="28"/>
          <w:szCs w:val="28"/>
        </w:rPr>
        <w:t>Правила внутреннего трудового распорядка. Нормы трудово</w:t>
      </w:r>
      <w:r w:rsidRPr="00CA2B00">
        <w:rPr>
          <w:rFonts w:ascii="Times New Roman" w:eastAsia="Calibri" w:hAnsi="Times New Roman" w:cs="Times New Roman"/>
          <w:sz w:val="28"/>
          <w:szCs w:val="28"/>
        </w:rPr>
        <w:softHyphen/>
        <w:t xml:space="preserve">го законодательства, регулирующие применение труда женщин, лиц моложе восемнадцати лет. </w:t>
      </w:r>
    </w:p>
    <w:p w:rsidR="00CA2B00" w:rsidRPr="00CA2B00" w:rsidRDefault="00CA2B00" w:rsidP="001758F5">
      <w:pPr>
        <w:spacing w:after="0"/>
        <w:ind w:firstLine="709"/>
        <w:jc w:val="both"/>
        <w:rPr>
          <w:rFonts w:ascii="Times New Roman" w:eastAsia="Calibri" w:hAnsi="Times New Roman" w:cs="Times New Roman"/>
          <w:sz w:val="28"/>
          <w:szCs w:val="28"/>
        </w:rPr>
      </w:pPr>
      <w:r w:rsidRPr="00CA2B00">
        <w:rPr>
          <w:rFonts w:ascii="Times New Roman" w:eastAsia="Calibri" w:hAnsi="Times New Roman" w:cs="Times New Roman"/>
          <w:sz w:val="28"/>
          <w:szCs w:val="28"/>
        </w:rPr>
        <w:t xml:space="preserve">Ответственность за нарушение трудового законодательства. </w:t>
      </w:r>
    </w:p>
    <w:p w:rsidR="00CA2B00" w:rsidRPr="00CA2B00" w:rsidRDefault="00CA2B00" w:rsidP="00CA2B00">
      <w:pPr>
        <w:spacing w:after="0"/>
        <w:ind w:firstLine="660"/>
        <w:jc w:val="both"/>
        <w:rPr>
          <w:rFonts w:ascii="Times New Roman" w:eastAsia="Calibri" w:hAnsi="Times New Roman" w:cs="Times New Roman"/>
          <w:sz w:val="28"/>
          <w:szCs w:val="28"/>
        </w:rPr>
      </w:pPr>
    </w:p>
    <w:p w:rsidR="00CA2B00" w:rsidRPr="00CA2B00" w:rsidRDefault="00CA2B00" w:rsidP="00B8467B">
      <w:pPr>
        <w:pStyle w:val="3"/>
        <w:spacing w:before="0"/>
        <w:jc w:val="center"/>
        <w:rPr>
          <w:rFonts w:ascii="Times New Roman" w:eastAsia="Times New Roman" w:hAnsi="Times New Roman" w:cs="Times New Roman"/>
          <w:color w:val="auto"/>
          <w:sz w:val="28"/>
          <w:szCs w:val="28"/>
        </w:rPr>
      </w:pPr>
      <w:r w:rsidRPr="00CA2B00">
        <w:rPr>
          <w:rFonts w:ascii="Times New Roman" w:eastAsia="Times New Roman" w:hAnsi="Times New Roman" w:cs="Times New Roman"/>
          <w:color w:val="auto"/>
          <w:sz w:val="28"/>
          <w:szCs w:val="28"/>
        </w:rPr>
        <w:t>Тема 1.</w:t>
      </w:r>
      <w:r w:rsidR="00B8467B">
        <w:rPr>
          <w:rFonts w:ascii="Times New Roman" w:hAnsi="Times New Roman" w:cs="Times New Roman"/>
          <w:color w:val="auto"/>
          <w:sz w:val="28"/>
          <w:szCs w:val="28"/>
        </w:rPr>
        <w:t>4</w:t>
      </w:r>
      <w:r w:rsidRPr="00CA2B00">
        <w:rPr>
          <w:rFonts w:ascii="Times New Roman" w:eastAsia="Times New Roman" w:hAnsi="Times New Roman" w:cs="Times New Roman"/>
          <w:color w:val="auto"/>
          <w:sz w:val="28"/>
          <w:szCs w:val="28"/>
        </w:rPr>
        <w:t>. Правовые основы охраны труда</w:t>
      </w:r>
    </w:p>
    <w:p w:rsidR="00CA2B00" w:rsidRPr="00CA2B00" w:rsidRDefault="00CA2B00" w:rsidP="00CA2B00">
      <w:pPr>
        <w:spacing w:after="0"/>
        <w:jc w:val="center"/>
        <w:rPr>
          <w:rFonts w:ascii="Times New Roman" w:eastAsia="Calibri" w:hAnsi="Times New Roman" w:cs="Times New Roman"/>
          <w:sz w:val="28"/>
          <w:szCs w:val="28"/>
        </w:rPr>
      </w:pPr>
    </w:p>
    <w:p w:rsidR="00CA2B00" w:rsidRPr="00CA2B00" w:rsidRDefault="00CA2B00" w:rsidP="0070608C">
      <w:pPr>
        <w:spacing w:after="0"/>
        <w:ind w:firstLine="618"/>
        <w:jc w:val="both"/>
        <w:rPr>
          <w:rFonts w:ascii="Times New Roman" w:eastAsia="Calibri" w:hAnsi="Times New Roman" w:cs="Times New Roman"/>
          <w:sz w:val="28"/>
          <w:szCs w:val="28"/>
        </w:rPr>
      </w:pPr>
      <w:r w:rsidRPr="00CA2B00">
        <w:rPr>
          <w:rFonts w:ascii="Times New Roman" w:eastAsia="Calibri" w:hAnsi="Times New Roman" w:cs="Times New Roman"/>
          <w:sz w:val="28"/>
          <w:szCs w:val="28"/>
        </w:rPr>
        <w:lastRenderedPageBreak/>
        <w:t>Правовые источники охраны труда: Конституция Российской Федерации; Трудовой кодекс Российской Федерации; иные федеральные за</w:t>
      </w:r>
      <w:r w:rsidR="0070608C">
        <w:rPr>
          <w:rFonts w:ascii="Times New Roman" w:hAnsi="Times New Roman" w:cs="Times New Roman"/>
          <w:sz w:val="28"/>
          <w:szCs w:val="28"/>
        </w:rPr>
        <w:t xml:space="preserve">коны. </w:t>
      </w:r>
      <w:r w:rsidRPr="00CA2B00">
        <w:rPr>
          <w:rFonts w:ascii="Times New Roman" w:eastAsia="Calibri" w:hAnsi="Times New Roman" w:cs="Times New Roman"/>
          <w:sz w:val="28"/>
          <w:szCs w:val="28"/>
        </w:rPr>
        <w:t>Государственные норм</w:t>
      </w:r>
      <w:r w:rsidR="0070608C">
        <w:rPr>
          <w:rFonts w:ascii="Times New Roman" w:hAnsi="Times New Roman" w:cs="Times New Roman"/>
          <w:sz w:val="28"/>
          <w:szCs w:val="28"/>
        </w:rPr>
        <w:t>ативные требования охраны труда</w:t>
      </w:r>
      <w:r w:rsidRPr="00CA2B00">
        <w:rPr>
          <w:rFonts w:ascii="Times New Roman" w:eastAsia="Calibri" w:hAnsi="Times New Roman" w:cs="Times New Roman"/>
          <w:sz w:val="28"/>
          <w:szCs w:val="28"/>
        </w:rPr>
        <w:t>.</w:t>
      </w:r>
    </w:p>
    <w:p w:rsidR="00CA2B00" w:rsidRDefault="00CA2B00" w:rsidP="0070608C">
      <w:pPr>
        <w:spacing w:after="0"/>
        <w:ind w:firstLine="620"/>
        <w:jc w:val="both"/>
        <w:rPr>
          <w:rFonts w:ascii="Times New Roman" w:hAnsi="Times New Roman" w:cs="Times New Roman"/>
          <w:sz w:val="28"/>
          <w:szCs w:val="28"/>
        </w:rPr>
      </w:pPr>
      <w:r w:rsidRPr="00CA2B00">
        <w:rPr>
          <w:rFonts w:ascii="Times New Roman" w:eastAsia="Calibri" w:hAnsi="Times New Roman" w:cs="Times New Roman"/>
          <w:sz w:val="28"/>
          <w:szCs w:val="28"/>
        </w:rPr>
        <w:t>Нормативные правовые акты, содержащие государственные нормат</w:t>
      </w:r>
      <w:r w:rsidR="00867E7E">
        <w:rPr>
          <w:rFonts w:ascii="Times New Roman" w:hAnsi="Times New Roman" w:cs="Times New Roman"/>
          <w:sz w:val="28"/>
          <w:szCs w:val="28"/>
        </w:rPr>
        <w:t>ивные тре</w:t>
      </w:r>
      <w:r w:rsidR="00867E7E">
        <w:rPr>
          <w:rFonts w:ascii="Times New Roman" w:hAnsi="Times New Roman" w:cs="Times New Roman"/>
          <w:sz w:val="28"/>
          <w:szCs w:val="28"/>
        </w:rPr>
        <w:softHyphen/>
        <w:t>бования охраны труда.</w:t>
      </w:r>
    </w:p>
    <w:p w:rsidR="00867E7E" w:rsidRPr="00CA2B00" w:rsidRDefault="00867E7E" w:rsidP="0070608C">
      <w:pPr>
        <w:spacing w:after="0"/>
        <w:ind w:firstLine="620"/>
        <w:jc w:val="both"/>
        <w:rPr>
          <w:rFonts w:ascii="Times New Roman" w:eastAsia="Calibri" w:hAnsi="Times New Roman" w:cs="Times New Roman"/>
          <w:sz w:val="28"/>
          <w:szCs w:val="28"/>
        </w:rPr>
      </w:pPr>
      <w:r>
        <w:rPr>
          <w:rFonts w:ascii="Times New Roman" w:hAnsi="Times New Roman" w:cs="Times New Roman"/>
          <w:sz w:val="28"/>
          <w:szCs w:val="28"/>
        </w:rPr>
        <w:t>Локальные нормативные акты работодателя.</w:t>
      </w:r>
    </w:p>
    <w:p w:rsidR="0070608C" w:rsidRPr="00CA2B00" w:rsidRDefault="0070608C" w:rsidP="00CA2B00">
      <w:pPr>
        <w:spacing w:after="0"/>
        <w:ind w:firstLine="660"/>
        <w:jc w:val="both"/>
        <w:rPr>
          <w:rFonts w:ascii="Times New Roman" w:eastAsia="Calibri" w:hAnsi="Times New Roman" w:cs="Times New Roman"/>
          <w:sz w:val="28"/>
          <w:szCs w:val="28"/>
        </w:rPr>
      </w:pPr>
    </w:p>
    <w:p w:rsidR="00CA2B00" w:rsidRPr="00CA2B00" w:rsidRDefault="00CA2B00" w:rsidP="00CA2B00">
      <w:pPr>
        <w:pStyle w:val="3"/>
        <w:spacing w:before="0"/>
        <w:rPr>
          <w:rFonts w:ascii="Times New Roman" w:eastAsia="Times New Roman" w:hAnsi="Times New Roman" w:cs="Times New Roman"/>
          <w:color w:val="auto"/>
          <w:sz w:val="28"/>
          <w:szCs w:val="28"/>
        </w:rPr>
      </w:pPr>
      <w:r w:rsidRPr="00CA2B00">
        <w:rPr>
          <w:rFonts w:ascii="Times New Roman" w:eastAsia="Times New Roman" w:hAnsi="Times New Roman" w:cs="Times New Roman"/>
          <w:color w:val="auto"/>
          <w:sz w:val="28"/>
          <w:szCs w:val="28"/>
        </w:rPr>
        <w:t>Тема 1.</w:t>
      </w:r>
      <w:r w:rsidR="00B8467B">
        <w:rPr>
          <w:rFonts w:ascii="Times New Roman" w:hAnsi="Times New Roman" w:cs="Times New Roman"/>
          <w:color w:val="auto"/>
          <w:sz w:val="28"/>
          <w:szCs w:val="28"/>
        </w:rPr>
        <w:t>5</w:t>
      </w:r>
      <w:r w:rsidRPr="00CA2B00">
        <w:rPr>
          <w:rFonts w:ascii="Times New Roman" w:eastAsia="Times New Roman" w:hAnsi="Times New Roman" w:cs="Times New Roman"/>
          <w:color w:val="auto"/>
          <w:sz w:val="28"/>
          <w:szCs w:val="28"/>
        </w:rPr>
        <w:t>. Государственное регулирование в сфере охраны труда</w:t>
      </w:r>
    </w:p>
    <w:p w:rsidR="00CA2B00" w:rsidRPr="00CA2B00" w:rsidRDefault="00CA2B00" w:rsidP="00CA2B00">
      <w:pPr>
        <w:spacing w:after="0"/>
        <w:jc w:val="center"/>
        <w:rPr>
          <w:rFonts w:ascii="Times New Roman" w:eastAsia="Calibri" w:hAnsi="Times New Roman" w:cs="Times New Roman"/>
          <w:sz w:val="28"/>
          <w:szCs w:val="28"/>
        </w:rPr>
      </w:pPr>
    </w:p>
    <w:p w:rsidR="00CA2B00" w:rsidRPr="00CA2B00" w:rsidRDefault="00CA2B00" w:rsidP="00CA2B00">
      <w:pPr>
        <w:spacing w:after="0"/>
        <w:ind w:firstLine="660"/>
        <w:jc w:val="both"/>
        <w:rPr>
          <w:rFonts w:ascii="Times New Roman" w:eastAsia="Calibri" w:hAnsi="Times New Roman" w:cs="Times New Roman"/>
          <w:sz w:val="28"/>
          <w:szCs w:val="28"/>
        </w:rPr>
      </w:pPr>
      <w:r w:rsidRPr="00CA2B00">
        <w:rPr>
          <w:rFonts w:ascii="Times New Roman" w:eastAsia="Calibri" w:hAnsi="Times New Roman" w:cs="Times New Roman"/>
          <w:sz w:val="28"/>
          <w:szCs w:val="28"/>
        </w:rPr>
        <w:t>Правовые основы государственного управления охраной труда. Структура ор</w:t>
      </w:r>
      <w:r w:rsidRPr="00CA2B00">
        <w:rPr>
          <w:rFonts w:ascii="Times New Roman" w:eastAsia="Calibri" w:hAnsi="Times New Roman" w:cs="Times New Roman"/>
          <w:sz w:val="28"/>
          <w:szCs w:val="28"/>
        </w:rPr>
        <w:softHyphen/>
        <w:t>ганов государственного управления охраной труда.</w:t>
      </w:r>
    </w:p>
    <w:p w:rsidR="00CA2B00" w:rsidRPr="00CA2B00" w:rsidRDefault="00CA2B00" w:rsidP="00CA2B00">
      <w:pPr>
        <w:spacing w:after="0"/>
        <w:ind w:firstLine="660"/>
        <w:jc w:val="both"/>
        <w:rPr>
          <w:rFonts w:ascii="Times New Roman" w:eastAsia="Calibri" w:hAnsi="Times New Roman" w:cs="Times New Roman"/>
          <w:sz w:val="28"/>
          <w:szCs w:val="28"/>
        </w:rPr>
      </w:pPr>
      <w:r w:rsidRPr="00CA2B00">
        <w:rPr>
          <w:rFonts w:ascii="Times New Roman" w:eastAsia="Calibri" w:hAnsi="Times New Roman" w:cs="Times New Roman"/>
          <w:sz w:val="28"/>
          <w:szCs w:val="28"/>
        </w:rPr>
        <w:t>Функции и полномочия в области охраны труда Правительства Российской Федерации, Министерства труда и социально</w:t>
      </w:r>
      <w:r w:rsidR="0070608C">
        <w:rPr>
          <w:rFonts w:ascii="Times New Roman" w:hAnsi="Times New Roman" w:cs="Times New Roman"/>
          <w:sz w:val="28"/>
          <w:szCs w:val="28"/>
        </w:rPr>
        <w:t>й</w:t>
      </w:r>
      <w:r w:rsidRPr="00CA2B00">
        <w:rPr>
          <w:rFonts w:ascii="Times New Roman" w:eastAsia="Calibri" w:hAnsi="Times New Roman" w:cs="Times New Roman"/>
          <w:sz w:val="28"/>
          <w:szCs w:val="28"/>
        </w:rPr>
        <w:t xml:space="preserve"> </w:t>
      </w:r>
      <w:r w:rsidR="0070608C">
        <w:rPr>
          <w:rFonts w:ascii="Times New Roman" w:hAnsi="Times New Roman" w:cs="Times New Roman"/>
          <w:sz w:val="28"/>
          <w:szCs w:val="28"/>
        </w:rPr>
        <w:t>защиты</w:t>
      </w:r>
      <w:r w:rsidRPr="00CA2B00">
        <w:rPr>
          <w:rFonts w:ascii="Times New Roman" w:eastAsia="Calibri" w:hAnsi="Times New Roman" w:cs="Times New Roman"/>
          <w:sz w:val="28"/>
          <w:szCs w:val="28"/>
        </w:rPr>
        <w:t xml:space="preserve"> Рос</w:t>
      </w:r>
      <w:r w:rsidR="0070608C">
        <w:rPr>
          <w:rFonts w:ascii="Times New Roman" w:hAnsi="Times New Roman" w:cs="Times New Roman"/>
          <w:sz w:val="28"/>
          <w:szCs w:val="28"/>
        </w:rPr>
        <w:t>сийской Федерации.</w:t>
      </w:r>
    </w:p>
    <w:p w:rsidR="00CA2B00" w:rsidRPr="00CA2B00" w:rsidRDefault="0070608C" w:rsidP="00CA2B00">
      <w:pPr>
        <w:spacing w:after="0"/>
        <w:ind w:firstLine="660"/>
        <w:jc w:val="both"/>
        <w:rPr>
          <w:rFonts w:ascii="Times New Roman" w:eastAsia="Calibri" w:hAnsi="Times New Roman" w:cs="Times New Roman"/>
          <w:sz w:val="28"/>
          <w:szCs w:val="28"/>
        </w:rPr>
      </w:pPr>
      <w:r>
        <w:rPr>
          <w:rFonts w:ascii="Times New Roman" w:hAnsi="Times New Roman" w:cs="Times New Roman"/>
          <w:sz w:val="28"/>
          <w:szCs w:val="28"/>
        </w:rPr>
        <w:t>Г</w:t>
      </w:r>
      <w:r w:rsidR="00CA2B00" w:rsidRPr="00CA2B00">
        <w:rPr>
          <w:rFonts w:ascii="Times New Roman" w:eastAsia="Calibri" w:hAnsi="Times New Roman" w:cs="Times New Roman"/>
          <w:sz w:val="28"/>
          <w:szCs w:val="28"/>
        </w:rPr>
        <w:t>осударственн</w:t>
      </w:r>
      <w:r>
        <w:rPr>
          <w:rFonts w:ascii="Times New Roman" w:hAnsi="Times New Roman" w:cs="Times New Roman"/>
          <w:sz w:val="28"/>
          <w:szCs w:val="28"/>
        </w:rPr>
        <w:t>ый</w:t>
      </w:r>
      <w:r w:rsidR="00CA2B00" w:rsidRPr="00CA2B00">
        <w:rPr>
          <w:rFonts w:ascii="Times New Roman" w:eastAsia="Calibri" w:hAnsi="Times New Roman" w:cs="Times New Roman"/>
          <w:sz w:val="28"/>
          <w:szCs w:val="28"/>
        </w:rPr>
        <w:t xml:space="preserve"> надзор и </w:t>
      </w:r>
      <w:proofErr w:type="gramStart"/>
      <w:r w:rsidR="00CA2B00" w:rsidRPr="00CA2B00">
        <w:rPr>
          <w:rFonts w:ascii="Times New Roman" w:eastAsia="Calibri" w:hAnsi="Times New Roman" w:cs="Times New Roman"/>
          <w:sz w:val="28"/>
          <w:szCs w:val="28"/>
        </w:rPr>
        <w:t>контрол</w:t>
      </w:r>
      <w:r>
        <w:rPr>
          <w:rFonts w:ascii="Times New Roman" w:hAnsi="Times New Roman" w:cs="Times New Roman"/>
          <w:sz w:val="28"/>
          <w:szCs w:val="28"/>
        </w:rPr>
        <w:t>ь</w:t>
      </w:r>
      <w:r w:rsidR="00CA2B00" w:rsidRPr="00CA2B00">
        <w:rPr>
          <w:rFonts w:ascii="Times New Roman" w:eastAsia="Calibri" w:hAnsi="Times New Roman" w:cs="Times New Roman"/>
          <w:sz w:val="28"/>
          <w:szCs w:val="28"/>
        </w:rPr>
        <w:t xml:space="preserve"> за</w:t>
      </w:r>
      <w:proofErr w:type="gramEnd"/>
      <w:r w:rsidR="00CA2B00" w:rsidRPr="00CA2B00">
        <w:rPr>
          <w:rFonts w:ascii="Times New Roman" w:eastAsia="Calibri" w:hAnsi="Times New Roman" w:cs="Times New Roman"/>
          <w:sz w:val="28"/>
          <w:szCs w:val="28"/>
        </w:rPr>
        <w:t xml:space="preserve"> соблюдением трудового за</w:t>
      </w:r>
      <w:r w:rsidR="00CA2B00" w:rsidRPr="00CA2B00">
        <w:rPr>
          <w:rFonts w:ascii="Times New Roman" w:eastAsia="Calibri" w:hAnsi="Times New Roman" w:cs="Times New Roman"/>
          <w:sz w:val="28"/>
          <w:szCs w:val="28"/>
        </w:rPr>
        <w:softHyphen/>
        <w:t xml:space="preserve">конодательства. </w:t>
      </w:r>
    </w:p>
    <w:p w:rsidR="00CA2B00" w:rsidRPr="00CA2B00" w:rsidRDefault="00CA2B00" w:rsidP="00CA2B00">
      <w:pPr>
        <w:spacing w:after="0"/>
        <w:ind w:firstLine="660"/>
        <w:jc w:val="both"/>
        <w:rPr>
          <w:rFonts w:ascii="Times New Roman" w:eastAsia="Calibri" w:hAnsi="Times New Roman" w:cs="Times New Roman"/>
          <w:sz w:val="28"/>
          <w:szCs w:val="28"/>
        </w:rPr>
      </w:pPr>
      <w:r w:rsidRPr="00CA2B00">
        <w:rPr>
          <w:rFonts w:ascii="Times New Roman" w:eastAsia="Calibri" w:hAnsi="Times New Roman" w:cs="Times New Roman"/>
          <w:sz w:val="28"/>
          <w:szCs w:val="28"/>
        </w:rPr>
        <w:t>Государственная экспертиза условий труда и ее функции.</w:t>
      </w:r>
    </w:p>
    <w:p w:rsidR="00CA2B00" w:rsidRPr="00CA2B00" w:rsidRDefault="00CA2B00" w:rsidP="0070608C">
      <w:pPr>
        <w:spacing w:after="0"/>
        <w:ind w:firstLine="660"/>
        <w:jc w:val="both"/>
        <w:rPr>
          <w:rFonts w:ascii="Times New Roman" w:eastAsia="Calibri" w:hAnsi="Times New Roman" w:cs="Times New Roman"/>
          <w:sz w:val="28"/>
          <w:szCs w:val="28"/>
        </w:rPr>
      </w:pPr>
      <w:r w:rsidRPr="00CA2B00">
        <w:rPr>
          <w:rFonts w:ascii="Times New Roman" w:eastAsia="Calibri" w:hAnsi="Times New Roman" w:cs="Times New Roman"/>
          <w:sz w:val="28"/>
          <w:szCs w:val="28"/>
        </w:rPr>
        <w:t>Органы, осуществляющие обязательное социальное страхование от несчаст</w:t>
      </w:r>
      <w:r w:rsidRPr="00CA2B00">
        <w:rPr>
          <w:rFonts w:ascii="Times New Roman" w:eastAsia="Calibri" w:hAnsi="Times New Roman" w:cs="Times New Roman"/>
          <w:sz w:val="28"/>
          <w:szCs w:val="28"/>
        </w:rPr>
        <w:softHyphen/>
        <w:t xml:space="preserve">ных случаев на производстве и профессиональных заболеваний. </w:t>
      </w:r>
    </w:p>
    <w:p w:rsidR="00CA2B00" w:rsidRPr="00CA2B00" w:rsidRDefault="00CA2B00" w:rsidP="00CA2B00">
      <w:pPr>
        <w:spacing w:after="0"/>
        <w:ind w:firstLine="660"/>
        <w:jc w:val="both"/>
        <w:rPr>
          <w:rFonts w:ascii="Times New Roman" w:eastAsia="Calibri" w:hAnsi="Times New Roman" w:cs="Times New Roman"/>
          <w:sz w:val="28"/>
          <w:szCs w:val="28"/>
        </w:rPr>
      </w:pPr>
    </w:p>
    <w:p w:rsidR="00CA2B00" w:rsidRPr="00CA2B00" w:rsidRDefault="00CA2B00" w:rsidP="00CA2B00">
      <w:pPr>
        <w:pStyle w:val="3"/>
        <w:spacing w:before="0"/>
        <w:rPr>
          <w:rFonts w:ascii="Times New Roman" w:eastAsia="Times New Roman" w:hAnsi="Times New Roman" w:cs="Times New Roman"/>
          <w:color w:val="auto"/>
          <w:sz w:val="28"/>
          <w:szCs w:val="28"/>
        </w:rPr>
      </w:pPr>
      <w:r w:rsidRPr="00CA2B00">
        <w:rPr>
          <w:rFonts w:ascii="Times New Roman" w:eastAsia="Times New Roman" w:hAnsi="Times New Roman" w:cs="Times New Roman"/>
          <w:color w:val="auto"/>
          <w:sz w:val="28"/>
          <w:szCs w:val="28"/>
        </w:rPr>
        <w:t>Тема 1.7. Государственные нормативные требования по охране труда</w:t>
      </w:r>
    </w:p>
    <w:p w:rsidR="00CA2B00" w:rsidRPr="00CA2B00" w:rsidRDefault="00CA2B00" w:rsidP="00CA2B00">
      <w:pPr>
        <w:spacing w:after="0"/>
        <w:jc w:val="center"/>
        <w:rPr>
          <w:rFonts w:ascii="Times New Roman" w:eastAsia="Calibri" w:hAnsi="Times New Roman" w:cs="Times New Roman"/>
          <w:sz w:val="28"/>
          <w:szCs w:val="28"/>
        </w:rPr>
      </w:pPr>
    </w:p>
    <w:p w:rsidR="00CA2B00" w:rsidRPr="00CA2B00" w:rsidRDefault="00CA2B00" w:rsidP="00CA2B00">
      <w:pPr>
        <w:spacing w:after="0"/>
        <w:ind w:firstLine="708"/>
        <w:jc w:val="both"/>
        <w:rPr>
          <w:rFonts w:ascii="Times New Roman" w:eastAsia="Calibri" w:hAnsi="Times New Roman" w:cs="Times New Roman"/>
          <w:sz w:val="28"/>
          <w:szCs w:val="28"/>
        </w:rPr>
      </w:pPr>
      <w:r w:rsidRPr="00CA2B00">
        <w:rPr>
          <w:rFonts w:ascii="Times New Roman" w:eastAsia="Calibri" w:hAnsi="Times New Roman" w:cs="Times New Roman"/>
          <w:sz w:val="28"/>
          <w:szCs w:val="28"/>
        </w:rPr>
        <w:t>Государственные нормативные требования по охране труда. Порядок разра</w:t>
      </w:r>
      <w:r w:rsidRPr="00CA2B00">
        <w:rPr>
          <w:rFonts w:ascii="Times New Roman" w:eastAsia="Calibri" w:hAnsi="Times New Roman" w:cs="Times New Roman"/>
          <w:sz w:val="28"/>
          <w:szCs w:val="28"/>
        </w:rPr>
        <w:softHyphen/>
        <w:t>ботки, принятия, внедрения нормативных требований.</w:t>
      </w:r>
    </w:p>
    <w:p w:rsidR="00CA2B00" w:rsidRPr="00CA2B00" w:rsidRDefault="00CA2B00" w:rsidP="00CA2B00">
      <w:pPr>
        <w:spacing w:after="0"/>
        <w:ind w:firstLine="708"/>
        <w:jc w:val="both"/>
        <w:rPr>
          <w:rFonts w:ascii="Times New Roman" w:eastAsia="Calibri" w:hAnsi="Times New Roman" w:cs="Times New Roman"/>
          <w:sz w:val="28"/>
          <w:szCs w:val="28"/>
        </w:rPr>
      </w:pPr>
      <w:r w:rsidRPr="00CA2B00">
        <w:rPr>
          <w:rFonts w:ascii="Times New Roman" w:eastAsia="Calibri" w:hAnsi="Times New Roman" w:cs="Times New Roman"/>
          <w:sz w:val="28"/>
          <w:szCs w:val="28"/>
        </w:rPr>
        <w:t xml:space="preserve">Технические регламенты и изменение всей системы нормативных актов по безопасности в Российской Федерации. Международные и европейские стандарты и нормы. </w:t>
      </w:r>
      <w:r w:rsidR="00B8467B">
        <w:rPr>
          <w:rFonts w:ascii="Times New Roman" w:hAnsi="Times New Roman" w:cs="Times New Roman"/>
          <w:sz w:val="28"/>
          <w:szCs w:val="28"/>
        </w:rPr>
        <w:t>Г</w:t>
      </w:r>
      <w:r w:rsidRPr="00CA2B00">
        <w:rPr>
          <w:rFonts w:ascii="Times New Roman" w:eastAsia="Calibri" w:hAnsi="Times New Roman" w:cs="Times New Roman"/>
          <w:sz w:val="28"/>
          <w:szCs w:val="28"/>
        </w:rPr>
        <w:t>армонизаци</w:t>
      </w:r>
      <w:r w:rsidR="00B8467B">
        <w:rPr>
          <w:rFonts w:ascii="Times New Roman" w:hAnsi="Times New Roman" w:cs="Times New Roman"/>
          <w:sz w:val="28"/>
          <w:szCs w:val="28"/>
        </w:rPr>
        <w:t>я</w:t>
      </w:r>
      <w:r w:rsidRPr="00CA2B00">
        <w:rPr>
          <w:rFonts w:ascii="Times New Roman" w:eastAsia="Calibri" w:hAnsi="Times New Roman" w:cs="Times New Roman"/>
          <w:sz w:val="28"/>
          <w:szCs w:val="28"/>
        </w:rPr>
        <w:t xml:space="preserve"> российских норм с международными нормами и нормами Европейского Союза.</w:t>
      </w:r>
    </w:p>
    <w:p w:rsidR="00CA2B00" w:rsidRPr="00CA2B00" w:rsidRDefault="00CA2B00" w:rsidP="00CA2B00">
      <w:pPr>
        <w:spacing w:after="0"/>
        <w:ind w:firstLine="640"/>
        <w:jc w:val="both"/>
        <w:rPr>
          <w:rFonts w:ascii="Times New Roman" w:eastAsia="Calibri" w:hAnsi="Times New Roman" w:cs="Times New Roman"/>
          <w:sz w:val="28"/>
          <w:szCs w:val="28"/>
        </w:rPr>
      </w:pPr>
      <w:r w:rsidRPr="00CA2B00">
        <w:rPr>
          <w:rFonts w:ascii="Times New Roman" w:eastAsia="Calibri" w:hAnsi="Times New Roman" w:cs="Times New Roman"/>
          <w:sz w:val="28"/>
          <w:szCs w:val="28"/>
        </w:rPr>
        <w:t>и другие документы.</w:t>
      </w:r>
    </w:p>
    <w:p w:rsidR="00CA2B00" w:rsidRPr="00CA2B00" w:rsidRDefault="00CA2B00" w:rsidP="00CA2B00">
      <w:pPr>
        <w:spacing w:after="0"/>
        <w:ind w:firstLine="640"/>
        <w:jc w:val="both"/>
        <w:rPr>
          <w:rFonts w:ascii="Times New Roman" w:eastAsia="Calibri" w:hAnsi="Times New Roman" w:cs="Times New Roman"/>
          <w:sz w:val="28"/>
          <w:szCs w:val="28"/>
        </w:rPr>
      </w:pPr>
    </w:p>
    <w:p w:rsidR="00CA2B00" w:rsidRPr="00CA2B00" w:rsidRDefault="00CA2B00" w:rsidP="00CA2B00">
      <w:pPr>
        <w:pStyle w:val="3"/>
        <w:spacing w:before="0"/>
        <w:rPr>
          <w:rFonts w:ascii="Times New Roman" w:eastAsia="Times New Roman" w:hAnsi="Times New Roman" w:cs="Times New Roman"/>
          <w:b w:val="0"/>
          <w:bCs w:val="0"/>
          <w:color w:val="auto"/>
          <w:sz w:val="28"/>
          <w:szCs w:val="28"/>
        </w:rPr>
      </w:pPr>
      <w:r w:rsidRPr="00CA2B00">
        <w:rPr>
          <w:rFonts w:ascii="Times New Roman" w:eastAsia="Times New Roman" w:hAnsi="Times New Roman" w:cs="Times New Roman"/>
          <w:color w:val="auto"/>
          <w:sz w:val="28"/>
          <w:szCs w:val="28"/>
        </w:rPr>
        <w:t>Тема 1.</w:t>
      </w:r>
      <w:r w:rsidR="0090421A">
        <w:rPr>
          <w:rFonts w:ascii="Times New Roman" w:hAnsi="Times New Roman" w:cs="Times New Roman"/>
          <w:color w:val="auto"/>
          <w:sz w:val="28"/>
          <w:szCs w:val="28"/>
        </w:rPr>
        <w:t>8</w:t>
      </w:r>
      <w:r w:rsidRPr="00CA2B00">
        <w:rPr>
          <w:rFonts w:ascii="Times New Roman" w:eastAsia="Times New Roman" w:hAnsi="Times New Roman" w:cs="Times New Roman"/>
          <w:color w:val="auto"/>
          <w:sz w:val="28"/>
          <w:szCs w:val="28"/>
        </w:rPr>
        <w:t>. Обязанности и ответственность должностных лиц по соблюдению требований законодательства о труде и об охране труда</w:t>
      </w:r>
    </w:p>
    <w:p w:rsidR="00CA2B00" w:rsidRPr="00CA2B00" w:rsidRDefault="00CA2B00" w:rsidP="00CA2B00">
      <w:pPr>
        <w:spacing w:after="0"/>
        <w:jc w:val="center"/>
        <w:rPr>
          <w:rFonts w:ascii="Times New Roman" w:eastAsia="Calibri" w:hAnsi="Times New Roman" w:cs="Times New Roman"/>
          <w:sz w:val="28"/>
          <w:szCs w:val="28"/>
        </w:rPr>
      </w:pPr>
    </w:p>
    <w:p w:rsidR="00CA2B00" w:rsidRPr="00CA2B00" w:rsidRDefault="00CA2B00" w:rsidP="00CA2B00">
      <w:pPr>
        <w:spacing w:after="0"/>
        <w:ind w:firstLine="640"/>
        <w:jc w:val="both"/>
        <w:rPr>
          <w:rFonts w:ascii="Times New Roman" w:eastAsia="Calibri" w:hAnsi="Times New Roman" w:cs="Times New Roman"/>
          <w:sz w:val="28"/>
          <w:szCs w:val="28"/>
        </w:rPr>
      </w:pPr>
      <w:r w:rsidRPr="00CA2B00">
        <w:rPr>
          <w:rFonts w:ascii="Times New Roman" w:eastAsia="Calibri" w:hAnsi="Times New Roman" w:cs="Times New Roman"/>
          <w:sz w:val="28"/>
          <w:szCs w:val="28"/>
        </w:rPr>
        <w:t>Административная и уголовная ответственность должностных лиц за наруше</w:t>
      </w:r>
      <w:r w:rsidRPr="00CA2B00">
        <w:rPr>
          <w:rFonts w:ascii="Times New Roman" w:eastAsia="Calibri" w:hAnsi="Times New Roman" w:cs="Times New Roman"/>
          <w:sz w:val="28"/>
          <w:szCs w:val="28"/>
        </w:rPr>
        <w:softHyphen/>
        <w:t>ние или неисполнение требований законодательства о труде и об охране труда.</w:t>
      </w:r>
    </w:p>
    <w:p w:rsidR="00CA2B00" w:rsidRPr="00CA2B00" w:rsidRDefault="00CA2B00" w:rsidP="00CA2B00">
      <w:pPr>
        <w:spacing w:after="0"/>
        <w:ind w:firstLine="640"/>
        <w:jc w:val="both"/>
        <w:rPr>
          <w:rFonts w:ascii="Times New Roman" w:eastAsia="Calibri" w:hAnsi="Times New Roman" w:cs="Times New Roman"/>
          <w:sz w:val="28"/>
          <w:szCs w:val="28"/>
        </w:rPr>
      </w:pPr>
    </w:p>
    <w:p w:rsidR="00CA2B00" w:rsidRPr="00CA2B00" w:rsidRDefault="00CA2B00" w:rsidP="00CA2B00">
      <w:pPr>
        <w:spacing w:after="0"/>
        <w:jc w:val="center"/>
        <w:rPr>
          <w:rFonts w:ascii="Times New Roman" w:eastAsia="Calibri" w:hAnsi="Times New Roman" w:cs="Times New Roman"/>
          <w:sz w:val="28"/>
          <w:szCs w:val="28"/>
        </w:rPr>
      </w:pPr>
      <w:r w:rsidRPr="00CA2B00">
        <w:rPr>
          <w:rFonts w:ascii="Times New Roman" w:eastAsia="Calibri" w:hAnsi="Times New Roman" w:cs="Times New Roman"/>
          <w:b/>
          <w:bCs/>
          <w:sz w:val="28"/>
          <w:szCs w:val="28"/>
        </w:rPr>
        <w:t>Раздел 2. Основы управления охраной труда в организации</w:t>
      </w:r>
    </w:p>
    <w:p w:rsidR="00CA2B00" w:rsidRPr="00ED2818" w:rsidRDefault="00CA2B00" w:rsidP="00ED2818">
      <w:pPr>
        <w:pStyle w:val="5"/>
        <w:spacing w:before="0"/>
        <w:jc w:val="center"/>
        <w:rPr>
          <w:rFonts w:ascii="Times New Roman" w:eastAsia="Times New Roman" w:hAnsi="Times New Roman" w:cs="Times New Roman"/>
          <w:b/>
          <w:bCs/>
          <w:color w:val="auto"/>
          <w:sz w:val="28"/>
          <w:szCs w:val="28"/>
        </w:rPr>
      </w:pPr>
      <w:r w:rsidRPr="00ED2818">
        <w:rPr>
          <w:rFonts w:ascii="Times New Roman" w:eastAsia="Times New Roman" w:hAnsi="Times New Roman" w:cs="Times New Roman"/>
          <w:b/>
          <w:color w:val="auto"/>
          <w:sz w:val="28"/>
          <w:szCs w:val="28"/>
        </w:rPr>
        <w:lastRenderedPageBreak/>
        <w:t>Тема 2.1. Обязанности работодателя по обеспечению безопасных условий и охраны труда</w:t>
      </w:r>
    </w:p>
    <w:p w:rsidR="00CA2B00" w:rsidRPr="00CA2B00" w:rsidRDefault="00CA2B00" w:rsidP="00CA2B00">
      <w:pPr>
        <w:spacing w:after="0"/>
        <w:ind w:firstLine="640"/>
        <w:jc w:val="center"/>
        <w:rPr>
          <w:rFonts w:ascii="Times New Roman" w:eastAsia="Calibri" w:hAnsi="Times New Roman" w:cs="Times New Roman"/>
          <w:sz w:val="28"/>
          <w:szCs w:val="28"/>
        </w:rPr>
      </w:pPr>
    </w:p>
    <w:p w:rsidR="00CA2B00" w:rsidRPr="00CA2B00" w:rsidRDefault="00CA2B00" w:rsidP="00CA2B00">
      <w:pPr>
        <w:spacing w:after="0"/>
        <w:ind w:firstLine="640"/>
        <w:jc w:val="both"/>
        <w:rPr>
          <w:rFonts w:ascii="Times New Roman" w:eastAsia="Calibri" w:hAnsi="Times New Roman" w:cs="Times New Roman"/>
          <w:sz w:val="28"/>
          <w:szCs w:val="28"/>
        </w:rPr>
      </w:pPr>
      <w:r w:rsidRPr="00CA2B00">
        <w:rPr>
          <w:rFonts w:ascii="Times New Roman" w:eastAsia="Calibri" w:hAnsi="Times New Roman" w:cs="Times New Roman"/>
          <w:sz w:val="28"/>
          <w:szCs w:val="28"/>
        </w:rPr>
        <w:t>Обязанности работодателя по соблюдению требований законодательных и иных нормативных правовых актов, содержащих государственные нормативные требования охраны труда</w:t>
      </w:r>
      <w:r w:rsidR="00ED2818">
        <w:rPr>
          <w:rFonts w:ascii="Times New Roman" w:hAnsi="Times New Roman" w:cs="Times New Roman"/>
          <w:sz w:val="28"/>
          <w:szCs w:val="28"/>
        </w:rPr>
        <w:t>.</w:t>
      </w:r>
      <w:r w:rsidRPr="00CA2B00">
        <w:rPr>
          <w:rFonts w:ascii="Times New Roman" w:eastAsia="Calibri" w:hAnsi="Times New Roman" w:cs="Times New Roman"/>
          <w:sz w:val="28"/>
          <w:szCs w:val="28"/>
        </w:rPr>
        <w:t xml:space="preserve">    Распределение функциональных обязанностей работодателя по обеспечению требований охраны труда среди работников - руководителей и специалистов. Служба (специалист) охраны труда организац</w:t>
      </w:r>
      <w:proofErr w:type="gramStart"/>
      <w:r w:rsidRPr="00CA2B00">
        <w:rPr>
          <w:rFonts w:ascii="Times New Roman" w:eastAsia="Calibri" w:hAnsi="Times New Roman" w:cs="Times New Roman"/>
          <w:sz w:val="28"/>
          <w:szCs w:val="28"/>
        </w:rPr>
        <w:t>ии и ее</w:t>
      </w:r>
      <w:proofErr w:type="gramEnd"/>
      <w:r w:rsidRPr="00CA2B00">
        <w:rPr>
          <w:rFonts w:ascii="Times New Roman" w:eastAsia="Calibri" w:hAnsi="Times New Roman" w:cs="Times New Roman"/>
          <w:sz w:val="28"/>
          <w:szCs w:val="28"/>
        </w:rPr>
        <w:t xml:space="preserve"> (его) функции. Организация внутрифирменного (многоступенчатого) контроля. Организация рассмотрения вопросов охраны труда руководителями. Организация целевых и комплексных проверок.</w:t>
      </w:r>
    </w:p>
    <w:p w:rsidR="00CA2B00" w:rsidRPr="00CA2B00" w:rsidRDefault="00CA2B00" w:rsidP="00CA2B00">
      <w:pPr>
        <w:spacing w:after="0"/>
        <w:ind w:firstLine="640"/>
        <w:jc w:val="both"/>
        <w:rPr>
          <w:rFonts w:ascii="Times New Roman" w:eastAsia="Calibri" w:hAnsi="Times New Roman" w:cs="Times New Roman"/>
          <w:sz w:val="28"/>
          <w:szCs w:val="28"/>
        </w:rPr>
      </w:pPr>
    </w:p>
    <w:p w:rsidR="00CA2B00" w:rsidRPr="00CA2B00" w:rsidRDefault="00CA2B00" w:rsidP="00CA2B00">
      <w:pPr>
        <w:spacing w:after="0"/>
        <w:ind w:firstLine="660"/>
        <w:jc w:val="center"/>
        <w:rPr>
          <w:rFonts w:ascii="Times New Roman" w:eastAsia="Calibri" w:hAnsi="Times New Roman" w:cs="Times New Roman"/>
          <w:b/>
          <w:bCs/>
          <w:sz w:val="28"/>
          <w:szCs w:val="28"/>
        </w:rPr>
      </w:pPr>
      <w:r w:rsidRPr="00CA2B00">
        <w:rPr>
          <w:rFonts w:ascii="Times New Roman" w:eastAsia="Calibri" w:hAnsi="Times New Roman" w:cs="Times New Roman"/>
          <w:b/>
          <w:bCs/>
          <w:sz w:val="28"/>
          <w:szCs w:val="28"/>
        </w:rPr>
        <w:t>Тема 2.2. Управление внутренней мотивацией работников на безопасный труд и соблюдение требований охраны труда</w:t>
      </w:r>
    </w:p>
    <w:p w:rsidR="00CA2B00" w:rsidRPr="00CA2B00" w:rsidRDefault="00CA2B00" w:rsidP="00CA2B00">
      <w:pPr>
        <w:spacing w:after="0"/>
        <w:ind w:firstLine="660"/>
        <w:jc w:val="center"/>
        <w:rPr>
          <w:rFonts w:ascii="Times New Roman" w:eastAsia="Calibri" w:hAnsi="Times New Roman" w:cs="Times New Roman"/>
          <w:sz w:val="28"/>
          <w:szCs w:val="28"/>
        </w:rPr>
      </w:pPr>
    </w:p>
    <w:p w:rsidR="00CA2B00" w:rsidRPr="00CA2B00" w:rsidRDefault="00CA2B00" w:rsidP="00ED2818">
      <w:pPr>
        <w:pStyle w:val="2"/>
        <w:spacing w:after="0" w:line="276" w:lineRule="auto"/>
        <w:ind w:left="0" w:firstLine="709"/>
        <w:rPr>
          <w:rFonts w:ascii="Times New Roman" w:eastAsia="Calibri" w:hAnsi="Times New Roman" w:cs="Times New Roman"/>
          <w:sz w:val="28"/>
          <w:szCs w:val="28"/>
        </w:rPr>
      </w:pPr>
      <w:r w:rsidRPr="00CA2B00">
        <w:rPr>
          <w:rFonts w:ascii="Times New Roman" w:eastAsia="Calibri" w:hAnsi="Times New Roman" w:cs="Times New Roman"/>
          <w:sz w:val="28"/>
          <w:szCs w:val="28"/>
        </w:rPr>
        <w:t>Человеческий фактор, оказывающий влияние на решение вопросов охраны труда. Вовлечение работников в управление охраной труда. Организация ступенча</w:t>
      </w:r>
      <w:r w:rsidRPr="00CA2B00">
        <w:rPr>
          <w:rFonts w:ascii="Times New Roman" w:eastAsia="Calibri" w:hAnsi="Times New Roman" w:cs="Times New Roman"/>
          <w:sz w:val="28"/>
          <w:szCs w:val="28"/>
        </w:rPr>
        <w:softHyphen/>
        <w:t>того «административно-общественного» контроля.</w:t>
      </w:r>
    </w:p>
    <w:p w:rsidR="00CA2B00" w:rsidRPr="00CA2B00" w:rsidRDefault="00CA2B00" w:rsidP="00ED2818">
      <w:pPr>
        <w:spacing w:after="0"/>
        <w:ind w:firstLine="709"/>
        <w:jc w:val="both"/>
        <w:rPr>
          <w:rFonts w:ascii="Times New Roman" w:eastAsia="Calibri" w:hAnsi="Times New Roman" w:cs="Times New Roman"/>
          <w:sz w:val="28"/>
          <w:szCs w:val="28"/>
        </w:rPr>
      </w:pPr>
      <w:r w:rsidRPr="00CA2B00">
        <w:rPr>
          <w:rFonts w:ascii="Times New Roman" w:eastAsia="Calibri" w:hAnsi="Times New Roman" w:cs="Times New Roman"/>
          <w:sz w:val="28"/>
          <w:szCs w:val="28"/>
        </w:rPr>
        <w:t>Организация информирования работников по вопросам охраны труда.</w:t>
      </w:r>
    </w:p>
    <w:p w:rsidR="00CA2B00" w:rsidRPr="00CA2B00" w:rsidRDefault="00CA2B00" w:rsidP="00ED2818">
      <w:pPr>
        <w:spacing w:after="0"/>
        <w:ind w:firstLine="709"/>
        <w:jc w:val="both"/>
        <w:rPr>
          <w:rFonts w:ascii="Times New Roman" w:eastAsia="Calibri" w:hAnsi="Times New Roman" w:cs="Times New Roman"/>
          <w:sz w:val="28"/>
          <w:szCs w:val="28"/>
        </w:rPr>
      </w:pPr>
      <w:r w:rsidRPr="00CA2B00">
        <w:rPr>
          <w:rFonts w:ascii="Times New Roman" w:eastAsia="Calibri" w:hAnsi="Times New Roman" w:cs="Times New Roman"/>
          <w:sz w:val="28"/>
          <w:szCs w:val="28"/>
        </w:rPr>
        <w:t>Всемирный день охраны труда. Организация «Дня охраны труда».</w:t>
      </w:r>
    </w:p>
    <w:p w:rsidR="00CA2B00" w:rsidRPr="00CA2B00" w:rsidRDefault="00CA2B00" w:rsidP="00CA2B00">
      <w:pPr>
        <w:spacing w:after="0"/>
        <w:ind w:firstLine="660"/>
        <w:jc w:val="both"/>
        <w:rPr>
          <w:rFonts w:ascii="Times New Roman" w:eastAsia="Calibri" w:hAnsi="Times New Roman" w:cs="Times New Roman"/>
          <w:sz w:val="28"/>
          <w:szCs w:val="28"/>
        </w:rPr>
      </w:pPr>
    </w:p>
    <w:p w:rsidR="00CA2B00" w:rsidRPr="00CA2B00" w:rsidRDefault="00CA2B00" w:rsidP="00CA2B00">
      <w:pPr>
        <w:pStyle w:val="3"/>
        <w:spacing w:before="0"/>
        <w:rPr>
          <w:rFonts w:ascii="Times New Roman" w:eastAsia="Times New Roman" w:hAnsi="Times New Roman" w:cs="Times New Roman"/>
          <w:color w:val="auto"/>
          <w:sz w:val="28"/>
          <w:szCs w:val="28"/>
        </w:rPr>
      </w:pPr>
      <w:r w:rsidRPr="00CA2B00">
        <w:rPr>
          <w:rFonts w:ascii="Times New Roman" w:eastAsia="Times New Roman" w:hAnsi="Times New Roman" w:cs="Times New Roman"/>
          <w:color w:val="auto"/>
          <w:sz w:val="28"/>
          <w:szCs w:val="28"/>
        </w:rPr>
        <w:t>Тема 2.3. Организация системы управления охраной труда</w:t>
      </w:r>
    </w:p>
    <w:p w:rsidR="00CA2B00" w:rsidRPr="00CA2B00" w:rsidRDefault="00CA2B00" w:rsidP="00CA2B00">
      <w:pPr>
        <w:spacing w:after="0"/>
        <w:jc w:val="center"/>
        <w:rPr>
          <w:rFonts w:ascii="Times New Roman" w:eastAsia="Calibri" w:hAnsi="Times New Roman" w:cs="Times New Roman"/>
          <w:sz w:val="28"/>
          <w:szCs w:val="28"/>
        </w:rPr>
      </w:pPr>
    </w:p>
    <w:p w:rsidR="00CA2B00" w:rsidRPr="00CA2B00" w:rsidRDefault="00CA2B00" w:rsidP="00CA2B00">
      <w:pPr>
        <w:spacing w:after="0"/>
        <w:ind w:firstLine="660"/>
        <w:jc w:val="both"/>
        <w:rPr>
          <w:rFonts w:ascii="Times New Roman" w:eastAsia="Calibri" w:hAnsi="Times New Roman" w:cs="Times New Roman"/>
          <w:sz w:val="28"/>
          <w:szCs w:val="28"/>
        </w:rPr>
      </w:pPr>
      <w:r w:rsidRPr="00CA2B00">
        <w:rPr>
          <w:rFonts w:ascii="Times New Roman" w:eastAsia="Calibri" w:hAnsi="Times New Roman" w:cs="Times New Roman"/>
          <w:sz w:val="28"/>
          <w:szCs w:val="28"/>
        </w:rPr>
        <w:t>Общие понятия современной теории систем управления (качеством, охраной окружающей среды, охраной труда, промышленной безопасностью). Повышение эффективности производства и сертификация систем управления.</w:t>
      </w:r>
    </w:p>
    <w:p w:rsidR="00CA2B00" w:rsidRPr="00CA2B00" w:rsidRDefault="00CA2B00" w:rsidP="00C75382">
      <w:pPr>
        <w:spacing w:after="0"/>
        <w:ind w:firstLine="660"/>
        <w:jc w:val="both"/>
        <w:rPr>
          <w:rFonts w:ascii="Times New Roman" w:eastAsia="Calibri" w:hAnsi="Times New Roman" w:cs="Times New Roman"/>
          <w:sz w:val="28"/>
          <w:szCs w:val="28"/>
        </w:rPr>
      </w:pPr>
      <w:r w:rsidRPr="00CA2B00">
        <w:rPr>
          <w:rFonts w:ascii="Times New Roman" w:eastAsia="Calibri" w:hAnsi="Times New Roman" w:cs="Times New Roman"/>
          <w:sz w:val="28"/>
          <w:szCs w:val="28"/>
        </w:rPr>
        <w:t>Руководство МОТ-СУОТ 2001, ГОСТ</w:t>
      </w:r>
      <w:r w:rsidR="00C75382">
        <w:rPr>
          <w:rFonts w:ascii="Times New Roman" w:hAnsi="Times New Roman" w:cs="Times New Roman"/>
          <w:sz w:val="28"/>
          <w:szCs w:val="28"/>
        </w:rPr>
        <w:t>ы</w:t>
      </w:r>
      <w:r w:rsidRPr="00CA2B00">
        <w:rPr>
          <w:rFonts w:ascii="Times New Roman" w:eastAsia="Calibri" w:hAnsi="Times New Roman" w:cs="Times New Roman"/>
          <w:sz w:val="28"/>
          <w:szCs w:val="28"/>
        </w:rPr>
        <w:t xml:space="preserve"> о системах управления охраной труда в организациях и ме</w:t>
      </w:r>
      <w:r w:rsidRPr="00CA2B00">
        <w:rPr>
          <w:rFonts w:ascii="Times New Roman" w:eastAsia="Calibri" w:hAnsi="Times New Roman" w:cs="Times New Roman"/>
          <w:sz w:val="28"/>
          <w:szCs w:val="28"/>
        </w:rPr>
        <w:softHyphen/>
        <w:t>тодах их разработки, внедрения, поддержания в рабочем состоянии и постоянного совершенствования.</w:t>
      </w:r>
    </w:p>
    <w:p w:rsidR="00CA2B00" w:rsidRPr="00CA2B00" w:rsidRDefault="00CA2B00" w:rsidP="00C75382">
      <w:pPr>
        <w:spacing w:after="0"/>
        <w:ind w:firstLine="660"/>
        <w:jc w:val="both"/>
        <w:rPr>
          <w:rFonts w:ascii="Times New Roman" w:eastAsia="Calibri" w:hAnsi="Times New Roman" w:cs="Times New Roman"/>
          <w:sz w:val="28"/>
          <w:szCs w:val="28"/>
        </w:rPr>
      </w:pPr>
      <w:r w:rsidRPr="00CA2B00">
        <w:rPr>
          <w:rFonts w:ascii="Times New Roman" w:eastAsia="Calibri" w:hAnsi="Times New Roman" w:cs="Times New Roman"/>
          <w:sz w:val="28"/>
          <w:szCs w:val="28"/>
        </w:rPr>
        <w:t>Примерная структура и содержание основных документов СУОТ</w:t>
      </w:r>
      <w:r w:rsidR="00C75382">
        <w:rPr>
          <w:rFonts w:ascii="Times New Roman" w:hAnsi="Times New Roman" w:cs="Times New Roman"/>
          <w:sz w:val="28"/>
          <w:szCs w:val="28"/>
        </w:rPr>
        <w:t xml:space="preserve">. </w:t>
      </w:r>
    </w:p>
    <w:p w:rsidR="00CA2B00" w:rsidRPr="00CA2B00" w:rsidRDefault="00CA2B00" w:rsidP="00C75382">
      <w:pPr>
        <w:spacing w:after="0"/>
        <w:ind w:firstLine="660"/>
        <w:rPr>
          <w:rFonts w:ascii="Times New Roman" w:eastAsia="Calibri" w:hAnsi="Times New Roman" w:cs="Times New Roman"/>
          <w:sz w:val="28"/>
          <w:szCs w:val="28"/>
        </w:rPr>
      </w:pPr>
      <w:r w:rsidRPr="00CA2B00">
        <w:rPr>
          <w:rFonts w:ascii="Times New Roman" w:eastAsia="Calibri" w:hAnsi="Times New Roman" w:cs="Times New Roman"/>
          <w:sz w:val="28"/>
          <w:szCs w:val="28"/>
        </w:rPr>
        <w:t xml:space="preserve">Планирование и финансирование мероприятий по охране труда.    </w:t>
      </w:r>
    </w:p>
    <w:p w:rsidR="00CA2B00" w:rsidRPr="00CA2B00" w:rsidRDefault="00CA2B00" w:rsidP="00CA2B00">
      <w:pPr>
        <w:spacing w:after="0"/>
        <w:rPr>
          <w:rFonts w:ascii="Times New Roman" w:eastAsia="Calibri" w:hAnsi="Times New Roman" w:cs="Times New Roman"/>
          <w:sz w:val="28"/>
          <w:szCs w:val="28"/>
        </w:rPr>
      </w:pPr>
    </w:p>
    <w:p w:rsidR="00CA2B00" w:rsidRPr="00CA2B00" w:rsidRDefault="00CA2B00" w:rsidP="00CA2B00">
      <w:pPr>
        <w:spacing w:after="0"/>
        <w:jc w:val="center"/>
        <w:rPr>
          <w:rFonts w:ascii="Times New Roman" w:eastAsia="Calibri" w:hAnsi="Times New Roman" w:cs="Times New Roman"/>
          <w:b/>
          <w:bCs/>
          <w:sz w:val="28"/>
          <w:szCs w:val="28"/>
        </w:rPr>
      </w:pPr>
      <w:r w:rsidRPr="00CA2B00">
        <w:rPr>
          <w:rFonts w:ascii="Times New Roman" w:eastAsia="Calibri" w:hAnsi="Times New Roman" w:cs="Times New Roman"/>
          <w:b/>
          <w:bCs/>
          <w:sz w:val="28"/>
          <w:szCs w:val="28"/>
        </w:rPr>
        <w:t>Тема 2.4. Социальное партнерство работодателя и работников в сфере ох</w:t>
      </w:r>
      <w:r w:rsidRPr="00CA2B00">
        <w:rPr>
          <w:rFonts w:ascii="Times New Roman" w:eastAsia="Calibri" w:hAnsi="Times New Roman" w:cs="Times New Roman"/>
          <w:b/>
          <w:bCs/>
          <w:sz w:val="28"/>
          <w:szCs w:val="28"/>
        </w:rPr>
        <w:softHyphen/>
        <w:t xml:space="preserve">раны труда. </w:t>
      </w:r>
      <w:r w:rsidR="00C75382">
        <w:rPr>
          <w:rFonts w:ascii="Times New Roman" w:hAnsi="Times New Roman" w:cs="Times New Roman"/>
          <w:b/>
          <w:bCs/>
          <w:sz w:val="28"/>
          <w:szCs w:val="28"/>
        </w:rPr>
        <w:t xml:space="preserve"> </w:t>
      </w:r>
      <w:r w:rsidRPr="00CA2B00">
        <w:rPr>
          <w:rFonts w:ascii="Times New Roman" w:eastAsia="Calibri" w:hAnsi="Times New Roman" w:cs="Times New Roman"/>
          <w:b/>
          <w:bCs/>
          <w:sz w:val="28"/>
          <w:szCs w:val="28"/>
        </w:rPr>
        <w:t>Организация общественного контроля</w:t>
      </w:r>
    </w:p>
    <w:p w:rsidR="00CA2B00" w:rsidRPr="00CA2B00" w:rsidRDefault="00CA2B00" w:rsidP="00CA2B00">
      <w:pPr>
        <w:spacing w:after="0"/>
        <w:jc w:val="both"/>
        <w:rPr>
          <w:rFonts w:ascii="Times New Roman" w:eastAsia="Calibri" w:hAnsi="Times New Roman" w:cs="Times New Roman"/>
          <w:b/>
          <w:bCs/>
          <w:sz w:val="28"/>
          <w:szCs w:val="28"/>
        </w:rPr>
      </w:pPr>
    </w:p>
    <w:p w:rsidR="00CA2B00" w:rsidRPr="00CA2B00" w:rsidRDefault="00CA2B00" w:rsidP="00CA2B00">
      <w:pPr>
        <w:spacing w:after="0"/>
        <w:ind w:firstLine="620"/>
        <w:jc w:val="both"/>
        <w:rPr>
          <w:rFonts w:ascii="Times New Roman" w:eastAsia="Calibri" w:hAnsi="Times New Roman" w:cs="Times New Roman"/>
          <w:sz w:val="28"/>
          <w:szCs w:val="28"/>
        </w:rPr>
      </w:pPr>
      <w:r w:rsidRPr="00CA2B00">
        <w:rPr>
          <w:rFonts w:ascii="Times New Roman" w:eastAsia="Calibri" w:hAnsi="Times New Roman" w:cs="Times New Roman"/>
          <w:sz w:val="28"/>
          <w:szCs w:val="28"/>
        </w:rPr>
        <w:t>Работники и их доверенные лица. Комитеты (комиссии) по охране труда. Уполномоченные (доверенные) лица по охране труда.</w:t>
      </w:r>
    </w:p>
    <w:p w:rsidR="00CA2B00" w:rsidRPr="00CA2B00" w:rsidRDefault="00CA2B00" w:rsidP="00CA2B00">
      <w:pPr>
        <w:spacing w:after="0"/>
        <w:ind w:firstLine="620"/>
        <w:jc w:val="both"/>
        <w:rPr>
          <w:rFonts w:ascii="Times New Roman" w:eastAsia="Calibri" w:hAnsi="Times New Roman" w:cs="Times New Roman"/>
          <w:sz w:val="28"/>
          <w:szCs w:val="28"/>
        </w:rPr>
      </w:pPr>
      <w:r w:rsidRPr="00CA2B00">
        <w:rPr>
          <w:rFonts w:ascii="Times New Roman" w:eastAsia="Calibri" w:hAnsi="Times New Roman" w:cs="Times New Roman"/>
          <w:sz w:val="28"/>
          <w:szCs w:val="28"/>
        </w:rPr>
        <w:lastRenderedPageBreak/>
        <w:t>Планирование работ по охране труда. Коллективный договор. Соглашение по охране труда.</w:t>
      </w:r>
    </w:p>
    <w:p w:rsidR="00CA2B00" w:rsidRPr="00CA2B00" w:rsidRDefault="00CA2B00" w:rsidP="00CA2B00">
      <w:pPr>
        <w:spacing w:after="0"/>
        <w:ind w:firstLine="620"/>
        <w:jc w:val="both"/>
        <w:rPr>
          <w:rFonts w:ascii="Times New Roman" w:eastAsia="Calibri" w:hAnsi="Times New Roman" w:cs="Times New Roman"/>
          <w:sz w:val="28"/>
          <w:szCs w:val="28"/>
        </w:rPr>
      </w:pPr>
    </w:p>
    <w:p w:rsidR="00CA2B00" w:rsidRPr="00CA2B00" w:rsidRDefault="00CA2B00" w:rsidP="00CA2B00">
      <w:pPr>
        <w:pStyle w:val="3"/>
        <w:spacing w:before="0"/>
        <w:rPr>
          <w:rFonts w:ascii="Times New Roman" w:eastAsia="Times New Roman" w:hAnsi="Times New Roman" w:cs="Times New Roman"/>
          <w:color w:val="auto"/>
          <w:sz w:val="28"/>
          <w:szCs w:val="28"/>
        </w:rPr>
      </w:pPr>
      <w:r w:rsidRPr="00CA2B00">
        <w:rPr>
          <w:rFonts w:ascii="Times New Roman" w:eastAsia="Times New Roman" w:hAnsi="Times New Roman" w:cs="Times New Roman"/>
          <w:color w:val="auto"/>
          <w:sz w:val="28"/>
          <w:szCs w:val="28"/>
        </w:rPr>
        <w:t xml:space="preserve">Тема 2.5. </w:t>
      </w:r>
      <w:r w:rsidR="00C75382">
        <w:rPr>
          <w:rFonts w:ascii="Times New Roman" w:hAnsi="Times New Roman" w:cs="Times New Roman"/>
          <w:color w:val="auto"/>
          <w:sz w:val="28"/>
          <w:szCs w:val="28"/>
        </w:rPr>
        <w:t>Специальная оценка условий труда</w:t>
      </w:r>
      <w:r w:rsidR="00ED2818">
        <w:rPr>
          <w:rFonts w:ascii="Times New Roman" w:hAnsi="Times New Roman" w:cs="Times New Roman"/>
          <w:color w:val="auto"/>
          <w:sz w:val="28"/>
          <w:szCs w:val="28"/>
        </w:rPr>
        <w:t xml:space="preserve">. </w:t>
      </w:r>
      <w:r w:rsidR="00ED2818" w:rsidRPr="00C47E10">
        <w:rPr>
          <w:rFonts w:ascii="Times New Roman" w:hAnsi="Times New Roman" w:cs="Times New Roman"/>
          <w:color w:val="000000"/>
          <w:sz w:val="28"/>
          <w:szCs w:val="28"/>
        </w:rPr>
        <w:t>Предоставление компенсаций за условия труда</w:t>
      </w:r>
    </w:p>
    <w:p w:rsidR="00CA2B00" w:rsidRPr="00CA2B00" w:rsidRDefault="00CA2B00" w:rsidP="00CA2B00">
      <w:pPr>
        <w:spacing w:after="0"/>
        <w:rPr>
          <w:rFonts w:ascii="Times New Roman" w:eastAsia="Calibri" w:hAnsi="Times New Roman" w:cs="Times New Roman"/>
          <w:sz w:val="28"/>
          <w:szCs w:val="28"/>
        </w:rPr>
      </w:pPr>
    </w:p>
    <w:p w:rsidR="00CA2B00" w:rsidRPr="00CA2B00" w:rsidRDefault="00C75382" w:rsidP="00CA2B00">
      <w:pPr>
        <w:spacing w:after="0"/>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Федеральный закон от 28 декабря 2013 г. № 426-ФЗ «О специальной оценке условий труда». Нормативные правовые акты по специальной оценке условий труда. </w:t>
      </w:r>
      <w:r w:rsidRPr="00CA2B00">
        <w:rPr>
          <w:rFonts w:ascii="Times New Roman" w:hAnsi="Times New Roman" w:cs="Times New Roman"/>
          <w:sz w:val="28"/>
          <w:szCs w:val="28"/>
        </w:rPr>
        <w:t xml:space="preserve"> </w:t>
      </w:r>
      <w:r w:rsidR="00CA2B00" w:rsidRPr="00CA2B00">
        <w:rPr>
          <w:rFonts w:ascii="Times New Roman" w:eastAsia="Calibri" w:hAnsi="Times New Roman" w:cs="Times New Roman"/>
          <w:sz w:val="28"/>
          <w:szCs w:val="28"/>
        </w:rPr>
        <w:t xml:space="preserve">Цели, задачи и порядок проведения </w:t>
      </w:r>
      <w:r>
        <w:rPr>
          <w:rFonts w:ascii="Times New Roman" w:hAnsi="Times New Roman" w:cs="Times New Roman"/>
          <w:sz w:val="28"/>
          <w:szCs w:val="28"/>
        </w:rPr>
        <w:t>специальной оценки условий труда</w:t>
      </w:r>
      <w:r w:rsidR="00CA2B00" w:rsidRPr="00CA2B00">
        <w:rPr>
          <w:rFonts w:ascii="Times New Roman" w:eastAsia="Calibri" w:hAnsi="Times New Roman" w:cs="Times New Roman"/>
          <w:sz w:val="28"/>
          <w:szCs w:val="28"/>
        </w:rPr>
        <w:t xml:space="preserve">. </w:t>
      </w:r>
      <w:r>
        <w:rPr>
          <w:rFonts w:ascii="Times New Roman" w:hAnsi="Times New Roman" w:cs="Times New Roman"/>
          <w:sz w:val="28"/>
          <w:szCs w:val="28"/>
        </w:rPr>
        <w:t>Идентификация вредных и (или) опасных факторов. Декларирование соответствия условий труда государственным нормативным требованиям охраны труда. Оформление отчета по специальной оценке условий труда. П</w:t>
      </w:r>
      <w:r w:rsidR="00CA2B00" w:rsidRPr="00CA2B00">
        <w:rPr>
          <w:rFonts w:ascii="Times New Roman" w:eastAsia="Calibri" w:hAnsi="Times New Roman" w:cs="Times New Roman"/>
          <w:sz w:val="28"/>
          <w:szCs w:val="28"/>
        </w:rPr>
        <w:t xml:space="preserve">ланирование мероприятий. </w:t>
      </w:r>
    </w:p>
    <w:p w:rsidR="00ED2818" w:rsidRPr="00CA2B00" w:rsidRDefault="00CA2B00" w:rsidP="00ED2818">
      <w:pPr>
        <w:spacing w:after="0"/>
        <w:ind w:firstLine="620"/>
        <w:jc w:val="both"/>
        <w:rPr>
          <w:rFonts w:ascii="Times New Roman" w:eastAsia="Calibri" w:hAnsi="Times New Roman" w:cs="Times New Roman"/>
          <w:sz w:val="28"/>
          <w:szCs w:val="28"/>
        </w:rPr>
      </w:pPr>
      <w:r w:rsidRPr="00CA2B00">
        <w:rPr>
          <w:rFonts w:ascii="Times New Roman" w:eastAsia="Calibri" w:hAnsi="Times New Roman" w:cs="Times New Roman"/>
          <w:sz w:val="28"/>
          <w:szCs w:val="28"/>
        </w:rPr>
        <w:t xml:space="preserve">Использование результатов </w:t>
      </w:r>
      <w:r w:rsidR="00C75382">
        <w:rPr>
          <w:rFonts w:ascii="Times New Roman" w:hAnsi="Times New Roman" w:cs="Times New Roman"/>
          <w:sz w:val="28"/>
          <w:szCs w:val="28"/>
        </w:rPr>
        <w:t>специальной оценки условий труда.</w:t>
      </w:r>
      <w:r w:rsidR="00ED2818">
        <w:rPr>
          <w:rFonts w:ascii="Times New Roman" w:hAnsi="Times New Roman" w:cs="Times New Roman"/>
          <w:sz w:val="28"/>
          <w:szCs w:val="28"/>
        </w:rPr>
        <w:t xml:space="preserve"> </w:t>
      </w:r>
      <w:r w:rsidR="00ED2818" w:rsidRPr="00ED2818">
        <w:rPr>
          <w:rFonts w:ascii="Times New Roman" w:hAnsi="Times New Roman" w:cs="Times New Roman"/>
          <w:bCs/>
          <w:color w:val="000000"/>
          <w:sz w:val="28"/>
          <w:szCs w:val="28"/>
        </w:rPr>
        <w:t>Предоставление компенсаций за условия труда</w:t>
      </w:r>
      <w:r w:rsidR="00ED2818">
        <w:rPr>
          <w:rFonts w:ascii="Times New Roman" w:hAnsi="Times New Roman" w:cs="Times New Roman"/>
          <w:bCs/>
          <w:color w:val="000000"/>
          <w:sz w:val="28"/>
          <w:szCs w:val="28"/>
        </w:rPr>
        <w:t xml:space="preserve">. </w:t>
      </w:r>
      <w:r w:rsidR="00ED2818" w:rsidRPr="00CA2B00">
        <w:rPr>
          <w:rFonts w:ascii="Times New Roman" w:eastAsia="Calibri" w:hAnsi="Times New Roman" w:cs="Times New Roman"/>
          <w:sz w:val="28"/>
          <w:szCs w:val="28"/>
        </w:rPr>
        <w:t>Бесплатное обеспечение работников молоком и лечебно-профилактическим питанием.</w:t>
      </w:r>
    </w:p>
    <w:p w:rsidR="00ED2818" w:rsidRPr="00CA2B00" w:rsidRDefault="00ED2818" w:rsidP="00ED2818">
      <w:pPr>
        <w:spacing w:after="0"/>
        <w:ind w:firstLine="658"/>
        <w:jc w:val="both"/>
        <w:rPr>
          <w:rFonts w:ascii="Times New Roman" w:eastAsia="Calibri" w:hAnsi="Times New Roman" w:cs="Times New Roman"/>
          <w:sz w:val="28"/>
          <w:szCs w:val="28"/>
        </w:rPr>
      </w:pPr>
      <w:r w:rsidRPr="00CA2B00">
        <w:rPr>
          <w:rFonts w:ascii="Times New Roman" w:eastAsia="Calibri" w:hAnsi="Times New Roman" w:cs="Times New Roman"/>
          <w:sz w:val="28"/>
          <w:szCs w:val="28"/>
        </w:rPr>
        <w:t>Санитарно-бытовое и лечебно-профилактическое обеспечение работников.</w:t>
      </w:r>
    </w:p>
    <w:p w:rsidR="00C75382" w:rsidRPr="00CA2B00" w:rsidRDefault="00C75382" w:rsidP="00CA2B00">
      <w:pPr>
        <w:spacing w:after="0"/>
        <w:ind w:firstLine="708"/>
        <w:jc w:val="both"/>
        <w:rPr>
          <w:rFonts w:ascii="Times New Roman" w:eastAsia="Calibri" w:hAnsi="Times New Roman" w:cs="Times New Roman"/>
          <w:sz w:val="28"/>
          <w:szCs w:val="28"/>
        </w:rPr>
      </w:pPr>
    </w:p>
    <w:p w:rsidR="00CA2B00" w:rsidRPr="00CA2B00" w:rsidRDefault="00CA2B00" w:rsidP="00CA2B00">
      <w:pPr>
        <w:pStyle w:val="3"/>
        <w:spacing w:before="0"/>
        <w:rPr>
          <w:rFonts w:ascii="Times New Roman" w:eastAsia="Times New Roman" w:hAnsi="Times New Roman" w:cs="Times New Roman"/>
          <w:color w:val="auto"/>
          <w:sz w:val="28"/>
          <w:szCs w:val="28"/>
        </w:rPr>
      </w:pPr>
      <w:r w:rsidRPr="00CA2B00">
        <w:rPr>
          <w:rFonts w:ascii="Times New Roman" w:eastAsia="Times New Roman" w:hAnsi="Times New Roman" w:cs="Times New Roman"/>
          <w:color w:val="auto"/>
          <w:sz w:val="28"/>
          <w:szCs w:val="28"/>
        </w:rPr>
        <w:t>Тема 2.6. Разработка инструкци</w:t>
      </w:r>
      <w:r w:rsidR="00C75382">
        <w:rPr>
          <w:rFonts w:ascii="Times New Roman" w:hAnsi="Times New Roman" w:cs="Times New Roman"/>
          <w:color w:val="auto"/>
          <w:sz w:val="28"/>
          <w:szCs w:val="28"/>
        </w:rPr>
        <w:t>й</w:t>
      </w:r>
      <w:r w:rsidRPr="00CA2B00">
        <w:rPr>
          <w:rFonts w:ascii="Times New Roman" w:eastAsia="Times New Roman" w:hAnsi="Times New Roman" w:cs="Times New Roman"/>
          <w:color w:val="auto"/>
          <w:sz w:val="28"/>
          <w:szCs w:val="28"/>
        </w:rPr>
        <w:t xml:space="preserve"> по охране труда</w:t>
      </w:r>
    </w:p>
    <w:p w:rsidR="00CA2B00" w:rsidRPr="00CA2B00" w:rsidRDefault="00CA2B00" w:rsidP="00CA2B00">
      <w:pPr>
        <w:spacing w:after="0"/>
        <w:jc w:val="center"/>
        <w:rPr>
          <w:rFonts w:ascii="Times New Roman" w:eastAsia="Calibri" w:hAnsi="Times New Roman" w:cs="Times New Roman"/>
          <w:b/>
          <w:bCs/>
          <w:sz w:val="28"/>
          <w:szCs w:val="28"/>
        </w:rPr>
      </w:pPr>
    </w:p>
    <w:p w:rsidR="00CA2B00" w:rsidRPr="00CA2B00" w:rsidRDefault="00CA2B00" w:rsidP="00CA2B00">
      <w:pPr>
        <w:spacing w:after="0"/>
        <w:ind w:firstLine="708"/>
        <w:jc w:val="both"/>
        <w:rPr>
          <w:rFonts w:ascii="Times New Roman" w:eastAsia="Calibri" w:hAnsi="Times New Roman" w:cs="Times New Roman"/>
          <w:sz w:val="28"/>
          <w:szCs w:val="28"/>
        </w:rPr>
      </w:pPr>
      <w:r w:rsidRPr="00CA2B00">
        <w:rPr>
          <w:rFonts w:ascii="Times New Roman" w:eastAsia="Calibri" w:hAnsi="Times New Roman" w:cs="Times New Roman"/>
          <w:sz w:val="28"/>
          <w:szCs w:val="28"/>
        </w:rPr>
        <w:t>Назначение инструкций. Порядок разработки и утверждения. Содержание ин</w:t>
      </w:r>
      <w:r w:rsidRPr="00CA2B00">
        <w:rPr>
          <w:rFonts w:ascii="Times New Roman" w:eastAsia="Calibri" w:hAnsi="Times New Roman" w:cs="Times New Roman"/>
          <w:sz w:val="28"/>
          <w:szCs w:val="28"/>
        </w:rPr>
        <w:softHyphen/>
        <w:t xml:space="preserve">струкций. Язык инструкций. Структура </w:t>
      </w:r>
      <w:r w:rsidR="007B006F">
        <w:rPr>
          <w:rFonts w:ascii="Times New Roman" w:hAnsi="Times New Roman" w:cs="Times New Roman"/>
          <w:sz w:val="28"/>
          <w:szCs w:val="28"/>
        </w:rPr>
        <w:t xml:space="preserve">и оформление </w:t>
      </w:r>
      <w:r w:rsidRPr="00CA2B00">
        <w:rPr>
          <w:rFonts w:ascii="Times New Roman" w:eastAsia="Calibri" w:hAnsi="Times New Roman" w:cs="Times New Roman"/>
          <w:sz w:val="28"/>
          <w:szCs w:val="28"/>
        </w:rPr>
        <w:t>инструкций.</w:t>
      </w:r>
      <w:r w:rsidR="00ED2818">
        <w:rPr>
          <w:rFonts w:ascii="Times New Roman" w:hAnsi="Times New Roman" w:cs="Times New Roman"/>
          <w:sz w:val="28"/>
          <w:szCs w:val="28"/>
        </w:rPr>
        <w:t xml:space="preserve"> </w:t>
      </w:r>
    </w:p>
    <w:p w:rsidR="00CA2B00" w:rsidRPr="00CA2B00" w:rsidRDefault="00CA2B00" w:rsidP="00CA2B00">
      <w:pPr>
        <w:spacing w:after="0"/>
        <w:ind w:firstLine="708"/>
        <w:jc w:val="both"/>
        <w:rPr>
          <w:rFonts w:ascii="Times New Roman" w:eastAsia="Calibri" w:hAnsi="Times New Roman" w:cs="Times New Roman"/>
          <w:sz w:val="28"/>
          <w:szCs w:val="28"/>
        </w:rPr>
      </w:pPr>
    </w:p>
    <w:p w:rsidR="00CA2B00" w:rsidRPr="00CA2B00" w:rsidRDefault="00CA2B00" w:rsidP="00CA2B00">
      <w:pPr>
        <w:pStyle w:val="3"/>
        <w:spacing w:before="0"/>
        <w:rPr>
          <w:rFonts w:ascii="Times New Roman" w:eastAsia="Times New Roman" w:hAnsi="Times New Roman" w:cs="Times New Roman"/>
          <w:b w:val="0"/>
          <w:bCs w:val="0"/>
          <w:color w:val="auto"/>
          <w:sz w:val="28"/>
          <w:szCs w:val="28"/>
        </w:rPr>
      </w:pPr>
      <w:r w:rsidRPr="00CA2B00">
        <w:rPr>
          <w:rFonts w:ascii="Times New Roman" w:eastAsia="Times New Roman" w:hAnsi="Times New Roman" w:cs="Times New Roman"/>
          <w:color w:val="auto"/>
          <w:sz w:val="28"/>
          <w:szCs w:val="28"/>
        </w:rPr>
        <w:t xml:space="preserve">Тема 2.7. Организация обучения по охране труда и проверки </w:t>
      </w:r>
      <w:proofErr w:type="gramStart"/>
      <w:r w:rsidRPr="00CA2B00">
        <w:rPr>
          <w:rFonts w:ascii="Times New Roman" w:eastAsia="Times New Roman" w:hAnsi="Times New Roman" w:cs="Times New Roman"/>
          <w:color w:val="auto"/>
          <w:sz w:val="28"/>
          <w:szCs w:val="28"/>
        </w:rPr>
        <w:t>знаний тре</w:t>
      </w:r>
      <w:r w:rsidRPr="00CA2B00">
        <w:rPr>
          <w:rFonts w:ascii="Times New Roman" w:eastAsia="Times New Roman" w:hAnsi="Times New Roman" w:cs="Times New Roman"/>
          <w:color w:val="auto"/>
          <w:sz w:val="28"/>
          <w:szCs w:val="28"/>
        </w:rPr>
        <w:softHyphen/>
        <w:t>бований охраны труда работников организаций</w:t>
      </w:r>
      <w:proofErr w:type="gramEnd"/>
    </w:p>
    <w:p w:rsidR="00CA2B00" w:rsidRPr="00CA2B00" w:rsidRDefault="00CA2B00" w:rsidP="00CA2B00">
      <w:pPr>
        <w:spacing w:after="0"/>
        <w:jc w:val="center"/>
        <w:rPr>
          <w:rFonts w:ascii="Times New Roman" w:eastAsia="Calibri" w:hAnsi="Times New Roman" w:cs="Times New Roman"/>
          <w:b/>
          <w:bCs/>
          <w:sz w:val="28"/>
          <w:szCs w:val="28"/>
        </w:rPr>
      </w:pPr>
    </w:p>
    <w:p w:rsidR="00CA2B00" w:rsidRPr="00CA2B00" w:rsidRDefault="00CA2B00" w:rsidP="00CA2B00">
      <w:pPr>
        <w:spacing w:after="0"/>
        <w:ind w:firstLine="660"/>
        <w:jc w:val="both"/>
        <w:rPr>
          <w:rFonts w:ascii="Times New Roman" w:eastAsia="Calibri" w:hAnsi="Times New Roman" w:cs="Times New Roman"/>
          <w:sz w:val="28"/>
          <w:szCs w:val="28"/>
        </w:rPr>
      </w:pPr>
      <w:r w:rsidRPr="00CA2B00">
        <w:rPr>
          <w:rFonts w:ascii="Times New Roman" w:eastAsia="Calibri" w:hAnsi="Times New Roman" w:cs="Times New Roman"/>
          <w:sz w:val="28"/>
          <w:szCs w:val="28"/>
        </w:rPr>
        <w:t>Обязанности работодателя по обеспечению обучения работников безопасным методам и приемам выполнения работ, инструктажа по охране труда, стажировки на рабочем месте, проверки знаний требований охраны труда.</w:t>
      </w:r>
    </w:p>
    <w:p w:rsidR="00CA2B00" w:rsidRPr="00CA2B00" w:rsidRDefault="00CA2B00" w:rsidP="00CA2B00">
      <w:pPr>
        <w:spacing w:after="0"/>
        <w:ind w:firstLine="660"/>
        <w:jc w:val="both"/>
        <w:rPr>
          <w:rFonts w:ascii="Times New Roman" w:eastAsia="Calibri" w:hAnsi="Times New Roman" w:cs="Times New Roman"/>
          <w:sz w:val="28"/>
          <w:szCs w:val="28"/>
        </w:rPr>
      </w:pPr>
      <w:r w:rsidRPr="00CA2B00">
        <w:rPr>
          <w:rFonts w:ascii="Times New Roman" w:eastAsia="Calibri" w:hAnsi="Times New Roman" w:cs="Times New Roman"/>
          <w:sz w:val="28"/>
          <w:szCs w:val="28"/>
        </w:rPr>
        <w:t>Обязанности работников по прохождению обучения безопасным методам и приемам выполнения работ по охране труда, инструктажа по охране труда, стажи</w:t>
      </w:r>
      <w:r w:rsidRPr="00CA2B00">
        <w:rPr>
          <w:rFonts w:ascii="Times New Roman" w:eastAsia="Calibri" w:hAnsi="Times New Roman" w:cs="Times New Roman"/>
          <w:sz w:val="28"/>
          <w:szCs w:val="28"/>
        </w:rPr>
        <w:softHyphen/>
        <w:t>ровки на рабочем месте, проверки знаний требований охраны труда.</w:t>
      </w:r>
    </w:p>
    <w:p w:rsidR="00CA2B00" w:rsidRPr="00CA2B00" w:rsidRDefault="00CA2B00" w:rsidP="00CA2B00">
      <w:pPr>
        <w:spacing w:after="0"/>
        <w:ind w:firstLine="660"/>
        <w:rPr>
          <w:rFonts w:ascii="Times New Roman" w:eastAsia="Calibri" w:hAnsi="Times New Roman" w:cs="Times New Roman"/>
          <w:sz w:val="28"/>
          <w:szCs w:val="28"/>
        </w:rPr>
      </w:pPr>
      <w:r w:rsidRPr="00CA2B00">
        <w:rPr>
          <w:rFonts w:ascii="Times New Roman" w:eastAsia="Calibri" w:hAnsi="Times New Roman" w:cs="Times New Roman"/>
          <w:sz w:val="28"/>
          <w:szCs w:val="28"/>
        </w:rPr>
        <w:t xml:space="preserve">Организация обучения по охране труда и проверки </w:t>
      </w:r>
      <w:proofErr w:type="gramStart"/>
      <w:r w:rsidRPr="00CA2B00">
        <w:rPr>
          <w:rFonts w:ascii="Times New Roman" w:eastAsia="Calibri" w:hAnsi="Times New Roman" w:cs="Times New Roman"/>
          <w:sz w:val="28"/>
          <w:szCs w:val="28"/>
        </w:rPr>
        <w:t>знаний требований охраны труда руководителей</w:t>
      </w:r>
      <w:proofErr w:type="gramEnd"/>
      <w:r w:rsidRPr="00CA2B00">
        <w:rPr>
          <w:rFonts w:ascii="Times New Roman" w:eastAsia="Calibri" w:hAnsi="Times New Roman" w:cs="Times New Roman"/>
          <w:sz w:val="28"/>
          <w:szCs w:val="28"/>
        </w:rPr>
        <w:t xml:space="preserve"> и специалистов.</w:t>
      </w:r>
    </w:p>
    <w:p w:rsidR="007B006F" w:rsidRDefault="00CA2B00" w:rsidP="007B006F">
      <w:pPr>
        <w:spacing w:after="0"/>
        <w:ind w:firstLine="709"/>
        <w:rPr>
          <w:rFonts w:ascii="Times New Roman" w:hAnsi="Times New Roman" w:cs="Times New Roman"/>
          <w:sz w:val="28"/>
          <w:szCs w:val="28"/>
        </w:rPr>
      </w:pPr>
      <w:r w:rsidRPr="00CA2B00">
        <w:rPr>
          <w:rFonts w:ascii="Times New Roman" w:eastAsia="Calibri" w:hAnsi="Times New Roman" w:cs="Times New Roman"/>
          <w:sz w:val="28"/>
          <w:szCs w:val="28"/>
        </w:rPr>
        <w:t xml:space="preserve">Виды и содержание инструктажей работников по охране труда. </w:t>
      </w:r>
    </w:p>
    <w:p w:rsidR="00CA2B00" w:rsidRPr="00CA2B00" w:rsidRDefault="00CA2B00" w:rsidP="007B006F">
      <w:pPr>
        <w:spacing w:after="0"/>
        <w:ind w:firstLine="709"/>
        <w:rPr>
          <w:rFonts w:ascii="Times New Roman" w:eastAsia="Calibri" w:hAnsi="Times New Roman" w:cs="Times New Roman"/>
          <w:sz w:val="28"/>
          <w:szCs w:val="28"/>
        </w:rPr>
      </w:pPr>
      <w:r w:rsidRPr="00CA2B00">
        <w:rPr>
          <w:rFonts w:ascii="Times New Roman" w:eastAsia="Calibri" w:hAnsi="Times New Roman" w:cs="Times New Roman"/>
          <w:sz w:val="28"/>
          <w:szCs w:val="28"/>
        </w:rPr>
        <w:lastRenderedPageBreak/>
        <w:t>Пропаганда куль</w:t>
      </w:r>
      <w:r w:rsidRPr="00CA2B00">
        <w:rPr>
          <w:rFonts w:ascii="Times New Roman" w:eastAsia="Calibri" w:hAnsi="Times New Roman" w:cs="Times New Roman"/>
          <w:sz w:val="28"/>
          <w:szCs w:val="28"/>
        </w:rPr>
        <w:softHyphen/>
        <w:t>туры охраны труда в организации.</w:t>
      </w:r>
    </w:p>
    <w:p w:rsidR="00CA2B00" w:rsidRPr="00CA2B00" w:rsidRDefault="00CA2B00" w:rsidP="00CA2B00">
      <w:pPr>
        <w:spacing w:after="0"/>
        <w:ind w:firstLine="640"/>
        <w:rPr>
          <w:rFonts w:ascii="Times New Roman" w:eastAsia="Calibri" w:hAnsi="Times New Roman" w:cs="Times New Roman"/>
          <w:sz w:val="28"/>
          <w:szCs w:val="28"/>
        </w:rPr>
      </w:pPr>
    </w:p>
    <w:p w:rsidR="00CA2B00" w:rsidRPr="00C75382" w:rsidRDefault="00CA2B00" w:rsidP="00CA2B00">
      <w:pPr>
        <w:pStyle w:val="5"/>
        <w:spacing w:before="0"/>
        <w:rPr>
          <w:rFonts w:ascii="Times New Roman" w:eastAsia="Times New Roman" w:hAnsi="Times New Roman" w:cs="Times New Roman"/>
          <w:b/>
          <w:color w:val="auto"/>
          <w:sz w:val="28"/>
          <w:szCs w:val="28"/>
        </w:rPr>
      </w:pPr>
      <w:r w:rsidRPr="00C75382">
        <w:rPr>
          <w:rFonts w:ascii="Times New Roman" w:eastAsia="Times New Roman" w:hAnsi="Times New Roman" w:cs="Times New Roman"/>
          <w:b/>
          <w:color w:val="auto"/>
          <w:sz w:val="28"/>
          <w:szCs w:val="28"/>
        </w:rPr>
        <w:t xml:space="preserve">Тема 2.8. </w:t>
      </w:r>
      <w:r w:rsidR="00ED2818">
        <w:rPr>
          <w:rFonts w:ascii="Times New Roman" w:hAnsi="Times New Roman" w:cs="Times New Roman"/>
          <w:b/>
          <w:color w:val="auto"/>
          <w:sz w:val="28"/>
          <w:szCs w:val="28"/>
        </w:rPr>
        <w:t>О</w:t>
      </w:r>
      <w:r w:rsidRPr="00C75382">
        <w:rPr>
          <w:rFonts w:ascii="Times New Roman" w:eastAsia="Times New Roman" w:hAnsi="Times New Roman" w:cs="Times New Roman"/>
          <w:b/>
          <w:color w:val="auto"/>
          <w:sz w:val="28"/>
          <w:szCs w:val="28"/>
        </w:rPr>
        <w:t>беспечение ра</w:t>
      </w:r>
      <w:r w:rsidRPr="00C75382">
        <w:rPr>
          <w:rFonts w:ascii="Times New Roman" w:eastAsia="Times New Roman" w:hAnsi="Times New Roman" w:cs="Times New Roman"/>
          <w:b/>
          <w:color w:val="auto"/>
          <w:sz w:val="28"/>
          <w:szCs w:val="28"/>
        </w:rPr>
        <w:softHyphen/>
        <w:t>ботников средствами индивидуальной защиты</w:t>
      </w:r>
    </w:p>
    <w:p w:rsidR="00CA2B00" w:rsidRPr="00C75382" w:rsidRDefault="00CA2B00" w:rsidP="00CA2B00">
      <w:pPr>
        <w:spacing w:after="0"/>
        <w:ind w:firstLine="640"/>
        <w:rPr>
          <w:rFonts w:ascii="Times New Roman" w:eastAsia="Calibri" w:hAnsi="Times New Roman" w:cs="Times New Roman"/>
          <w:b/>
          <w:sz w:val="28"/>
          <w:szCs w:val="28"/>
        </w:rPr>
      </w:pPr>
    </w:p>
    <w:p w:rsidR="00CA2B00" w:rsidRPr="00CA2B00" w:rsidRDefault="00CA2B00" w:rsidP="001D51BA">
      <w:pPr>
        <w:spacing w:after="0"/>
        <w:ind w:firstLine="640"/>
        <w:jc w:val="both"/>
        <w:rPr>
          <w:rFonts w:ascii="Times New Roman" w:eastAsia="Calibri" w:hAnsi="Times New Roman" w:cs="Times New Roman"/>
          <w:sz w:val="28"/>
          <w:szCs w:val="28"/>
        </w:rPr>
      </w:pPr>
      <w:r w:rsidRPr="00CA2B00">
        <w:rPr>
          <w:rFonts w:ascii="Times New Roman" w:eastAsia="Calibri" w:hAnsi="Times New Roman" w:cs="Times New Roman"/>
          <w:sz w:val="28"/>
          <w:szCs w:val="28"/>
        </w:rPr>
        <w:t>Обязанности работодателя по обеспечению работников средствами индивиду</w:t>
      </w:r>
      <w:r w:rsidRPr="00CA2B00">
        <w:rPr>
          <w:rFonts w:ascii="Times New Roman" w:eastAsia="Calibri" w:hAnsi="Times New Roman" w:cs="Times New Roman"/>
          <w:sz w:val="28"/>
          <w:szCs w:val="28"/>
        </w:rPr>
        <w:softHyphen/>
        <w:t xml:space="preserve">альной защиты. Классификация средств индивидуальной защиты, требования к ним. Типовые </w:t>
      </w:r>
      <w:r w:rsidR="00AE5DDD">
        <w:rPr>
          <w:rFonts w:ascii="Times New Roman" w:hAnsi="Times New Roman" w:cs="Times New Roman"/>
          <w:sz w:val="28"/>
          <w:szCs w:val="28"/>
        </w:rPr>
        <w:t>н</w:t>
      </w:r>
      <w:r w:rsidRPr="00CA2B00">
        <w:rPr>
          <w:rFonts w:ascii="Times New Roman" w:eastAsia="Calibri" w:hAnsi="Times New Roman" w:cs="Times New Roman"/>
          <w:sz w:val="28"/>
          <w:szCs w:val="28"/>
        </w:rPr>
        <w:t>ормы бесплатной выдачи работникам специальной одежды, специаль</w:t>
      </w:r>
      <w:r w:rsidRPr="00CA2B00">
        <w:rPr>
          <w:rFonts w:ascii="Times New Roman" w:eastAsia="Calibri" w:hAnsi="Times New Roman" w:cs="Times New Roman"/>
          <w:sz w:val="28"/>
          <w:szCs w:val="28"/>
        </w:rPr>
        <w:softHyphen/>
        <w:t>ной обуви и других средств индивидуальной защиты.</w:t>
      </w:r>
      <w:r w:rsidR="00AE5DDD">
        <w:rPr>
          <w:rFonts w:ascii="Times New Roman" w:hAnsi="Times New Roman" w:cs="Times New Roman"/>
          <w:sz w:val="28"/>
          <w:szCs w:val="28"/>
        </w:rPr>
        <w:t xml:space="preserve"> </w:t>
      </w:r>
      <w:r w:rsidRPr="00CA2B00">
        <w:rPr>
          <w:rFonts w:ascii="Times New Roman" w:eastAsia="Calibri" w:hAnsi="Times New Roman" w:cs="Times New Roman"/>
          <w:sz w:val="28"/>
          <w:szCs w:val="28"/>
        </w:rPr>
        <w:t xml:space="preserve">Порядок обеспечения работников специальной одеждой, специальной обувью и другими средствами индивидуальной защиты; организация их хранения, стирки, химической сушки, ремонта и </w:t>
      </w:r>
      <w:r w:rsidR="001D51BA">
        <w:rPr>
          <w:rFonts w:ascii="Times New Roman" w:hAnsi="Times New Roman" w:cs="Times New Roman"/>
          <w:sz w:val="28"/>
          <w:szCs w:val="28"/>
        </w:rPr>
        <w:t>т</w:t>
      </w:r>
      <w:r w:rsidRPr="00CA2B00">
        <w:rPr>
          <w:rFonts w:ascii="Times New Roman" w:eastAsia="Calibri" w:hAnsi="Times New Roman" w:cs="Times New Roman"/>
          <w:sz w:val="28"/>
          <w:szCs w:val="28"/>
        </w:rPr>
        <w:t xml:space="preserve">.п. </w:t>
      </w:r>
    </w:p>
    <w:p w:rsidR="00CA2B00" w:rsidRPr="00CA2B00" w:rsidRDefault="00CA2B00" w:rsidP="00CA2B00">
      <w:pPr>
        <w:spacing w:after="0"/>
        <w:ind w:firstLine="640"/>
        <w:jc w:val="both"/>
        <w:rPr>
          <w:rFonts w:ascii="Times New Roman" w:eastAsia="Calibri" w:hAnsi="Times New Roman" w:cs="Times New Roman"/>
          <w:sz w:val="28"/>
          <w:szCs w:val="28"/>
        </w:rPr>
      </w:pPr>
    </w:p>
    <w:p w:rsidR="00CA2B00" w:rsidRPr="00C75382" w:rsidRDefault="00CA2B00" w:rsidP="00CA2B00">
      <w:pPr>
        <w:pStyle w:val="6"/>
        <w:spacing w:before="0"/>
        <w:jc w:val="center"/>
        <w:rPr>
          <w:rFonts w:ascii="Times New Roman" w:eastAsia="Times New Roman" w:hAnsi="Times New Roman" w:cs="Times New Roman"/>
          <w:b/>
          <w:i w:val="0"/>
          <w:color w:val="auto"/>
          <w:sz w:val="28"/>
          <w:szCs w:val="28"/>
        </w:rPr>
      </w:pPr>
      <w:r w:rsidRPr="00C75382">
        <w:rPr>
          <w:rFonts w:ascii="Times New Roman" w:eastAsia="Times New Roman" w:hAnsi="Times New Roman" w:cs="Times New Roman"/>
          <w:b/>
          <w:i w:val="0"/>
          <w:color w:val="auto"/>
          <w:sz w:val="28"/>
          <w:szCs w:val="28"/>
        </w:rPr>
        <w:t>Тема 2.</w:t>
      </w:r>
      <w:r w:rsidR="00ED2818">
        <w:rPr>
          <w:rFonts w:ascii="Times New Roman" w:hAnsi="Times New Roman" w:cs="Times New Roman"/>
          <w:b/>
          <w:i w:val="0"/>
          <w:color w:val="auto"/>
          <w:sz w:val="28"/>
          <w:szCs w:val="28"/>
        </w:rPr>
        <w:t>9</w:t>
      </w:r>
      <w:r w:rsidRPr="00C75382">
        <w:rPr>
          <w:rFonts w:ascii="Times New Roman" w:eastAsia="Times New Roman" w:hAnsi="Times New Roman" w:cs="Times New Roman"/>
          <w:b/>
          <w:i w:val="0"/>
          <w:color w:val="auto"/>
          <w:sz w:val="28"/>
          <w:szCs w:val="28"/>
        </w:rPr>
        <w:t>. Документация и отчетность по охране труда</w:t>
      </w:r>
    </w:p>
    <w:p w:rsidR="00CA2B00" w:rsidRPr="00CA2B00" w:rsidRDefault="00CA2B00" w:rsidP="00CA2B00">
      <w:pPr>
        <w:spacing w:after="0"/>
        <w:ind w:firstLine="620"/>
        <w:rPr>
          <w:rFonts w:ascii="Times New Roman" w:eastAsia="Calibri" w:hAnsi="Times New Roman" w:cs="Times New Roman"/>
          <w:sz w:val="28"/>
          <w:szCs w:val="28"/>
        </w:rPr>
      </w:pPr>
    </w:p>
    <w:p w:rsidR="00CA2B00" w:rsidRPr="00CA2B00" w:rsidRDefault="00CA2B00" w:rsidP="00CA2B00">
      <w:pPr>
        <w:spacing w:after="0"/>
        <w:ind w:firstLine="618"/>
        <w:jc w:val="both"/>
        <w:rPr>
          <w:rFonts w:ascii="Times New Roman" w:eastAsia="Calibri" w:hAnsi="Times New Roman" w:cs="Times New Roman"/>
          <w:sz w:val="28"/>
          <w:szCs w:val="28"/>
        </w:rPr>
      </w:pPr>
      <w:r w:rsidRPr="00CA2B00">
        <w:rPr>
          <w:rFonts w:ascii="Times New Roman" w:eastAsia="Calibri" w:hAnsi="Times New Roman" w:cs="Times New Roman"/>
          <w:sz w:val="28"/>
          <w:szCs w:val="28"/>
        </w:rPr>
        <w:t>Перечень необходимой документации по охране труда.</w:t>
      </w:r>
    </w:p>
    <w:p w:rsidR="00CA2B00" w:rsidRPr="00CA2B00" w:rsidRDefault="00CA2B00" w:rsidP="00CA2B00">
      <w:pPr>
        <w:spacing w:after="0"/>
        <w:ind w:firstLine="618"/>
        <w:jc w:val="both"/>
        <w:rPr>
          <w:rFonts w:ascii="Times New Roman" w:eastAsia="Calibri" w:hAnsi="Times New Roman" w:cs="Times New Roman"/>
          <w:sz w:val="28"/>
          <w:szCs w:val="28"/>
        </w:rPr>
      </w:pPr>
      <w:r w:rsidRPr="00CA2B00">
        <w:rPr>
          <w:rFonts w:ascii="Times New Roman" w:eastAsia="Calibri" w:hAnsi="Times New Roman" w:cs="Times New Roman"/>
          <w:sz w:val="28"/>
          <w:szCs w:val="28"/>
        </w:rPr>
        <w:t>Приказы о распределении обязанностей по охране тру</w:t>
      </w:r>
      <w:r w:rsidRPr="00CA2B00">
        <w:rPr>
          <w:rFonts w:ascii="Times New Roman" w:eastAsia="Calibri" w:hAnsi="Times New Roman" w:cs="Times New Roman"/>
          <w:sz w:val="28"/>
          <w:szCs w:val="28"/>
        </w:rPr>
        <w:softHyphen/>
        <w:t xml:space="preserve">да между работниками. Инструкции по охране труда. Списки и перечни по охране труда. Учет проведения инструктажей, </w:t>
      </w:r>
      <w:proofErr w:type="gramStart"/>
      <w:r w:rsidRPr="00CA2B00">
        <w:rPr>
          <w:rFonts w:ascii="Times New Roman" w:eastAsia="Calibri" w:hAnsi="Times New Roman" w:cs="Times New Roman"/>
          <w:sz w:val="28"/>
          <w:szCs w:val="28"/>
        </w:rPr>
        <w:t>обучения по охране</w:t>
      </w:r>
      <w:proofErr w:type="gramEnd"/>
      <w:r w:rsidRPr="00CA2B00">
        <w:rPr>
          <w:rFonts w:ascii="Times New Roman" w:eastAsia="Calibri" w:hAnsi="Times New Roman" w:cs="Times New Roman"/>
          <w:sz w:val="28"/>
          <w:szCs w:val="28"/>
        </w:rPr>
        <w:t xml:space="preserve"> труда. Документирова</w:t>
      </w:r>
      <w:r w:rsidRPr="00CA2B00">
        <w:rPr>
          <w:rFonts w:ascii="Times New Roman" w:eastAsia="Calibri" w:hAnsi="Times New Roman" w:cs="Times New Roman"/>
          <w:sz w:val="28"/>
          <w:szCs w:val="28"/>
        </w:rPr>
        <w:softHyphen/>
        <w:t>ние несчастных случаев на производстве и профессиональных заболеваний. Доку</w:t>
      </w:r>
      <w:r w:rsidRPr="00CA2B00">
        <w:rPr>
          <w:rFonts w:ascii="Times New Roman" w:eastAsia="Calibri" w:hAnsi="Times New Roman" w:cs="Times New Roman"/>
          <w:sz w:val="28"/>
          <w:szCs w:val="28"/>
        </w:rPr>
        <w:softHyphen/>
        <w:t>ментирование результатов многоступенчатого контроля по охране труда.</w:t>
      </w:r>
    </w:p>
    <w:p w:rsidR="00CA2B00" w:rsidRPr="00CA2B00" w:rsidRDefault="00CA2B00" w:rsidP="00CA2B00">
      <w:pPr>
        <w:spacing w:after="0"/>
        <w:ind w:firstLine="618"/>
        <w:jc w:val="both"/>
        <w:rPr>
          <w:rFonts w:ascii="Times New Roman" w:eastAsia="Calibri" w:hAnsi="Times New Roman" w:cs="Times New Roman"/>
          <w:sz w:val="28"/>
          <w:szCs w:val="28"/>
        </w:rPr>
      </w:pPr>
      <w:r w:rsidRPr="00CA2B00">
        <w:rPr>
          <w:rFonts w:ascii="Times New Roman" w:eastAsia="Calibri" w:hAnsi="Times New Roman" w:cs="Times New Roman"/>
          <w:sz w:val="28"/>
          <w:szCs w:val="28"/>
        </w:rPr>
        <w:t>Отчетность и формы отчетных документов по охране труда.</w:t>
      </w:r>
    </w:p>
    <w:p w:rsidR="00CA2B00" w:rsidRDefault="00CA2B00" w:rsidP="00CA2B00">
      <w:pPr>
        <w:spacing w:after="0"/>
        <w:ind w:firstLine="618"/>
        <w:jc w:val="both"/>
        <w:rPr>
          <w:rFonts w:ascii="Times New Roman" w:hAnsi="Times New Roman" w:cs="Times New Roman"/>
          <w:sz w:val="28"/>
          <w:szCs w:val="28"/>
        </w:rPr>
      </w:pPr>
      <w:r w:rsidRPr="00CA2B00">
        <w:rPr>
          <w:rFonts w:ascii="Times New Roman" w:eastAsia="Calibri" w:hAnsi="Times New Roman" w:cs="Times New Roman"/>
          <w:sz w:val="28"/>
          <w:szCs w:val="28"/>
        </w:rPr>
        <w:t>Порядок и сроки хранения документов различного типа.</w:t>
      </w:r>
    </w:p>
    <w:p w:rsidR="009F6098" w:rsidRPr="00CA2B00" w:rsidRDefault="009F6098" w:rsidP="00CA2B00">
      <w:pPr>
        <w:spacing w:after="0"/>
        <w:ind w:firstLine="618"/>
        <w:jc w:val="both"/>
        <w:rPr>
          <w:rFonts w:ascii="Times New Roman" w:eastAsia="Calibri" w:hAnsi="Times New Roman" w:cs="Times New Roman"/>
          <w:sz w:val="28"/>
          <w:szCs w:val="28"/>
        </w:rPr>
      </w:pPr>
    </w:p>
    <w:p w:rsidR="00CA2B00" w:rsidRPr="00C75382" w:rsidRDefault="00CA2B00" w:rsidP="00CA2B00">
      <w:pPr>
        <w:pStyle w:val="8"/>
        <w:spacing w:before="0"/>
        <w:jc w:val="center"/>
        <w:rPr>
          <w:rFonts w:ascii="Times New Roman" w:eastAsia="Times New Roman" w:hAnsi="Times New Roman" w:cs="Times New Roman"/>
          <w:b/>
          <w:color w:val="auto"/>
          <w:sz w:val="28"/>
          <w:szCs w:val="28"/>
        </w:rPr>
      </w:pPr>
      <w:r w:rsidRPr="00C75382">
        <w:rPr>
          <w:rFonts w:ascii="Times New Roman" w:eastAsia="Times New Roman" w:hAnsi="Times New Roman" w:cs="Times New Roman"/>
          <w:b/>
          <w:color w:val="auto"/>
          <w:sz w:val="28"/>
          <w:szCs w:val="28"/>
        </w:rPr>
        <w:t xml:space="preserve">Раздел 3. Специальные вопросы обеспечения требований охраны труда </w:t>
      </w:r>
      <w:r w:rsidRPr="00C75382">
        <w:rPr>
          <w:rFonts w:ascii="Times New Roman" w:eastAsia="Times New Roman" w:hAnsi="Times New Roman" w:cs="Times New Roman"/>
          <w:b/>
          <w:bCs/>
          <w:color w:val="auto"/>
          <w:sz w:val="28"/>
          <w:szCs w:val="28"/>
        </w:rPr>
        <w:t>и безопасности производственной деятельности</w:t>
      </w:r>
    </w:p>
    <w:p w:rsidR="00ED2818" w:rsidRPr="00ED2818" w:rsidRDefault="00CA2B00" w:rsidP="00ED2818">
      <w:pPr>
        <w:pStyle w:val="3"/>
        <w:spacing w:before="0"/>
        <w:jc w:val="center"/>
        <w:rPr>
          <w:rFonts w:ascii="Times New Roman" w:eastAsia="Times New Roman" w:hAnsi="Times New Roman" w:cs="Times New Roman"/>
          <w:color w:val="auto"/>
          <w:sz w:val="28"/>
          <w:szCs w:val="28"/>
        </w:rPr>
      </w:pPr>
      <w:r w:rsidRPr="00ED2818">
        <w:rPr>
          <w:rFonts w:ascii="Times New Roman" w:eastAsia="Times New Roman" w:hAnsi="Times New Roman" w:cs="Times New Roman"/>
          <w:color w:val="auto"/>
          <w:sz w:val="28"/>
          <w:szCs w:val="28"/>
        </w:rPr>
        <w:t>Тема 3.1. Основы предупреждения производственного травматизма</w:t>
      </w:r>
      <w:r w:rsidR="00ED2818" w:rsidRPr="00ED2818">
        <w:rPr>
          <w:rFonts w:ascii="Times New Roman" w:hAnsi="Times New Roman" w:cs="Times New Roman"/>
          <w:i/>
          <w:color w:val="auto"/>
          <w:sz w:val="28"/>
          <w:szCs w:val="28"/>
        </w:rPr>
        <w:t xml:space="preserve"> и </w:t>
      </w:r>
      <w:r w:rsidR="00ED2818" w:rsidRPr="00ED2818">
        <w:rPr>
          <w:rFonts w:ascii="Times New Roman" w:eastAsia="Times New Roman" w:hAnsi="Times New Roman" w:cs="Times New Roman"/>
          <w:color w:val="auto"/>
          <w:sz w:val="28"/>
          <w:szCs w:val="28"/>
        </w:rPr>
        <w:t>профессиональной заболеваемости</w:t>
      </w:r>
    </w:p>
    <w:p w:rsidR="00CA2B00" w:rsidRPr="00C75382" w:rsidRDefault="00CA2B00" w:rsidP="00CA2B00">
      <w:pPr>
        <w:pStyle w:val="7"/>
        <w:spacing w:before="0"/>
        <w:rPr>
          <w:rFonts w:ascii="Times New Roman" w:eastAsia="Times New Roman" w:hAnsi="Times New Roman" w:cs="Times New Roman"/>
          <w:b/>
          <w:i w:val="0"/>
          <w:color w:val="auto"/>
          <w:sz w:val="28"/>
          <w:szCs w:val="28"/>
        </w:rPr>
      </w:pPr>
    </w:p>
    <w:p w:rsidR="00CA2B00" w:rsidRPr="00CA2B00" w:rsidRDefault="00CA2B00" w:rsidP="00CA2B00">
      <w:pPr>
        <w:spacing w:after="0"/>
        <w:ind w:firstLine="620"/>
        <w:jc w:val="both"/>
        <w:rPr>
          <w:rFonts w:ascii="Times New Roman" w:eastAsia="Calibri" w:hAnsi="Times New Roman" w:cs="Times New Roman"/>
          <w:sz w:val="28"/>
          <w:szCs w:val="28"/>
        </w:rPr>
      </w:pPr>
      <w:r w:rsidRPr="00CA2B00">
        <w:rPr>
          <w:rFonts w:ascii="Times New Roman" w:eastAsia="Calibri" w:hAnsi="Times New Roman" w:cs="Times New Roman"/>
          <w:sz w:val="28"/>
          <w:szCs w:val="28"/>
        </w:rPr>
        <w:t>Основные причины производственного травматизма. Виды производственных травм (несчастных случаев на производстве). Статистические показатели и методы анализа.</w:t>
      </w:r>
    </w:p>
    <w:p w:rsidR="00CA2B00" w:rsidRPr="00CA2B00" w:rsidRDefault="00CA2B00" w:rsidP="00CA2B00">
      <w:pPr>
        <w:spacing w:after="0"/>
        <w:ind w:firstLine="620"/>
        <w:jc w:val="both"/>
        <w:rPr>
          <w:rFonts w:ascii="Times New Roman" w:eastAsia="Calibri" w:hAnsi="Times New Roman" w:cs="Times New Roman"/>
          <w:sz w:val="28"/>
          <w:szCs w:val="28"/>
        </w:rPr>
      </w:pPr>
      <w:r w:rsidRPr="00CA2B00">
        <w:rPr>
          <w:rFonts w:ascii="Times New Roman" w:eastAsia="Calibri" w:hAnsi="Times New Roman" w:cs="Times New Roman"/>
          <w:sz w:val="28"/>
          <w:szCs w:val="28"/>
        </w:rPr>
        <w:t>Превентивные мероприятия по профилактике производственного травматизма.</w:t>
      </w:r>
    </w:p>
    <w:p w:rsidR="00ED2818" w:rsidRPr="00CA2B00" w:rsidRDefault="00ED2818" w:rsidP="00ED2818">
      <w:pPr>
        <w:spacing w:after="0"/>
        <w:ind w:firstLine="620"/>
        <w:jc w:val="both"/>
        <w:rPr>
          <w:rFonts w:ascii="Times New Roman" w:eastAsia="Calibri" w:hAnsi="Times New Roman" w:cs="Times New Roman"/>
          <w:sz w:val="28"/>
          <w:szCs w:val="28"/>
        </w:rPr>
      </w:pPr>
      <w:r w:rsidRPr="00CA2B00">
        <w:rPr>
          <w:rFonts w:ascii="Times New Roman" w:eastAsia="Calibri" w:hAnsi="Times New Roman" w:cs="Times New Roman"/>
          <w:sz w:val="28"/>
          <w:szCs w:val="28"/>
        </w:rPr>
        <w:t>Основные причины профессиональной заболеваемости.</w:t>
      </w:r>
    </w:p>
    <w:p w:rsidR="00ED2818" w:rsidRPr="00CA2B00" w:rsidRDefault="00ED2818" w:rsidP="00ED2818">
      <w:pPr>
        <w:spacing w:after="0"/>
        <w:ind w:firstLine="620"/>
        <w:jc w:val="both"/>
        <w:rPr>
          <w:rFonts w:ascii="Times New Roman" w:eastAsia="Calibri" w:hAnsi="Times New Roman" w:cs="Times New Roman"/>
          <w:sz w:val="28"/>
          <w:szCs w:val="28"/>
        </w:rPr>
      </w:pPr>
      <w:r w:rsidRPr="00CA2B00">
        <w:rPr>
          <w:rFonts w:ascii="Times New Roman" w:eastAsia="Calibri" w:hAnsi="Times New Roman" w:cs="Times New Roman"/>
          <w:sz w:val="28"/>
          <w:szCs w:val="28"/>
        </w:rPr>
        <w:t>Виды наиболее распространенных профессиональных заболеваний и причины их возникновения.</w:t>
      </w:r>
      <w:r>
        <w:rPr>
          <w:rFonts w:ascii="Times New Roman" w:hAnsi="Times New Roman" w:cs="Times New Roman"/>
          <w:sz w:val="28"/>
          <w:szCs w:val="28"/>
        </w:rPr>
        <w:t xml:space="preserve"> </w:t>
      </w:r>
      <w:r w:rsidRPr="00CA2B00">
        <w:rPr>
          <w:rFonts w:ascii="Times New Roman" w:eastAsia="Calibri" w:hAnsi="Times New Roman" w:cs="Times New Roman"/>
          <w:sz w:val="28"/>
          <w:szCs w:val="28"/>
        </w:rPr>
        <w:t>Основные превентивные мероприятия по профилактике профессиональных заболеваний.</w:t>
      </w:r>
    </w:p>
    <w:p w:rsidR="00ED2818" w:rsidRPr="00CA2B00" w:rsidRDefault="00ED2818" w:rsidP="00ED2818">
      <w:pPr>
        <w:spacing w:after="0"/>
        <w:ind w:firstLine="620"/>
        <w:jc w:val="both"/>
        <w:rPr>
          <w:rFonts w:ascii="Times New Roman" w:eastAsia="Calibri" w:hAnsi="Times New Roman" w:cs="Times New Roman"/>
          <w:sz w:val="28"/>
          <w:szCs w:val="28"/>
        </w:rPr>
      </w:pPr>
      <w:r w:rsidRPr="00CA2B00">
        <w:rPr>
          <w:rFonts w:ascii="Times New Roman" w:eastAsia="Calibri" w:hAnsi="Times New Roman" w:cs="Times New Roman"/>
          <w:sz w:val="28"/>
          <w:szCs w:val="28"/>
        </w:rPr>
        <w:lastRenderedPageBreak/>
        <w:t>Предварительные (при приеме на работу) и периодические медицинские ос</w:t>
      </w:r>
      <w:r w:rsidRPr="00CA2B00">
        <w:rPr>
          <w:rFonts w:ascii="Times New Roman" w:eastAsia="Calibri" w:hAnsi="Times New Roman" w:cs="Times New Roman"/>
          <w:sz w:val="28"/>
          <w:szCs w:val="28"/>
        </w:rPr>
        <w:softHyphen/>
        <w:t>мотры.</w:t>
      </w:r>
    </w:p>
    <w:p w:rsidR="00CA2B00" w:rsidRPr="00CA2B00" w:rsidRDefault="00CA2B00" w:rsidP="00CA2B00">
      <w:pPr>
        <w:spacing w:after="0"/>
        <w:ind w:firstLine="620"/>
        <w:jc w:val="center"/>
        <w:rPr>
          <w:rFonts w:ascii="Times New Roman" w:eastAsia="Calibri" w:hAnsi="Times New Roman" w:cs="Times New Roman"/>
          <w:sz w:val="28"/>
          <w:szCs w:val="28"/>
        </w:rPr>
      </w:pPr>
    </w:p>
    <w:p w:rsidR="00CA2B00" w:rsidRPr="00CA2B00" w:rsidRDefault="00CA2B00" w:rsidP="00CA2B00">
      <w:pPr>
        <w:spacing w:after="0"/>
        <w:ind w:firstLine="640"/>
        <w:rPr>
          <w:rFonts w:ascii="Times New Roman" w:eastAsia="Calibri" w:hAnsi="Times New Roman" w:cs="Times New Roman"/>
          <w:b/>
          <w:bCs/>
          <w:sz w:val="28"/>
          <w:szCs w:val="28"/>
        </w:rPr>
      </w:pPr>
      <w:r w:rsidRPr="00CA2B00">
        <w:rPr>
          <w:rFonts w:ascii="Times New Roman" w:eastAsia="Calibri" w:hAnsi="Times New Roman" w:cs="Times New Roman"/>
          <w:b/>
          <w:bCs/>
          <w:sz w:val="28"/>
          <w:szCs w:val="28"/>
        </w:rPr>
        <w:t>Тема 3.2. Техническое обеспечение безопасности зданий и сооружений, оборудования и инструмента, технологических процессов</w:t>
      </w:r>
    </w:p>
    <w:p w:rsidR="00CA2B00" w:rsidRPr="00CA2B00" w:rsidRDefault="00CA2B00" w:rsidP="00CA2B00">
      <w:pPr>
        <w:spacing w:after="0"/>
        <w:ind w:firstLine="640"/>
        <w:rPr>
          <w:rFonts w:ascii="Times New Roman" w:eastAsia="Calibri" w:hAnsi="Times New Roman" w:cs="Times New Roman"/>
          <w:b/>
          <w:bCs/>
          <w:sz w:val="28"/>
          <w:szCs w:val="28"/>
        </w:rPr>
      </w:pPr>
    </w:p>
    <w:p w:rsidR="00CA2B00" w:rsidRDefault="00CA2B00" w:rsidP="00CA2B00">
      <w:pPr>
        <w:spacing w:after="0"/>
        <w:ind w:firstLine="658"/>
        <w:jc w:val="both"/>
        <w:rPr>
          <w:rFonts w:ascii="Times New Roman" w:hAnsi="Times New Roman" w:cs="Times New Roman"/>
          <w:sz w:val="28"/>
          <w:szCs w:val="28"/>
        </w:rPr>
      </w:pPr>
      <w:r w:rsidRPr="00CA2B00">
        <w:rPr>
          <w:rFonts w:ascii="Times New Roman" w:eastAsia="Calibri" w:hAnsi="Times New Roman" w:cs="Times New Roman"/>
          <w:sz w:val="28"/>
          <w:szCs w:val="28"/>
        </w:rPr>
        <w:t xml:space="preserve">Безопасность технологических процессов. Безопасность зданий и сооружений, включая транспортные пути. Безопасность технологического оборудования и инструмента.  </w:t>
      </w:r>
      <w:r w:rsidR="00C75382">
        <w:rPr>
          <w:rFonts w:ascii="Times New Roman" w:hAnsi="Times New Roman" w:cs="Times New Roman"/>
          <w:sz w:val="28"/>
          <w:szCs w:val="28"/>
        </w:rPr>
        <w:t xml:space="preserve">Технические регламенты безопасности. Правила по охране труда при эксплуатации оборудования и выполнения работ. </w:t>
      </w:r>
    </w:p>
    <w:p w:rsidR="00C75382" w:rsidRPr="00CA2B00" w:rsidRDefault="00C75382" w:rsidP="00CA2B00">
      <w:pPr>
        <w:spacing w:after="0"/>
        <w:ind w:firstLine="658"/>
        <w:jc w:val="both"/>
        <w:rPr>
          <w:rFonts w:ascii="Times New Roman" w:eastAsia="Calibri" w:hAnsi="Times New Roman" w:cs="Times New Roman"/>
          <w:sz w:val="28"/>
          <w:szCs w:val="28"/>
        </w:rPr>
      </w:pPr>
    </w:p>
    <w:p w:rsidR="00CA2B00" w:rsidRPr="00CA2B00" w:rsidRDefault="00CA2B00" w:rsidP="00CA2B00">
      <w:pPr>
        <w:spacing w:after="0"/>
        <w:ind w:firstLine="658"/>
        <w:jc w:val="center"/>
        <w:rPr>
          <w:rFonts w:ascii="Times New Roman" w:eastAsia="Calibri" w:hAnsi="Times New Roman" w:cs="Times New Roman"/>
          <w:sz w:val="28"/>
          <w:szCs w:val="28"/>
        </w:rPr>
      </w:pPr>
      <w:r w:rsidRPr="00CA2B00">
        <w:rPr>
          <w:rFonts w:ascii="Times New Roman" w:eastAsia="Calibri" w:hAnsi="Times New Roman" w:cs="Times New Roman"/>
          <w:b/>
          <w:bCs/>
          <w:sz w:val="28"/>
          <w:szCs w:val="28"/>
        </w:rPr>
        <w:t>Тема 3.3. Коллективные средства защиты: вентиляция, освещение, защи</w:t>
      </w:r>
      <w:r w:rsidRPr="00CA2B00">
        <w:rPr>
          <w:rFonts w:ascii="Times New Roman" w:eastAsia="Calibri" w:hAnsi="Times New Roman" w:cs="Times New Roman"/>
          <w:b/>
          <w:bCs/>
          <w:sz w:val="28"/>
          <w:szCs w:val="28"/>
        </w:rPr>
        <w:softHyphen/>
        <w:t>та от шума и вибрации</w:t>
      </w:r>
    </w:p>
    <w:p w:rsidR="00CA2B00" w:rsidRPr="00CA2B00" w:rsidRDefault="00CA2B00" w:rsidP="00CA2B00">
      <w:pPr>
        <w:spacing w:after="0"/>
        <w:ind w:firstLine="658"/>
        <w:rPr>
          <w:rFonts w:ascii="Times New Roman" w:eastAsia="Calibri" w:hAnsi="Times New Roman" w:cs="Times New Roman"/>
          <w:b/>
          <w:bCs/>
          <w:sz w:val="28"/>
          <w:szCs w:val="28"/>
        </w:rPr>
      </w:pPr>
    </w:p>
    <w:p w:rsidR="00CA2B00" w:rsidRPr="00CA2B00" w:rsidRDefault="00CA2B00" w:rsidP="00CA2B00">
      <w:pPr>
        <w:spacing w:after="0"/>
        <w:ind w:firstLine="658"/>
        <w:jc w:val="both"/>
        <w:rPr>
          <w:rFonts w:ascii="Times New Roman" w:eastAsia="Calibri" w:hAnsi="Times New Roman" w:cs="Times New Roman"/>
          <w:sz w:val="28"/>
          <w:szCs w:val="28"/>
        </w:rPr>
      </w:pPr>
      <w:r w:rsidRPr="00CA2B00">
        <w:rPr>
          <w:rFonts w:ascii="Times New Roman" w:eastAsia="Calibri" w:hAnsi="Times New Roman" w:cs="Times New Roman"/>
          <w:sz w:val="28"/>
          <w:szCs w:val="28"/>
        </w:rPr>
        <w:t>Понятие о микроклимате. Источники загрязнения воздуха производственных помещений. Способы и средства борьбы с загазованностью и запыленностью воздуха рабочей зоны.</w:t>
      </w:r>
    </w:p>
    <w:p w:rsidR="00AE5DDD" w:rsidRDefault="00CA2B00" w:rsidP="00CA2B00">
      <w:pPr>
        <w:spacing w:after="0"/>
        <w:ind w:firstLine="658"/>
        <w:jc w:val="both"/>
        <w:rPr>
          <w:rFonts w:ascii="Times New Roman" w:hAnsi="Times New Roman" w:cs="Times New Roman"/>
          <w:sz w:val="28"/>
          <w:szCs w:val="28"/>
        </w:rPr>
      </w:pPr>
      <w:r w:rsidRPr="00CA2B00">
        <w:rPr>
          <w:rFonts w:ascii="Times New Roman" w:eastAsia="Calibri" w:hAnsi="Times New Roman" w:cs="Times New Roman"/>
          <w:sz w:val="28"/>
          <w:szCs w:val="28"/>
        </w:rPr>
        <w:t xml:space="preserve">Вентиляция </w:t>
      </w:r>
      <w:r w:rsidR="00AE5DDD">
        <w:rPr>
          <w:rFonts w:ascii="Times New Roman" w:hAnsi="Times New Roman" w:cs="Times New Roman"/>
          <w:sz w:val="28"/>
          <w:szCs w:val="28"/>
        </w:rPr>
        <w:t xml:space="preserve">и кондиционирование воздуха </w:t>
      </w:r>
      <w:r w:rsidRPr="00CA2B00">
        <w:rPr>
          <w:rFonts w:ascii="Times New Roman" w:eastAsia="Calibri" w:hAnsi="Times New Roman" w:cs="Times New Roman"/>
          <w:sz w:val="28"/>
          <w:szCs w:val="28"/>
        </w:rPr>
        <w:t xml:space="preserve">производственных помещений. Назначение и виды вентиляции. Требования. </w:t>
      </w:r>
    </w:p>
    <w:p w:rsidR="00AE5DDD" w:rsidRDefault="00CA2B00" w:rsidP="00CA2B00">
      <w:pPr>
        <w:spacing w:after="0"/>
        <w:ind w:firstLine="658"/>
        <w:jc w:val="both"/>
        <w:rPr>
          <w:rFonts w:ascii="Times New Roman" w:hAnsi="Times New Roman" w:cs="Times New Roman"/>
          <w:sz w:val="28"/>
          <w:szCs w:val="28"/>
        </w:rPr>
      </w:pPr>
      <w:r w:rsidRPr="00CA2B00">
        <w:rPr>
          <w:rFonts w:ascii="Times New Roman" w:eastAsia="Calibri" w:hAnsi="Times New Roman" w:cs="Times New Roman"/>
          <w:sz w:val="28"/>
          <w:szCs w:val="28"/>
        </w:rPr>
        <w:t>Гигиенические требования к освещению. Цвет и функциональная окраска. Виды производственного освещения. Источники света. Нормирование и контроль освеще</w:t>
      </w:r>
      <w:r w:rsidRPr="00CA2B00">
        <w:rPr>
          <w:rFonts w:ascii="Times New Roman" w:eastAsia="Calibri" w:hAnsi="Times New Roman" w:cs="Times New Roman"/>
          <w:sz w:val="28"/>
          <w:szCs w:val="28"/>
        </w:rPr>
        <w:softHyphen/>
        <w:t xml:space="preserve">ния. </w:t>
      </w:r>
    </w:p>
    <w:p w:rsidR="00CA2B00" w:rsidRPr="00CA2B00" w:rsidRDefault="00CA2B00" w:rsidP="00CA2B00">
      <w:pPr>
        <w:spacing w:after="0"/>
        <w:ind w:firstLine="658"/>
        <w:jc w:val="both"/>
        <w:rPr>
          <w:rFonts w:ascii="Times New Roman" w:eastAsia="Calibri" w:hAnsi="Times New Roman" w:cs="Times New Roman"/>
          <w:sz w:val="28"/>
          <w:szCs w:val="28"/>
        </w:rPr>
      </w:pPr>
      <w:r w:rsidRPr="00CA2B00">
        <w:rPr>
          <w:rFonts w:ascii="Times New Roman" w:eastAsia="Calibri" w:hAnsi="Times New Roman" w:cs="Times New Roman"/>
          <w:sz w:val="28"/>
          <w:szCs w:val="28"/>
        </w:rPr>
        <w:t>Электромагнитные поля и их физико-гигиенические характеристики. Влияние их на организм человека. Нормирование электромагнитных полей. Средства и мето</w:t>
      </w:r>
      <w:r w:rsidRPr="00CA2B00">
        <w:rPr>
          <w:rFonts w:ascii="Times New Roman" w:eastAsia="Calibri" w:hAnsi="Times New Roman" w:cs="Times New Roman"/>
          <w:sz w:val="28"/>
          <w:szCs w:val="28"/>
        </w:rPr>
        <w:softHyphen/>
        <w:t xml:space="preserve">ды защиты от электромагнитных полей. </w:t>
      </w:r>
    </w:p>
    <w:p w:rsidR="00CA2B00" w:rsidRPr="00CA2B00" w:rsidRDefault="00CA2B00" w:rsidP="00CA2B00">
      <w:pPr>
        <w:tabs>
          <w:tab w:val="left" w:pos="1080"/>
        </w:tabs>
        <w:spacing w:after="0"/>
        <w:ind w:firstLine="658"/>
        <w:jc w:val="both"/>
        <w:rPr>
          <w:rFonts w:ascii="Times New Roman" w:eastAsia="Calibri" w:hAnsi="Times New Roman" w:cs="Times New Roman"/>
          <w:sz w:val="28"/>
          <w:szCs w:val="28"/>
        </w:rPr>
      </w:pPr>
      <w:r w:rsidRPr="00CA2B00">
        <w:rPr>
          <w:rFonts w:ascii="Times New Roman" w:eastAsia="Calibri" w:hAnsi="Times New Roman" w:cs="Times New Roman"/>
          <w:sz w:val="28"/>
          <w:szCs w:val="28"/>
        </w:rPr>
        <w:t>Ионизирующие излучения и их физико-гигиенические характеристики. Нор</w:t>
      </w:r>
      <w:r w:rsidRPr="00CA2B00">
        <w:rPr>
          <w:rFonts w:ascii="Times New Roman" w:eastAsia="Calibri" w:hAnsi="Times New Roman" w:cs="Times New Roman"/>
          <w:sz w:val="28"/>
          <w:szCs w:val="28"/>
        </w:rPr>
        <w:softHyphen/>
        <w:t>мирование ионизирующих излучений. Средства и методы защиты от ионизирующих излучений. Дозиметрический контроль.</w:t>
      </w:r>
    </w:p>
    <w:p w:rsidR="00CA2B00" w:rsidRDefault="00CA2B00" w:rsidP="00CA2B00">
      <w:pPr>
        <w:spacing w:after="0"/>
        <w:ind w:firstLine="658"/>
        <w:jc w:val="both"/>
        <w:rPr>
          <w:rFonts w:ascii="Times New Roman" w:hAnsi="Times New Roman" w:cs="Times New Roman"/>
          <w:sz w:val="28"/>
          <w:szCs w:val="28"/>
        </w:rPr>
      </w:pPr>
      <w:r w:rsidRPr="00CA2B00">
        <w:rPr>
          <w:rFonts w:ascii="Times New Roman" w:eastAsia="Calibri" w:hAnsi="Times New Roman" w:cs="Times New Roman"/>
          <w:sz w:val="28"/>
          <w:szCs w:val="28"/>
        </w:rPr>
        <w:t>Шум и его физико-гигиеническая характеристика. Нормирование шума. Защи</w:t>
      </w:r>
      <w:r w:rsidRPr="00CA2B00">
        <w:rPr>
          <w:rFonts w:ascii="Times New Roman" w:eastAsia="Calibri" w:hAnsi="Times New Roman" w:cs="Times New Roman"/>
          <w:sz w:val="28"/>
          <w:szCs w:val="28"/>
        </w:rPr>
        <w:softHyphen/>
        <w:t>та от шума в источнике. Акустические средства защиты: звукоизоляция, звукопо</w:t>
      </w:r>
      <w:r w:rsidRPr="00CA2B00">
        <w:rPr>
          <w:rFonts w:ascii="Times New Roman" w:eastAsia="Calibri" w:hAnsi="Times New Roman" w:cs="Times New Roman"/>
          <w:sz w:val="28"/>
          <w:szCs w:val="28"/>
        </w:rPr>
        <w:softHyphen/>
        <w:t>глощение, демпфирование, виброизоляция и глушители шума (активные, резонанс</w:t>
      </w:r>
      <w:r w:rsidRPr="00CA2B00">
        <w:rPr>
          <w:rFonts w:ascii="Times New Roman" w:eastAsia="Calibri" w:hAnsi="Times New Roman" w:cs="Times New Roman"/>
          <w:sz w:val="28"/>
          <w:szCs w:val="28"/>
        </w:rPr>
        <w:softHyphen/>
        <w:t xml:space="preserve">ные и комбинированные). </w:t>
      </w:r>
      <w:r w:rsidR="00AB1B3C">
        <w:rPr>
          <w:rFonts w:ascii="Times New Roman" w:hAnsi="Times New Roman" w:cs="Times New Roman"/>
          <w:sz w:val="28"/>
          <w:szCs w:val="28"/>
        </w:rPr>
        <w:t xml:space="preserve"> </w:t>
      </w:r>
      <w:r w:rsidRPr="00CA2B00">
        <w:rPr>
          <w:rFonts w:ascii="Times New Roman" w:eastAsia="Calibri" w:hAnsi="Times New Roman" w:cs="Times New Roman"/>
          <w:sz w:val="28"/>
          <w:szCs w:val="28"/>
        </w:rPr>
        <w:t>Архитектурно-планировочные и организационно-технические методы защиты от шума.</w:t>
      </w:r>
    </w:p>
    <w:p w:rsidR="00AB1B3C" w:rsidRPr="00CA2B00" w:rsidRDefault="00AB1B3C" w:rsidP="00AB1B3C">
      <w:pPr>
        <w:spacing w:after="0"/>
        <w:ind w:firstLine="658"/>
        <w:jc w:val="both"/>
        <w:rPr>
          <w:rFonts w:ascii="Times New Roman" w:eastAsia="Calibri" w:hAnsi="Times New Roman" w:cs="Times New Roman"/>
          <w:sz w:val="28"/>
          <w:szCs w:val="28"/>
        </w:rPr>
      </w:pPr>
      <w:r w:rsidRPr="00CA2B00">
        <w:rPr>
          <w:rFonts w:ascii="Times New Roman" w:eastAsia="Calibri" w:hAnsi="Times New Roman" w:cs="Times New Roman"/>
          <w:sz w:val="28"/>
          <w:szCs w:val="28"/>
        </w:rPr>
        <w:t>Вибрация и ее физико-гигиеническая характеристика (параметры и воздейст</w:t>
      </w:r>
      <w:r w:rsidRPr="00CA2B00">
        <w:rPr>
          <w:rFonts w:ascii="Times New Roman" w:eastAsia="Calibri" w:hAnsi="Times New Roman" w:cs="Times New Roman"/>
          <w:sz w:val="28"/>
          <w:szCs w:val="28"/>
        </w:rPr>
        <w:softHyphen/>
        <w:t>вие на организм человека). Гигиеническое и техническое нормирование вибрации. Средст</w:t>
      </w:r>
      <w:r>
        <w:rPr>
          <w:rFonts w:ascii="Times New Roman" w:hAnsi="Times New Roman" w:cs="Times New Roman"/>
          <w:sz w:val="28"/>
          <w:szCs w:val="28"/>
        </w:rPr>
        <w:t>ва и методы защиты от вибрации.</w:t>
      </w:r>
    </w:p>
    <w:p w:rsidR="00CA2B00" w:rsidRPr="00CA2B00" w:rsidRDefault="00CA2B00" w:rsidP="00CA2B00">
      <w:pPr>
        <w:spacing w:after="0"/>
        <w:ind w:firstLine="658"/>
        <w:jc w:val="both"/>
        <w:rPr>
          <w:rFonts w:ascii="Times New Roman" w:eastAsia="Calibri" w:hAnsi="Times New Roman" w:cs="Times New Roman"/>
          <w:sz w:val="28"/>
          <w:szCs w:val="28"/>
        </w:rPr>
      </w:pPr>
    </w:p>
    <w:p w:rsidR="00CA2B00" w:rsidRPr="00CA2B00" w:rsidRDefault="00CA2B00" w:rsidP="00CA2B00">
      <w:pPr>
        <w:spacing w:after="0"/>
        <w:ind w:firstLine="658"/>
        <w:jc w:val="center"/>
        <w:rPr>
          <w:rFonts w:ascii="Times New Roman" w:eastAsia="Calibri" w:hAnsi="Times New Roman" w:cs="Times New Roman"/>
          <w:b/>
          <w:bCs/>
          <w:sz w:val="28"/>
          <w:szCs w:val="28"/>
        </w:rPr>
      </w:pPr>
      <w:r w:rsidRPr="00CA2B00">
        <w:rPr>
          <w:rFonts w:ascii="Times New Roman" w:eastAsia="Calibri" w:hAnsi="Times New Roman" w:cs="Times New Roman"/>
          <w:b/>
          <w:bCs/>
          <w:sz w:val="28"/>
          <w:szCs w:val="28"/>
        </w:rPr>
        <w:lastRenderedPageBreak/>
        <w:t>Тема 3.4. Опасные производственные объекты и обеспечение промыш</w:t>
      </w:r>
      <w:r w:rsidRPr="00CA2B00">
        <w:rPr>
          <w:rFonts w:ascii="Times New Roman" w:eastAsia="Calibri" w:hAnsi="Times New Roman" w:cs="Times New Roman"/>
          <w:b/>
          <w:bCs/>
          <w:sz w:val="28"/>
          <w:szCs w:val="28"/>
        </w:rPr>
        <w:softHyphen/>
        <w:t>ленной безопасности</w:t>
      </w:r>
    </w:p>
    <w:p w:rsidR="00CA2B00" w:rsidRPr="00CA2B00" w:rsidRDefault="00CA2B00" w:rsidP="00CA2B00">
      <w:pPr>
        <w:spacing w:after="0"/>
        <w:ind w:firstLine="658"/>
        <w:jc w:val="both"/>
        <w:rPr>
          <w:rFonts w:ascii="Times New Roman" w:eastAsia="Calibri" w:hAnsi="Times New Roman" w:cs="Times New Roman"/>
          <w:b/>
          <w:bCs/>
          <w:sz w:val="28"/>
          <w:szCs w:val="28"/>
        </w:rPr>
      </w:pPr>
    </w:p>
    <w:p w:rsidR="00CA2B00" w:rsidRPr="00CA2B00" w:rsidRDefault="00CA2B00" w:rsidP="00CA2B00">
      <w:pPr>
        <w:spacing w:after="0"/>
        <w:ind w:firstLine="658"/>
        <w:jc w:val="both"/>
        <w:rPr>
          <w:rFonts w:ascii="Times New Roman" w:eastAsia="Calibri" w:hAnsi="Times New Roman" w:cs="Times New Roman"/>
          <w:sz w:val="28"/>
          <w:szCs w:val="28"/>
        </w:rPr>
      </w:pPr>
      <w:r w:rsidRPr="00CA2B00">
        <w:rPr>
          <w:rFonts w:ascii="Times New Roman" w:eastAsia="Calibri" w:hAnsi="Times New Roman" w:cs="Times New Roman"/>
          <w:sz w:val="28"/>
          <w:szCs w:val="28"/>
        </w:rPr>
        <w:t>Понятие об опасных производственных объектах. Российское законодательст</w:t>
      </w:r>
      <w:r w:rsidRPr="00CA2B00">
        <w:rPr>
          <w:rFonts w:ascii="Times New Roman" w:eastAsia="Calibri" w:hAnsi="Times New Roman" w:cs="Times New Roman"/>
          <w:sz w:val="28"/>
          <w:szCs w:val="28"/>
        </w:rPr>
        <w:softHyphen/>
        <w:t>во в области промышленной безопасности. Основные понятия и термины безопас</w:t>
      </w:r>
      <w:r w:rsidRPr="00CA2B00">
        <w:rPr>
          <w:rFonts w:ascii="Times New Roman" w:eastAsia="Calibri" w:hAnsi="Times New Roman" w:cs="Times New Roman"/>
          <w:sz w:val="28"/>
          <w:szCs w:val="28"/>
        </w:rPr>
        <w:softHyphen/>
        <w:t>ности. Авария и инцидент.</w:t>
      </w:r>
    </w:p>
    <w:p w:rsidR="00CA2B00" w:rsidRPr="00CA2B00" w:rsidRDefault="00CA2B00" w:rsidP="00CA2B00">
      <w:pPr>
        <w:spacing w:after="0"/>
        <w:ind w:firstLine="658"/>
        <w:jc w:val="both"/>
        <w:rPr>
          <w:rFonts w:ascii="Times New Roman" w:eastAsia="Calibri" w:hAnsi="Times New Roman" w:cs="Times New Roman"/>
          <w:sz w:val="28"/>
          <w:szCs w:val="28"/>
        </w:rPr>
      </w:pPr>
      <w:r w:rsidRPr="00CA2B00">
        <w:rPr>
          <w:rFonts w:ascii="Times New Roman" w:eastAsia="Calibri" w:hAnsi="Times New Roman" w:cs="Times New Roman"/>
          <w:sz w:val="28"/>
          <w:szCs w:val="28"/>
        </w:rPr>
        <w:t>Общие мероприятия промышленной безопасности: идентификация опасных производственных объектов; анализ рисков; декларирование опасностей; сертифи</w:t>
      </w:r>
      <w:r w:rsidRPr="00CA2B00">
        <w:rPr>
          <w:rFonts w:ascii="Times New Roman" w:eastAsia="Calibri" w:hAnsi="Times New Roman" w:cs="Times New Roman"/>
          <w:sz w:val="28"/>
          <w:szCs w:val="28"/>
        </w:rPr>
        <w:softHyphen/>
        <w:t>кация оборудования; лицензирование деятельности; аттестация персонала. Произ</w:t>
      </w:r>
      <w:r w:rsidRPr="00CA2B00">
        <w:rPr>
          <w:rFonts w:ascii="Times New Roman" w:eastAsia="Calibri" w:hAnsi="Times New Roman" w:cs="Times New Roman"/>
          <w:sz w:val="28"/>
          <w:szCs w:val="28"/>
        </w:rPr>
        <w:softHyphen/>
        <w:t>водственный контроль.</w:t>
      </w:r>
    </w:p>
    <w:p w:rsidR="00CA2B00" w:rsidRPr="00CA2B00" w:rsidRDefault="00CA2B00" w:rsidP="00CA2B00">
      <w:pPr>
        <w:spacing w:after="0"/>
        <w:ind w:firstLine="658"/>
        <w:jc w:val="both"/>
        <w:rPr>
          <w:rFonts w:ascii="Times New Roman" w:eastAsia="Calibri" w:hAnsi="Times New Roman" w:cs="Times New Roman"/>
          <w:sz w:val="28"/>
          <w:szCs w:val="28"/>
        </w:rPr>
      </w:pPr>
    </w:p>
    <w:p w:rsidR="00CA2B00" w:rsidRPr="00CA2B00" w:rsidRDefault="00CA2B00" w:rsidP="00CA2B00">
      <w:pPr>
        <w:pStyle w:val="3"/>
        <w:spacing w:before="0"/>
        <w:rPr>
          <w:rFonts w:ascii="Times New Roman" w:eastAsia="Times New Roman" w:hAnsi="Times New Roman" w:cs="Times New Roman"/>
          <w:color w:val="auto"/>
          <w:sz w:val="28"/>
          <w:szCs w:val="28"/>
        </w:rPr>
      </w:pPr>
      <w:r w:rsidRPr="00CA2B00">
        <w:rPr>
          <w:rFonts w:ascii="Times New Roman" w:eastAsia="Times New Roman" w:hAnsi="Times New Roman" w:cs="Times New Roman"/>
          <w:color w:val="auto"/>
          <w:sz w:val="28"/>
          <w:szCs w:val="28"/>
        </w:rPr>
        <w:t>Тема 3.5. Организация безопасного производства работ с повышенной опасностью</w:t>
      </w:r>
    </w:p>
    <w:p w:rsidR="00CA2B00" w:rsidRPr="00CA2B00" w:rsidRDefault="00CA2B00" w:rsidP="00CA2B00">
      <w:pPr>
        <w:spacing w:after="0"/>
        <w:jc w:val="center"/>
        <w:rPr>
          <w:rFonts w:ascii="Times New Roman" w:eastAsia="Calibri" w:hAnsi="Times New Roman" w:cs="Times New Roman"/>
          <w:sz w:val="28"/>
          <w:szCs w:val="28"/>
        </w:rPr>
      </w:pPr>
    </w:p>
    <w:p w:rsidR="00CA2B00" w:rsidRPr="00CA2B00" w:rsidRDefault="00CA2B00" w:rsidP="00CA2B00">
      <w:pPr>
        <w:spacing w:after="0"/>
        <w:ind w:firstLine="708"/>
        <w:jc w:val="both"/>
        <w:rPr>
          <w:rFonts w:ascii="Times New Roman" w:eastAsia="Calibri" w:hAnsi="Times New Roman" w:cs="Times New Roman"/>
          <w:sz w:val="28"/>
          <w:szCs w:val="28"/>
        </w:rPr>
      </w:pPr>
      <w:r w:rsidRPr="00CA2B00">
        <w:rPr>
          <w:rFonts w:ascii="Times New Roman" w:eastAsia="Calibri" w:hAnsi="Times New Roman" w:cs="Times New Roman"/>
          <w:sz w:val="28"/>
          <w:szCs w:val="28"/>
        </w:rPr>
        <w:t>Перечень работ с повышенной опасностью.</w:t>
      </w:r>
    </w:p>
    <w:p w:rsidR="00CA2B00" w:rsidRPr="00CA2B00" w:rsidRDefault="00CA2B00" w:rsidP="00CA2B00">
      <w:pPr>
        <w:spacing w:after="0"/>
        <w:ind w:firstLine="708"/>
        <w:jc w:val="both"/>
        <w:rPr>
          <w:rFonts w:ascii="Times New Roman" w:eastAsia="Calibri" w:hAnsi="Times New Roman" w:cs="Times New Roman"/>
          <w:sz w:val="28"/>
          <w:szCs w:val="28"/>
        </w:rPr>
      </w:pPr>
      <w:r w:rsidRPr="00CA2B00">
        <w:rPr>
          <w:rFonts w:ascii="Times New Roman" w:eastAsia="Calibri" w:hAnsi="Times New Roman" w:cs="Times New Roman"/>
          <w:sz w:val="28"/>
          <w:szCs w:val="28"/>
        </w:rPr>
        <w:t>Порядок оформления допуска к работам с повышенной опасностью.</w:t>
      </w:r>
    </w:p>
    <w:p w:rsidR="00CA2B00" w:rsidRPr="00CA2B00" w:rsidRDefault="00CA2B00" w:rsidP="00CA2B00">
      <w:pPr>
        <w:spacing w:after="0"/>
        <w:ind w:firstLine="708"/>
        <w:jc w:val="both"/>
        <w:rPr>
          <w:rFonts w:ascii="Times New Roman" w:eastAsia="Calibri" w:hAnsi="Times New Roman" w:cs="Times New Roman"/>
          <w:sz w:val="28"/>
          <w:szCs w:val="28"/>
        </w:rPr>
      </w:pPr>
      <w:r w:rsidRPr="00CA2B00">
        <w:rPr>
          <w:rFonts w:ascii="Times New Roman" w:eastAsia="Calibri" w:hAnsi="Times New Roman" w:cs="Times New Roman"/>
          <w:sz w:val="28"/>
          <w:szCs w:val="28"/>
        </w:rPr>
        <w:t>Требования безопасности для работ с повышенной опасностью.</w:t>
      </w:r>
    </w:p>
    <w:p w:rsidR="00CA2B00" w:rsidRPr="00CA2B00" w:rsidRDefault="00CA2B00" w:rsidP="00CA2B00">
      <w:pPr>
        <w:spacing w:after="0"/>
        <w:ind w:firstLine="708"/>
        <w:jc w:val="both"/>
        <w:rPr>
          <w:rFonts w:ascii="Times New Roman" w:eastAsia="Calibri" w:hAnsi="Times New Roman" w:cs="Times New Roman"/>
          <w:sz w:val="28"/>
          <w:szCs w:val="28"/>
        </w:rPr>
      </w:pPr>
    </w:p>
    <w:p w:rsidR="00CA2B00" w:rsidRPr="00CA2B00" w:rsidRDefault="00CA2B00" w:rsidP="00CA2B00">
      <w:pPr>
        <w:pStyle w:val="3"/>
        <w:spacing w:before="0"/>
        <w:rPr>
          <w:rFonts w:ascii="Times New Roman" w:eastAsia="Times New Roman" w:hAnsi="Times New Roman" w:cs="Times New Roman"/>
          <w:color w:val="auto"/>
          <w:sz w:val="28"/>
          <w:szCs w:val="28"/>
        </w:rPr>
      </w:pPr>
      <w:r w:rsidRPr="00CA2B00">
        <w:rPr>
          <w:rFonts w:ascii="Times New Roman" w:eastAsia="Times New Roman" w:hAnsi="Times New Roman" w:cs="Times New Roman"/>
          <w:color w:val="auto"/>
          <w:sz w:val="28"/>
          <w:szCs w:val="28"/>
        </w:rPr>
        <w:t>Тема 3.6. Обеспечение электробезопасности</w:t>
      </w:r>
    </w:p>
    <w:p w:rsidR="00CA2B00" w:rsidRPr="00CA2B00" w:rsidRDefault="00CA2B00" w:rsidP="00CA2B00">
      <w:pPr>
        <w:spacing w:after="0"/>
        <w:jc w:val="center"/>
        <w:rPr>
          <w:rFonts w:ascii="Times New Roman" w:eastAsia="Calibri" w:hAnsi="Times New Roman" w:cs="Times New Roman"/>
          <w:sz w:val="28"/>
          <w:szCs w:val="28"/>
        </w:rPr>
      </w:pPr>
    </w:p>
    <w:p w:rsidR="00CA2B00" w:rsidRPr="00CA2B00" w:rsidRDefault="00CA2B00" w:rsidP="00CA2B00">
      <w:pPr>
        <w:spacing w:after="0"/>
        <w:ind w:firstLine="660"/>
        <w:jc w:val="both"/>
        <w:rPr>
          <w:rFonts w:ascii="Times New Roman" w:eastAsia="Calibri" w:hAnsi="Times New Roman" w:cs="Times New Roman"/>
          <w:sz w:val="28"/>
          <w:szCs w:val="28"/>
        </w:rPr>
      </w:pPr>
      <w:r w:rsidRPr="00CA2B00">
        <w:rPr>
          <w:rFonts w:ascii="Times New Roman" w:eastAsia="Calibri" w:hAnsi="Times New Roman" w:cs="Times New Roman"/>
          <w:sz w:val="28"/>
          <w:szCs w:val="28"/>
        </w:rPr>
        <w:t xml:space="preserve">Основные причины и виды </w:t>
      </w:r>
      <w:proofErr w:type="spellStart"/>
      <w:r w:rsidRPr="00CA2B00">
        <w:rPr>
          <w:rFonts w:ascii="Times New Roman" w:eastAsia="Calibri" w:hAnsi="Times New Roman" w:cs="Times New Roman"/>
          <w:sz w:val="28"/>
          <w:szCs w:val="28"/>
        </w:rPr>
        <w:t>электротравматизма</w:t>
      </w:r>
      <w:proofErr w:type="spellEnd"/>
      <w:r w:rsidRPr="00CA2B00">
        <w:rPr>
          <w:rFonts w:ascii="Times New Roman" w:eastAsia="Calibri" w:hAnsi="Times New Roman" w:cs="Times New Roman"/>
          <w:sz w:val="28"/>
          <w:szCs w:val="28"/>
        </w:rPr>
        <w:t>.</w:t>
      </w:r>
    </w:p>
    <w:p w:rsidR="00CA2B00" w:rsidRPr="00CA2B00" w:rsidRDefault="00CA2B00" w:rsidP="00CA2B00">
      <w:pPr>
        <w:spacing w:after="0"/>
        <w:ind w:firstLine="660"/>
        <w:jc w:val="both"/>
        <w:rPr>
          <w:rFonts w:ascii="Times New Roman" w:eastAsia="Calibri" w:hAnsi="Times New Roman" w:cs="Times New Roman"/>
          <w:sz w:val="28"/>
          <w:szCs w:val="28"/>
        </w:rPr>
      </w:pPr>
      <w:r w:rsidRPr="00CA2B00">
        <w:rPr>
          <w:rFonts w:ascii="Times New Roman" w:eastAsia="Calibri" w:hAnsi="Times New Roman" w:cs="Times New Roman"/>
          <w:sz w:val="28"/>
          <w:szCs w:val="28"/>
        </w:rPr>
        <w:t>Фак</w:t>
      </w:r>
      <w:r w:rsidRPr="00CA2B00">
        <w:rPr>
          <w:rFonts w:ascii="Times New Roman" w:eastAsia="Calibri" w:hAnsi="Times New Roman" w:cs="Times New Roman"/>
          <w:sz w:val="28"/>
          <w:szCs w:val="28"/>
        </w:rPr>
        <w:softHyphen/>
        <w:t>торы поражающего действия электрического тока.</w:t>
      </w:r>
    </w:p>
    <w:p w:rsidR="00CA2B00" w:rsidRPr="00CA2B00" w:rsidRDefault="00CA2B00" w:rsidP="00CA2B00">
      <w:pPr>
        <w:spacing w:after="0"/>
        <w:ind w:firstLine="660"/>
        <w:jc w:val="both"/>
        <w:rPr>
          <w:rFonts w:ascii="Times New Roman" w:eastAsia="Calibri" w:hAnsi="Times New Roman" w:cs="Times New Roman"/>
          <w:sz w:val="28"/>
          <w:szCs w:val="28"/>
        </w:rPr>
      </w:pPr>
      <w:r w:rsidRPr="00CA2B00">
        <w:rPr>
          <w:rFonts w:ascii="Times New Roman" w:eastAsia="Calibri" w:hAnsi="Times New Roman" w:cs="Times New Roman"/>
          <w:sz w:val="28"/>
          <w:szCs w:val="28"/>
        </w:rPr>
        <w:t>Классификация помещений по степени поражения человека электрическим током Средства защиты от поражения электротоком.</w:t>
      </w:r>
    </w:p>
    <w:p w:rsidR="00CA2B00" w:rsidRPr="00CA2B00" w:rsidRDefault="009F1193" w:rsidP="00CA2B00">
      <w:pPr>
        <w:spacing w:after="0"/>
        <w:ind w:firstLine="660"/>
        <w:jc w:val="both"/>
        <w:rPr>
          <w:rFonts w:ascii="Times New Roman" w:eastAsia="Calibri" w:hAnsi="Times New Roman" w:cs="Times New Roman"/>
          <w:sz w:val="28"/>
          <w:szCs w:val="28"/>
        </w:rPr>
      </w:pPr>
      <w:r>
        <w:rPr>
          <w:rFonts w:ascii="Times New Roman" w:hAnsi="Times New Roman" w:cs="Times New Roman"/>
          <w:sz w:val="28"/>
          <w:szCs w:val="28"/>
        </w:rPr>
        <w:t>Правила по охране труда</w:t>
      </w:r>
      <w:r w:rsidR="00CA2B00" w:rsidRPr="00CA2B00">
        <w:rPr>
          <w:rFonts w:ascii="Times New Roman" w:eastAsia="Calibri" w:hAnsi="Times New Roman" w:cs="Times New Roman"/>
          <w:sz w:val="28"/>
          <w:szCs w:val="28"/>
        </w:rPr>
        <w:t xml:space="preserve"> в электроустановках.</w:t>
      </w:r>
    </w:p>
    <w:p w:rsidR="00CA2B00" w:rsidRPr="00CA2B00" w:rsidRDefault="00CA2B00" w:rsidP="00CA2B00">
      <w:pPr>
        <w:spacing w:after="0"/>
        <w:ind w:firstLine="660"/>
        <w:jc w:val="both"/>
        <w:rPr>
          <w:rFonts w:ascii="Times New Roman" w:eastAsia="Calibri" w:hAnsi="Times New Roman" w:cs="Times New Roman"/>
          <w:sz w:val="28"/>
          <w:szCs w:val="28"/>
        </w:rPr>
      </w:pPr>
    </w:p>
    <w:p w:rsidR="00CA2B00" w:rsidRPr="00CA2B00" w:rsidRDefault="00CA2B00" w:rsidP="00CA2B00">
      <w:pPr>
        <w:pStyle w:val="3"/>
        <w:spacing w:before="0"/>
        <w:rPr>
          <w:rFonts w:ascii="Times New Roman" w:eastAsia="Times New Roman" w:hAnsi="Times New Roman" w:cs="Times New Roman"/>
          <w:color w:val="auto"/>
          <w:sz w:val="28"/>
          <w:szCs w:val="28"/>
        </w:rPr>
      </w:pPr>
      <w:r w:rsidRPr="00CA2B00">
        <w:rPr>
          <w:rFonts w:ascii="Times New Roman" w:eastAsia="Times New Roman" w:hAnsi="Times New Roman" w:cs="Times New Roman"/>
          <w:color w:val="auto"/>
          <w:sz w:val="28"/>
          <w:szCs w:val="28"/>
        </w:rPr>
        <w:t>Тема 3.7. Обеспечение пожарной безопасности</w:t>
      </w:r>
    </w:p>
    <w:p w:rsidR="00CA2B00" w:rsidRPr="00CA2B00" w:rsidRDefault="00CA2B00" w:rsidP="00CA2B00">
      <w:pPr>
        <w:spacing w:after="0"/>
        <w:jc w:val="center"/>
        <w:rPr>
          <w:rFonts w:ascii="Times New Roman" w:eastAsia="Calibri" w:hAnsi="Times New Roman" w:cs="Times New Roman"/>
          <w:sz w:val="28"/>
          <w:szCs w:val="28"/>
        </w:rPr>
      </w:pPr>
    </w:p>
    <w:p w:rsidR="00CA2B00" w:rsidRPr="00CA2B00" w:rsidRDefault="00CA2B00" w:rsidP="00CA2B00">
      <w:pPr>
        <w:spacing w:after="0"/>
        <w:ind w:firstLine="658"/>
        <w:jc w:val="both"/>
        <w:rPr>
          <w:rFonts w:ascii="Times New Roman" w:eastAsia="Calibri" w:hAnsi="Times New Roman" w:cs="Times New Roman"/>
          <w:sz w:val="28"/>
          <w:szCs w:val="28"/>
        </w:rPr>
      </w:pPr>
      <w:r w:rsidRPr="00CA2B00">
        <w:rPr>
          <w:rFonts w:ascii="Times New Roman" w:eastAsia="Calibri" w:hAnsi="Times New Roman" w:cs="Times New Roman"/>
          <w:sz w:val="28"/>
          <w:szCs w:val="28"/>
        </w:rPr>
        <w:t>Основные принципы пожарной безопасности</w:t>
      </w:r>
      <w:r w:rsidR="009F1193">
        <w:rPr>
          <w:rFonts w:ascii="Times New Roman" w:hAnsi="Times New Roman" w:cs="Times New Roman"/>
          <w:sz w:val="28"/>
          <w:szCs w:val="28"/>
        </w:rPr>
        <w:t xml:space="preserve">. </w:t>
      </w:r>
      <w:r w:rsidRPr="00CA2B00">
        <w:rPr>
          <w:rFonts w:ascii="Times New Roman" w:eastAsia="Calibri" w:hAnsi="Times New Roman" w:cs="Times New Roman"/>
          <w:sz w:val="28"/>
          <w:szCs w:val="28"/>
        </w:rPr>
        <w:t>Задачи пожарной профилактики. Системы пожарной защиты. Категорирование помещений по взрывопожарной и пожарной опасности. Средства оповещения и тушения пожаров. Эвакуация людей при пожаре. Обязанность и ответственность администрации предприятия в области пожар</w:t>
      </w:r>
      <w:r w:rsidRPr="00CA2B00">
        <w:rPr>
          <w:rFonts w:ascii="Times New Roman" w:eastAsia="Calibri" w:hAnsi="Times New Roman" w:cs="Times New Roman"/>
          <w:sz w:val="28"/>
          <w:szCs w:val="28"/>
        </w:rPr>
        <w:softHyphen/>
        <w:t>ной безопасности.</w:t>
      </w:r>
    </w:p>
    <w:p w:rsidR="00CA2B00" w:rsidRPr="00CA2B00" w:rsidRDefault="00CA2B00" w:rsidP="00CA2B00">
      <w:pPr>
        <w:spacing w:after="0"/>
        <w:ind w:firstLine="658"/>
        <w:jc w:val="both"/>
        <w:rPr>
          <w:rFonts w:ascii="Times New Roman" w:eastAsia="Calibri" w:hAnsi="Times New Roman" w:cs="Times New Roman"/>
          <w:sz w:val="28"/>
          <w:szCs w:val="28"/>
        </w:rPr>
      </w:pPr>
    </w:p>
    <w:p w:rsidR="00CA2B00" w:rsidRPr="00CA2B00" w:rsidRDefault="00CA2B00" w:rsidP="00CA2B00">
      <w:pPr>
        <w:pStyle w:val="3"/>
        <w:spacing w:before="0"/>
        <w:rPr>
          <w:rFonts w:ascii="Times New Roman" w:eastAsia="Times New Roman" w:hAnsi="Times New Roman" w:cs="Times New Roman"/>
          <w:color w:val="auto"/>
          <w:sz w:val="28"/>
          <w:szCs w:val="28"/>
        </w:rPr>
      </w:pPr>
      <w:r w:rsidRPr="00CA2B00">
        <w:rPr>
          <w:rFonts w:ascii="Times New Roman" w:eastAsia="Times New Roman" w:hAnsi="Times New Roman" w:cs="Times New Roman"/>
          <w:color w:val="auto"/>
          <w:sz w:val="28"/>
          <w:szCs w:val="28"/>
        </w:rPr>
        <w:t>Тема 3.8. Обеспечение безопасности работников в аварийных ситуациях</w:t>
      </w:r>
    </w:p>
    <w:p w:rsidR="00CA2B00" w:rsidRPr="00CA2B00" w:rsidRDefault="00CA2B00" w:rsidP="00CA2B00">
      <w:pPr>
        <w:spacing w:after="0"/>
        <w:rPr>
          <w:rFonts w:ascii="Times New Roman" w:eastAsia="Calibri" w:hAnsi="Times New Roman" w:cs="Times New Roman"/>
          <w:sz w:val="28"/>
          <w:szCs w:val="28"/>
        </w:rPr>
      </w:pPr>
    </w:p>
    <w:p w:rsidR="00CA2B00" w:rsidRPr="00CA2B00" w:rsidRDefault="00CA2B00" w:rsidP="00CA2B00">
      <w:pPr>
        <w:pStyle w:val="2"/>
        <w:spacing w:after="0" w:line="276" w:lineRule="auto"/>
        <w:ind w:left="0"/>
        <w:rPr>
          <w:rFonts w:ascii="Times New Roman" w:eastAsia="Calibri" w:hAnsi="Times New Roman" w:cs="Times New Roman"/>
          <w:sz w:val="28"/>
          <w:szCs w:val="28"/>
        </w:rPr>
      </w:pPr>
      <w:r w:rsidRPr="00CA2B00">
        <w:rPr>
          <w:rFonts w:ascii="Times New Roman" w:eastAsia="Calibri" w:hAnsi="Times New Roman" w:cs="Times New Roman"/>
          <w:sz w:val="28"/>
          <w:szCs w:val="28"/>
        </w:rPr>
        <w:t>Основные мероприятия по предупреждению аварийных ситуаций и обеспече</w:t>
      </w:r>
      <w:r w:rsidRPr="00CA2B00">
        <w:rPr>
          <w:rFonts w:ascii="Times New Roman" w:eastAsia="Calibri" w:hAnsi="Times New Roman" w:cs="Times New Roman"/>
          <w:sz w:val="28"/>
          <w:szCs w:val="28"/>
        </w:rPr>
        <w:softHyphen/>
        <w:t xml:space="preserve">нию готовности к ним. Определение возможного характера и масштаба аварийных ситуаций и связанных с ними рисков в сфере охраны труда. </w:t>
      </w:r>
      <w:r w:rsidRPr="00CA2B00">
        <w:rPr>
          <w:rFonts w:ascii="Times New Roman" w:eastAsia="Calibri" w:hAnsi="Times New Roman" w:cs="Times New Roman"/>
          <w:sz w:val="28"/>
          <w:szCs w:val="28"/>
        </w:rPr>
        <w:lastRenderedPageBreak/>
        <w:t>Планирование и коор</w:t>
      </w:r>
      <w:r w:rsidRPr="00CA2B00">
        <w:rPr>
          <w:rFonts w:ascii="Times New Roman" w:eastAsia="Calibri" w:hAnsi="Times New Roman" w:cs="Times New Roman"/>
          <w:sz w:val="28"/>
          <w:szCs w:val="28"/>
        </w:rPr>
        <w:softHyphen/>
        <w:t>динация мероприятий в соответствии с размером и характером деятельности орга</w:t>
      </w:r>
      <w:r w:rsidRPr="00CA2B00">
        <w:rPr>
          <w:rFonts w:ascii="Times New Roman" w:eastAsia="Calibri" w:hAnsi="Times New Roman" w:cs="Times New Roman"/>
          <w:sz w:val="28"/>
          <w:szCs w:val="28"/>
        </w:rPr>
        <w:softHyphen/>
        <w:t>низации, обеспечивающих защиту всех людей в случае аварийной ситуации в рабо</w:t>
      </w:r>
      <w:r w:rsidRPr="00CA2B00">
        <w:rPr>
          <w:rFonts w:ascii="Times New Roman" w:eastAsia="Calibri" w:hAnsi="Times New Roman" w:cs="Times New Roman"/>
          <w:sz w:val="28"/>
          <w:szCs w:val="28"/>
        </w:rPr>
        <w:softHyphen/>
        <w:t>чей зоне. Организация взаимодействия с территориальными структурами и служба</w:t>
      </w:r>
      <w:r w:rsidRPr="00CA2B00">
        <w:rPr>
          <w:rFonts w:ascii="Times New Roman" w:eastAsia="Calibri" w:hAnsi="Times New Roman" w:cs="Times New Roman"/>
          <w:sz w:val="28"/>
          <w:szCs w:val="28"/>
        </w:rPr>
        <w:softHyphen/>
        <w:t>ми аварийного реагирования. Организация оказания первой и медицинской помощи. Проведение регулярных тренировок по предупреждению аварийных ситуаций, обес</w:t>
      </w:r>
      <w:r w:rsidRPr="00CA2B00">
        <w:rPr>
          <w:rFonts w:ascii="Times New Roman" w:eastAsia="Calibri" w:hAnsi="Times New Roman" w:cs="Times New Roman"/>
          <w:sz w:val="28"/>
          <w:szCs w:val="28"/>
        </w:rPr>
        <w:softHyphen/>
        <w:t>печению готовности к ним и реагированию.</w:t>
      </w:r>
    </w:p>
    <w:p w:rsidR="00CA2B00" w:rsidRPr="00CA2B00" w:rsidRDefault="00CA2B00" w:rsidP="00CA2B00">
      <w:pPr>
        <w:pStyle w:val="2"/>
        <w:spacing w:after="0" w:line="276" w:lineRule="auto"/>
        <w:ind w:left="0"/>
        <w:rPr>
          <w:rFonts w:ascii="Times New Roman" w:eastAsia="Calibri" w:hAnsi="Times New Roman" w:cs="Times New Roman"/>
          <w:sz w:val="28"/>
          <w:szCs w:val="28"/>
        </w:rPr>
      </w:pPr>
    </w:p>
    <w:p w:rsidR="00CA2B00" w:rsidRPr="00CA2B00" w:rsidRDefault="00CA2B00" w:rsidP="00CA2B00">
      <w:pPr>
        <w:spacing w:after="0"/>
        <w:jc w:val="center"/>
        <w:rPr>
          <w:rFonts w:ascii="Times New Roman" w:eastAsia="Calibri" w:hAnsi="Times New Roman" w:cs="Times New Roman"/>
          <w:b/>
          <w:bCs/>
          <w:sz w:val="28"/>
          <w:szCs w:val="28"/>
        </w:rPr>
      </w:pPr>
      <w:r w:rsidRPr="00CA2B00">
        <w:rPr>
          <w:rFonts w:ascii="Times New Roman" w:eastAsia="Calibri" w:hAnsi="Times New Roman" w:cs="Times New Roman"/>
          <w:b/>
          <w:bCs/>
          <w:sz w:val="28"/>
          <w:szCs w:val="28"/>
        </w:rPr>
        <w:t>Раздел 4. Социальная защита пострадавших на производстве</w:t>
      </w:r>
    </w:p>
    <w:p w:rsidR="00CA2B00" w:rsidRPr="00CA2B00" w:rsidRDefault="00CA2B00" w:rsidP="00CA2B00">
      <w:pPr>
        <w:spacing w:after="0"/>
        <w:jc w:val="center"/>
        <w:rPr>
          <w:rFonts w:ascii="Times New Roman" w:eastAsia="Calibri" w:hAnsi="Times New Roman" w:cs="Times New Roman"/>
          <w:b/>
          <w:bCs/>
          <w:sz w:val="28"/>
          <w:szCs w:val="28"/>
        </w:rPr>
      </w:pPr>
      <w:r w:rsidRPr="00CA2B00">
        <w:rPr>
          <w:rFonts w:ascii="Times New Roman" w:eastAsia="Calibri" w:hAnsi="Times New Roman" w:cs="Times New Roman"/>
          <w:b/>
          <w:bCs/>
          <w:sz w:val="28"/>
          <w:szCs w:val="28"/>
        </w:rPr>
        <w:t>Тема 4.1. Общие правовые принципы возмещения причиненного вреда</w:t>
      </w:r>
    </w:p>
    <w:p w:rsidR="00CA2B00" w:rsidRPr="00CA2B00" w:rsidRDefault="00CA2B00" w:rsidP="00CA2B00">
      <w:pPr>
        <w:spacing w:after="0"/>
        <w:jc w:val="center"/>
        <w:rPr>
          <w:rFonts w:ascii="Times New Roman" w:eastAsia="Calibri" w:hAnsi="Times New Roman" w:cs="Times New Roman"/>
          <w:sz w:val="28"/>
          <w:szCs w:val="28"/>
        </w:rPr>
      </w:pPr>
    </w:p>
    <w:p w:rsidR="00CA2B00" w:rsidRPr="00CA2B00" w:rsidRDefault="00CA2B00" w:rsidP="00CA2B00">
      <w:pPr>
        <w:spacing w:after="0"/>
        <w:ind w:firstLine="660"/>
        <w:jc w:val="both"/>
        <w:rPr>
          <w:rFonts w:ascii="Times New Roman" w:eastAsia="Calibri" w:hAnsi="Times New Roman" w:cs="Times New Roman"/>
          <w:sz w:val="28"/>
          <w:szCs w:val="28"/>
        </w:rPr>
      </w:pPr>
      <w:r w:rsidRPr="00CA2B00">
        <w:rPr>
          <w:rFonts w:ascii="Times New Roman" w:eastAsia="Calibri" w:hAnsi="Times New Roman" w:cs="Times New Roman"/>
          <w:sz w:val="28"/>
          <w:szCs w:val="28"/>
        </w:rPr>
        <w:t>Понятие вреда, возмещения вреда. Ответственность юридического лица или гражданина за вред, причи</w:t>
      </w:r>
      <w:r w:rsidRPr="00CA2B00">
        <w:rPr>
          <w:rFonts w:ascii="Times New Roman" w:eastAsia="Calibri" w:hAnsi="Times New Roman" w:cs="Times New Roman"/>
          <w:sz w:val="28"/>
          <w:szCs w:val="28"/>
        </w:rPr>
        <w:softHyphen/>
        <w:t>ненный его работником. Ответственность за вред, причиненный деятельностью, соз</w:t>
      </w:r>
      <w:r w:rsidRPr="00CA2B00">
        <w:rPr>
          <w:rFonts w:ascii="Times New Roman" w:eastAsia="Calibri" w:hAnsi="Times New Roman" w:cs="Times New Roman"/>
          <w:sz w:val="28"/>
          <w:szCs w:val="28"/>
        </w:rPr>
        <w:softHyphen/>
        <w:t>дающей повышенную опасность для окружающих.</w:t>
      </w:r>
      <w:r w:rsidR="00940D86">
        <w:rPr>
          <w:rFonts w:ascii="Times New Roman" w:hAnsi="Times New Roman" w:cs="Times New Roman"/>
          <w:sz w:val="28"/>
          <w:szCs w:val="28"/>
        </w:rPr>
        <w:t xml:space="preserve"> </w:t>
      </w:r>
      <w:r w:rsidRPr="00CA2B00">
        <w:rPr>
          <w:rFonts w:ascii="Times New Roman" w:eastAsia="Calibri" w:hAnsi="Times New Roman" w:cs="Times New Roman"/>
          <w:sz w:val="28"/>
          <w:szCs w:val="28"/>
        </w:rPr>
        <w:t>Объем и характер возмещения вреда, причиненного повреждением здоровья. Материальный и моральный вред. Условия возмещения вреда в граждан</w:t>
      </w:r>
      <w:r w:rsidRPr="00CA2B00">
        <w:rPr>
          <w:rFonts w:ascii="Times New Roman" w:eastAsia="Calibri" w:hAnsi="Times New Roman" w:cs="Times New Roman"/>
          <w:sz w:val="28"/>
          <w:szCs w:val="28"/>
        </w:rPr>
        <w:softHyphen/>
        <w:t>ском праве. Способ и размер компенсации морального вреда.</w:t>
      </w:r>
    </w:p>
    <w:p w:rsidR="00CA2B00" w:rsidRPr="00CA2B00" w:rsidRDefault="00CA2B00" w:rsidP="00CA2B00">
      <w:pPr>
        <w:spacing w:after="0"/>
        <w:ind w:firstLine="660"/>
        <w:jc w:val="both"/>
        <w:rPr>
          <w:rFonts w:ascii="Times New Roman" w:eastAsia="Calibri" w:hAnsi="Times New Roman" w:cs="Times New Roman"/>
          <w:sz w:val="28"/>
          <w:szCs w:val="28"/>
        </w:rPr>
      </w:pPr>
    </w:p>
    <w:p w:rsidR="00CA2B00" w:rsidRPr="00CA2B00" w:rsidRDefault="00CA2B00" w:rsidP="00CA2B00">
      <w:pPr>
        <w:spacing w:after="0"/>
        <w:ind w:firstLine="640"/>
        <w:jc w:val="center"/>
        <w:rPr>
          <w:rFonts w:ascii="Times New Roman" w:eastAsia="Calibri" w:hAnsi="Times New Roman" w:cs="Times New Roman"/>
          <w:b/>
          <w:bCs/>
          <w:sz w:val="28"/>
          <w:szCs w:val="28"/>
        </w:rPr>
      </w:pPr>
      <w:r w:rsidRPr="00CA2B00">
        <w:rPr>
          <w:rFonts w:ascii="Times New Roman" w:eastAsia="Calibri" w:hAnsi="Times New Roman" w:cs="Times New Roman"/>
          <w:b/>
          <w:bCs/>
          <w:sz w:val="28"/>
          <w:szCs w:val="28"/>
        </w:rPr>
        <w:t>Тема 4.2. Обязательное социальное страхование от несчастных случаев на производстве и профессиональных заболеваний</w:t>
      </w:r>
    </w:p>
    <w:p w:rsidR="00CA2B00" w:rsidRPr="00CA2B00" w:rsidRDefault="00CA2B00" w:rsidP="00CA2B00">
      <w:pPr>
        <w:spacing w:after="0"/>
        <w:ind w:firstLine="640"/>
        <w:jc w:val="center"/>
        <w:rPr>
          <w:rFonts w:ascii="Times New Roman" w:eastAsia="Calibri" w:hAnsi="Times New Roman" w:cs="Times New Roman"/>
          <w:b/>
          <w:bCs/>
          <w:sz w:val="28"/>
          <w:szCs w:val="28"/>
        </w:rPr>
      </w:pPr>
    </w:p>
    <w:p w:rsidR="00CA2B00" w:rsidRPr="00CA2B00" w:rsidRDefault="00CA2B00" w:rsidP="00CA2B00">
      <w:pPr>
        <w:spacing w:after="0"/>
        <w:ind w:firstLine="620"/>
        <w:jc w:val="both"/>
        <w:rPr>
          <w:rFonts w:ascii="Times New Roman" w:eastAsia="Calibri" w:hAnsi="Times New Roman" w:cs="Times New Roman"/>
          <w:sz w:val="28"/>
          <w:szCs w:val="28"/>
        </w:rPr>
      </w:pPr>
      <w:r w:rsidRPr="00CA2B00">
        <w:rPr>
          <w:rFonts w:ascii="Times New Roman" w:eastAsia="Calibri" w:hAnsi="Times New Roman" w:cs="Times New Roman"/>
          <w:sz w:val="28"/>
          <w:szCs w:val="28"/>
        </w:rPr>
        <w:t>Право работника на обязательное социальное страхование от несчастных слу</w:t>
      </w:r>
      <w:r w:rsidRPr="00CA2B00">
        <w:rPr>
          <w:rFonts w:ascii="Times New Roman" w:eastAsia="Calibri" w:hAnsi="Times New Roman" w:cs="Times New Roman"/>
          <w:sz w:val="28"/>
          <w:szCs w:val="28"/>
        </w:rPr>
        <w:softHyphen/>
        <w:t>чаев на производстве и профессиональных заболеваний. Обязанность работодателя по обеспечению обязательного социального страхования от несчастных случаев на производстве и профессиональных заболеваний.</w:t>
      </w:r>
    </w:p>
    <w:p w:rsidR="00CA2B00" w:rsidRPr="00CA2B00" w:rsidRDefault="00CA2B00" w:rsidP="00CA2B00">
      <w:pPr>
        <w:spacing w:after="0"/>
        <w:ind w:firstLine="620"/>
        <w:jc w:val="both"/>
        <w:rPr>
          <w:rFonts w:ascii="Times New Roman" w:eastAsia="Calibri" w:hAnsi="Times New Roman" w:cs="Times New Roman"/>
          <w:sz w:val="28"/>
          <w:szCs w:val="28"/>
        </w:rPr>
      </w:pPr>
      <w:r w:rsidRPr="00CA2B00">
        <w:rPr>
          <w:rFonts w:ascii="Times New Roman" w:eastAsia="Calibri" w:hAnsi="Times New Roman" w:cs="Times New Roman"/>
          <w:sz w:val="28"/>
          <w:szCs w:val="28"/>
        </w:rPr>
        <w:t>Федеральный закон Российской Федерации «Об обязательном социальном страховании от несчастных случаев на производстве и профес</w:t>
      </w:r>
      <w:r w:rsidR="00940D86">
        <w:rPr>
          <w:rFonts w:ascii="Times New Roman" w:hAnsi="Times New Roman" w:cs="Times New Roman"/>
          <w:sz w:val="28"/>
          <w:szCs w:val="28"/>
        </w:rPr>
        <w:t>сиональных заболева</w:t>
      </w:r>
      <w:r w:rsidR="00940D86">
        <w:rPr>
          <w:rFonts w:ascii="Times New Roman" w:hAnsi="Times New Roman" w:cs="Times New Roman"/>
          <w:sz w:val="28"/>
          <w:szCs w:val="28"/>
        </w:rPr>
        <w:softHyphen/>
        <w:t>ний».</w:t>
      </w:r>
    </w:p>
    <w:p w:rsidR="00CA2B00" w:rsidRPr="00CA2B00" w:rsidRDefault="00CA2B00" w:rsidP="00CA2B00">
      <w:pPr>
        <w:spacing w:after="0"/>
        <w:ind w:firstLine="658"/>
        <w:jc w:val="both"/>
        <w:rPr>
          <w:rFonts w:ascii="Times New Roman" w:eastAsia="Calibri" w:hAnsi="Times New Roman" w:cs="Times New Roman"/>
          <w:sz w:val="28"/>
          <w:szCs w:val="28"/>
        </w:rPr>
      </w:pPr>
      <w:r w:rsidRPr="00CA2B00">
        <w:rPr>
          <w:rFonts w:ascii="Times New Roman" w:eastAsia="Calibri" w:hAnsi="Times New Roman" w:cs="Times New Roman"/>
          <w:sz w:val="28"/>
          <w:szCs w:val="28"/>
        </w:rPr>
        <w:t>Страховые тарифы. Страховые взносы.</w:t>
      </w:r>
    </w:p>
    <w:p w:rsidR="00CA2B00" w:rsidRPr="00CA2B00" w:rsidRDefault="00CA2B00" w:rsidP="00CA2B00">
      <w:pPr>
        <w:spacing w:after="0"/>
        <w:ind w:firstLine="658"/>
        <w:jc w:val="both"/>
        <w:rPr>
          <w:rFonts w:ascii="Times New Roman" w:eastAsia="Calibri" w:hAnsi="Times New Roman" w:cs="Times New Roman"/>
          <w:sz w:val="28"/>
          <w:szCs w:val="28"/>
        </w:rPr>
      </w:pPr>
    </w:p>
    <w:p w:rsidR="00CA2B00" w:rsidRPr="00CA2B00" w:rsidRDefault="00CA2B00" w:rsidP="00CA2B00">
      <w:pPr>
        <w:pStyle w:val="3"/>
        <w:spacing w:before="0"/>
        <w:rPr>
          <w:rFonts w:ascii="Times New Roman" w:eastAsia="Times New Roman" w:hAnsi="Times New Roman" w:cs="Times New Roman"/>
          <w:color w:val="auto"/>
          <w:sz w:val="28"/>
          <w:szCs w:val="28"/>
        </w:rPr>
      </w:pPr>
      <w:r w:rsidRPr="00CA2B00">
        <w:rPr>
          <w:rFonts w:ascii="Times New Roman" w:eastAsia="Times New Roman" w:hAnsi="Times New Roman" w:cs="Times New Roman"/>
          <w:color w:val="auto"/>
          <w:sz w:val="28"/>
          <w:szCs w:val="28"/>
        </w:rPr>
        <w:t>Тема 4.3. Порядок расследования и учета несчастных случаев на произ</w:t>
      </w:r>
      <w:r w:rsidRPr="00CA2B00">
        <w:rPr>
          <w:rFonts w:ascii="Times New Roman" w:eastAsia="Times New Roman" w:hAnsi="Times New Roman" w:cs="Times New Roman"/>
          <w:color w:val="auto"/>
          <w:sz w:val="28"/>
          <w:szCs w:val="28"/>
        </w:rPr>
        <w:softHyphen/>
        <w:t>водстве</w:t>
      </w:r>
    </w:p>
    <w:p w:rsidR="00CA2B00" w:rsidRPr="00CA2B00" w:rsidRDefault="00CA2B00" w:rsidP="00CA2B00">
      <w:pPr>
        <w:spacing w:after="0"/>
        <w:jc w:val="center"/>
        <w:rPr>
          <w:rFonts w:ascii="Times New Roman" w:eastAsia="Calibri" w:hAnsi="Times New Roman" w:cs="Times New Roman"/>
          <w:b/>
          <w:bCs/>
          <w:sz w:val="28"/>
          <w:szCs w:val="28"/>
        </w:rPr>
      </w:pPr>
    </w:p>
    <w:p w:rsidR="00CA2B00" w:rsidRPr="00CA2B00" w:rsidRDefault="00CA2B00" w:rsidP="00CA2B00">
      <w:pPr>
        <w:spacing w:after="0"/>
        <w:ind w:firstLine="620"/>
        <w:jc w:val="both"/>
        <w:rPr>
          <w:rFonts w:ascii="Times New Roman" w:eastAsia="Calibri" w:hAnsi="Times New Roman" w:cs="Times New Roman"/>
          <w:sz w:val="28"/>
          <w:szCs w:val="28"/>
        </w:rPr>
      </w:pPr>
      <w:r w:rsidRPr="00CA2B00">
        <w:rPr>
          <w:rFonts w:ascii="Times New Roman" w:eastAsia="Calibri" w:hAnsi="Times New Roman" w:cs="Times New Roman"/>
          <w:sz w:val="28"/>
          <w:szCs w:val="28"/>
        </w:rPr>
        <w:t>Причины профессионального травматизма. Виды и квалификация несчастных случаев. Порядок передачи информации о произошедших несчастных случаях. Пер</w:t>
      </w:r>
      <w:r w:rsidRPr="00CA2B00">
        <w:rPr>
          <w:rFonts w:ascii="Times New Roman" w:eastAsia="Calibri" w:hAnsi="Times New Roman" w:cs="Times New Roman"/>
          <w:sz w:val="28"/>
          <w:szCs w:val="28"/>
        </w:rPr>
        <w:softHyphen/>
        <w:t>воочередные меры, принимаемые в связи с ними. Формирование комиссии по рас</w:t>
      </w:r>
      <w:r w:rsidRPr="00CA2B00">
        <w:rPr>
          <w:rFonts w:ascii="Times New Roman" w:eastAsia="Calibri" w:hAnsi="Times New Roman" w:cs="Times New Roman"/>
          <w:sz w:val="28"/>
          <w:szCs w:val="28"/>
        </w:rPr>
        <w:softHyphen/>
        <w:t>следованию.</w:t>
      </w:r>
    </w:p>
    <w:p w:rsidR="00CA2B00" w:rsidRPr="00CA2B00" w:rsidRDefault="00CA2B00" w:rsidP="00CA2B00">
      <w:pPr>
        <w:spacing w:after="0"/>
        <w:ind w:firstLine="620"/>
        <w:jc w:val="both"/>
        <w:rPr>
          <w:rFonts w:ascii="Times New Roman" w:eastAsia="Calibri" w:hAnsi="Times New Roman" w:cs="Times New Roman"/>
          <w:sz w:val="28"/>
          <w:szCs w:val="28"/>
        </w:rPr>
      </w:pPr>
      <w:r w:rsidRPr="00CA2B00">
        <w:rPr>
          <w:rFonts w:ascii="Times New Roman" w:eastAsia="Calibri" w:hAnsi="Times New Roman" w:cs="Times New Roman"/>
          <w:sz w:val="28"/>
          <w:szCs w:val="28"/>
        </w:rPr>
        <w:lastRenderedPageBreak/>
        <w:t xml:space="preserve">Порядок заполнения акта по форме </w:t>
      </w:r>
      <w:r w:rsidRPr="00CA2B00">
        <w:rPr>
          <w:rFonts w:ascii="Times New Roman" w:eastAsia="Calibri" w:hAnsi="Times New Roman" w:cs="Times New Roman"/>
          <w:sz w:val="28"/>
          <w:szCs w:val="28"/>
          <w:lang w:val="en-US"/>
        </w:rPr>
        <w:t>H</w:t>
      </w:r>
      <w:r w:rsidRPr="00CA2B00">
        <w:rPr>
          <w:rFonts w:ascii="Times New Roman" w:eastAsia="Calibri" w:hAnsi="Times New Roman" w:cs="Times New Roman"/>
          <w:sz w:val="28"/>
          <w:szCs w:val="28"/>
        </w:rPr>
        <w:t>-</w:t>
      </w:r>
      <w:r w:rsidRPr="00CA2B00">
        <w:rPr>
          <w:rFonts w:ascii="Times New Roman" w:eastAsia="Calibri" w:hAnsi="Times New Roman" w:cs="Times New Roman"/>
          <w:sz w:val="28"/>
          <w:szCs w:val="28"/>
          <w:lang w:val="en-US"/>
        </w:rPr>
        <w:t>I</w:t>
      </w:r>
      <w:r w:rsidRPr="00CA2B00">
        <w:rPr>
          <w:rFonts w:ascii="Times New Roman" w:eastAsia="Calibri" w:hAnsi="Times New Roman" w:cs="Times New Roman"/>
          <w:sz w:val="28"/>
          <w:szCs w:val="28"/>
        </w:rPr>
        <w:t>. Оформление материалов расследова</w:t>
      </w:r>
      <w:r w:rsidRPr="00CA2B00">
        <w:rPr>
          <w:rFonts w:ascii="Times New Roman" w:eastAsia="Calibri" w:hAnsi="Times New Roman" w:cs="Times New Roman"/>
          <w:sz w:val="28"/>
          <w:szCs w:val="28"/>
        </w:rPr>
        <w:softHyphen/>
        <w:t>ния. Порядок представления информации о несчастных случаях на производстве. Разработка обобщенных причин расследуемых событий, мероприятия по предот</w:t>
      </w:r>
      <w:r w:rsidRPr="00CA2B00">
        <w:rPr>
          <w:rFonts w:ascii="Times New Roman" w:eastAsia="Calibri" w:hAnsi="Times New Roman" w:cs="Times New Roman"/>
          <w:sz w:val="28"/>
          <w:szCs w:val="28"/>
        </w:rPr>
        <w:softHyphen/>
        <w:t>вращению аналогичных происшествий.</w:t>
      </w:r>
    </w:p>
    <w:p w:rsidR="00CA2B00" w:rsidRPr="00CA2B00" w:rsidRDefault="00CA2B00" w:rsidP="00CA2B00">
      <w:pPr>
        <w:spacing w:after="0"/>
        <w:ind w:firstLine="620"/>
        <w:jc w:val="both"/>
        <w:rPr>
          <w:rFonts w:ascii="Times New Roman" w:eastAsia="Calibri" w:hAnsi="Times New Roman" w:cs="Times New Roman"/>
          <w:sz w:val="28"/>
          <w:szCs w:val="28"/>
        </w:rPr>
      </w:pPr>
    </w:p>
    <w:p w:rsidR="00CA2B00" w:rsidRPr="00940D86" w:rsidRDefault="00CA2B00" w:rsidP="00CA2B00">
      <w:pPr>
        <w:pStyle w:val="9"/>
        <w:spacing w:before="0"/>
        <w:jc w:val="center"/>
        <w:rPr>
          <w:rFonts w:ascii="Times New Roman" w:eastAsia="Times New Roman" w:hAnsi="Times New Roman" w:cs="Times New Roman"/>
          <w:b/>
          <w:i w:val="0"/>
          <w:color w:val="auto"/>
          <w:sz w:val="28"/>
          <w:szCs w:val="28"/>
        </w:rPr>
      </w:pPr>
      <w:r w:rsidRPr="00940D86">
        <w:rPr>
          <w:rFonts w:ascii="Times New Roman" w:eastAsia="Times New Roman" w:hAnsi="Times New Roman" w:cs="Times New Roman"/>
          <w:b/>
          <w:i w:val="0"/>
          <w:color w:val="auto"/>
          <w:sz w:val="28"/>
          <w:szCs w:val="28"/>
        </w:rPr>
        <w:t>Тема 4.4. Порядок расследования и учета профессиональных заболеваний</w:t>
      </w:r>
    </w:p>
    <w:p w:rsidR="00CA2B00" w:rsidRPr="00CA2B00" w:rsidRDefault="00CA2B00" w:rsidP="00CA2B00">
      <w:pPr>
        <w:spacing w:after="0"/>
        <w:ind w:firstLine="620"/>
        <w:jc w:val="both"/>
        <w:rPr>
          <w:rFonts w:ascii="Times New Roman" w:eastAsia="Calibri" w:hAnsi="Times New Roman" w:cs="Times New Roman"/>
          <w:b/>
          <w:bCs/>
          <w:sz w:val="28"/>
          <w:szCs w:val="28"/>
        </w:rPr>
      </w:pPr>
    </w:p>
    <w:p w:rsidR="00CA2B00" w:rsidRPr="00CA2B00" w:rsidRDefault="00CA2B00" w:rsidP="00CA2B00">
      <w:pPr>
        <w:spacing w:after="0"/>
        <w:ind w:firstLine="620"/>
        <w:jc w:val="both"/>
        <w:rPr>
          <w:rFonts w:ascii="Times New Roman" w:eastAsia="Calibri" w:hAnsi="Times New Roman" w:cs="Times New Roman"/>
          <w:sz w:val="28"/>
          <w:szCs w:val="28"/>
        </w:rPr>
      </w:pPr>
      <w:r w:rsidRPr="00CA2B00">
        <w:rPr>
          <w:rFonts w:ascii="Times New Roman" w:eastAsia="Calibri" w:hAnsi="Times New Roman" w:cs="Times New Roman"/>
          <w:sz w:val="28"/>
          <w:szCs w:val="28"/>
        </w:rPr>
        <w:t>Причины профессиональных заболеваний и их классификация. Расследование и учет острых и хронических профессиональных заболеваний (отравлений), возник</w:t>
      </w:r>
      <w:r w:rsidRPr="00CA2B00">
        <w:rPr>
          <w:rFonts w:ascii="Times New Roman" w:eastAsia="Calibri" w:hAnsi="Times New Roman" w:cs="Times New Roman"/>
          <w:sz w:val="28"/>
          <w:szCs w:val="28"/>
        </w:rPr>
        <w:softHyphen/>
        <w:t>новение которых обусловлено воздействием вредных производственных факторов. Ответственность за своевременное извещение о случае острого или хронического профессионального заболевания, об установлении, изменении или отмене диагноза.</w:t>
      </w:r>
    </w:p>
    <w:p w:rsidR="00CA2B00" w:rsidRPr="00CA2B00" w:rsidRDefault="00CA2B00" w:rsidP="00CA2B00">
      <w:pPr>
        <w:spacing w:after="0"/>
        <w:ind w:firstLine="620"/>
        <w:jc w:val="both"/>
        <w:rPr>
          <w:rFonts w:ascii="Times New Roman" w:eastAsia="Calibri" w:hAnsi="Times New Roman" w:cs="Times New Roman"/>
          <w:sz w:val="28"/>
          <w:szCs w:val="28"/>
        </w:rPr>
      </w:pPr>
      <w:r w:rsidRPr="00CA2B00">
        <w:rPr>
          <w:rFonts w:ascii="Times New Roman" w:eastAsia="Calibri" w:hAnsi="Times New Roman" w:cs="Times New Roman"/>
          <w:sz w:val="28"/>
          <w:szCs w:val="28"/>
        </w:rPr>
        <w:t>Порядок расследования обстоятельств и причин возникновения профессио</w:t>
      </w:r>
      <w:r w:rsidRPr="00CA2B00">
        <w:rPr>
          <w:rFonts w:ascii="Times New Roman" w:eastAsia="Calibri" w:hAnsi="Times New Roman" w:cs="Times New Roman"/>
          <w:sz w:val="28"/>
          <w:szCs w:val="28"/>
        </w:rPr>
        <w:softHyphen/>
        <w:t>нального заболевания.</w:t>
      </w:r>
    </w:p>
    <w:p w:rsidR="00CA2B00" w:rsidRPr="00CA2B00" w:rsidRDefault="00CA2B00" w:rsidP="00CA2B00">
      <w:pPr>
        <w:spacing w:after="0"/>
        <w:ind w:firstLine="620"/>
        <w:jc w:val="center"/>
        <w:rPr>
          <w:rFonts w:ascii="Times New Roman" w:eastAsia="Calibri" w:hAnsi="Times New Roman" w:cs="Times New Roman"/>
          <w:b/>
          <w:bCs/>
          <w:sz w:val="28"/>
          <w:szCs w:val="28"/>
        </w:rPr>
      </w:pPr>
    </w:p>
    <w:p w:rsidR="00CA2B00" w:rsidRPr="00CA2B00" w:rsidRDefault="00CA2B00" w:rsidP="00CA2B00">
      <w:pPr>
        <w:spacing w:after="0"/>
        <w:ind w:firstLine="620"/>
        <w:jc w:val="center"/>
        <w:rPr>
          <w:rFonts w:ascii="Times New Roman" w:eastAsia="Calibri" w:hAnsi="Times New Roman" w:cs="Times New Roman"/>
          <w:b/>
          <w:bCs/>
          <w:sz w:val="28"/>
          <w:szCs w:val="28"/>
        </w:rPr>
      </w:pPr>
      <w:r w:rsidRPr="00CA2B00">
        <w:rPr>
          <w:rFonts w:ascii="Times New Roman" w:eastAsia="Calibri" w:hAnsi="Times New Roman" w:cs="Times New Roman"/>
          <w:b/>
          <w:bCs/>
          <w:sz w:val="28"/>
          <w:szCs w:val="28"/>
        </w:rPr>
        <w:t>Тема 4.5. Оказание первой помощи пострадавшим на производстве</w:t>
      </w:r>
    </w:p>
    <w:p w:rsidR="00CA2B00" w:rsidRPr="00CA2B00" w:rsidRDefault="00CA2B00" w:rsidP="00CA2B00">
      <w:pPr>
        <w:spacing w:after="0"/>
        <w:ind w:firstLine="620"/>
        <w:jc w:val="center"/>
        <w:rPr>
          <w:rFonts w:ascii="Times New Roman" w:eastAsia="Calibri" w:hAnsi="Times New Roman" w:cs="Times New Roman"/>
          <w:sz w:val="28"/>
          <w:szCs w:val="28"/>
        </w:rPr>
      </w:pPr>
    </w:p>
    <w:p w:rsidR="00CA2B00" w:rsidRPr="00CA2B00" w:rsidRDefault="00CA2B00" w:rsidP="00CA2B00">
      <w:pPr>
        <w:spacing w:after="0"/>
        <w:ind w:firstLine="620"/>
        <w:jc w:val="both"/>
        <w:rPr>
          <w:rFonts w:ascii="Times New Roman" w:eastAsia="Calibri" w:hAnsi="Times New Roman" w:cs="Times New Roman"/>
          <w:sz w:val="28"/>
          <w:szCs w:val="28"/>
        </w:rPr>
      </w:pPr>
      <w:r w:rsidRPr="00CA2B00">
        <w:rPr>
          <w:rFonts w:ascii="Times New Roman" w:eastAsia="Calibri" w:hAnsi="Times New Roman" w:cs="Times New Roman"/>
          <w:sz w:val="28"/>
          <w:szCs w:val="28"/>
        </w:rPr>
        <w:t>Первая медицинская помощь при ранениях, кровотечениях, ожогах, пораже</w:t>
      </w:r>
      <w:r w:rsidRPr="00CA2B00">
        <w:rPr>
          <w:rFonts w:ascii="Times New Roman" w:eastAsia="Calibri" w:hAnsi="Times New Roman" w:cs="Times New Roman"/>
          <w:sz w:val="28"/>
          <w:szCs w:val="28"/>
        </w:rPr>
        <w:softHyphen/>
        <w:t>ниях электротоком, отравлениях химическими веществами.</w:t>
      </w:r>
    </w:p>
    <w:p w:rsidR="00CA2B00" w:rsidRPr="00CA2B00" w:rsidRDefault="00CA2B00" w:rsidP="00CA2B00">
      <w:pPr>
        <w:spacing w:after="0"/>
        <w:ind w:firstLine="620"/>
        <w:jc w:val="both"/>
        <w:rPr>
          <w:rFonts w:ascii="Times New Roman" w:eastAsia="Calibri" w:hAnsi="Times New Roman" w:cs="Times New Roman"/>
          <w:sz w:val="28"/>
          <w:szCs w:val="28"/>
        </w:rPr>
      </w:pPr>
      <w:r w:rsidRPr="00CA2B00">
        <w:rPr>
          <w:rFonts w:ascii="Times New Roman" w:eastAsia="Calibri" w:hAnsi="Times New Roman" w:cs="Times New Roman"/>
          <w:sz w:val="28"/>
          <w:szCs w:val="28"/>
        </w:rPr>
        <w:t>Первая медицинская помощь при травмах (переломах, растяжениях связок, вывихах, ушибах и т.п.).</w:t>
      </w:r>
    </w:p>
    <w:p w:rsidR="00CA2B00" w:rsidRPr="00CA2B00" w:rsidRDefault="00CA2B00" w:rsidP="00CA2B00">
      <w:pPr>
        <w:spacing w:after="0"/>
        <w:ind w:firstLine="620"/>
        <w:jc w:val="both"/>
        <w:rPr>
          <w:rFonts w:ascii="Times New Roman" w:eastAsia="Calibri" w:hAnsi="Times New Roman" w:cs="Times New Roman"/>
          <w:sz w:val="28"/>
          <w:szCs w:val="28"/>
        </w:rPr>
      </w:pPr>
      <w:r w:rsidRPr="00CA2B00">
        <w:rPr>
          <w:rFonts w:ascii="Times New Roman" w:eastAsia="Calibri" w:hAnsi="Times New Roman" w:cs="Times New Roman"/>
          <w:sz w:val="28"/>
          <w:szCs w:val="28"/>
        </w:rPr>
        <w:t>Способы реанимации при оказании первой медицинской помощи. Непрямой массаж сердца. Искусственная вентиляция легких.</w:t>
      </w:r>
    </w:p>
    <w:p w:rsidR="00CA2B00" w:rsidRPr="00CA2B00" w:rsidRDefault="00CA2B00" w:rsidP="00CA2B00">
      <w:pPr>
        <w:spacing w:after="0"/>
        <w:ind w:firstLine="620"/>
        <w:jc w:val="both"/>
        <w:rPr>
          <w:rFonts w:ascii="Times New Roman" w:eastAsia="Calibri" w:hAnsi="Times New Roman" w:cs="Times New Roman"/>
          <w:sz w:val="28"/>
          <w:szCs w:val="28"/>
        </w:rPr>
      </w:pPr>
      <w:proofErr w:type="gramStart"/>
      <w:r w:rsidRPr="00CA2B00">
        <w:rPr>
          <w:rFonts w:ascii="Times New Roman" w:eastAsia="Calibri" w:hAnsi="Times New Roman" w:cs="Times New Roman"/>
          <w:sz w:val="28"/>
          <w:szCs w:val="28"/>
        </w:rPr>
        <w:t>Особенности оказания первой медицинской помощи пострадавшим в чрезвы</w:t>
      </w:r>
      <w:r w:rsidRPr="00CA2B00">
        <w:rPr>
          <w:rFonts w:ascii="Times New Roman" w:eastAsia="Calibri" w:hAnsi="Times New Roman" w:cs="Times New Roman"/>
          <w:sz w:val="28"/>
          <w:szCs w:val="28"/>
        </w:rPr>
        <w:softHyphen/>
        <w:t>чайной ситуациях, дорожно-транспортных авариях, на пожаре и др.</w:t>
      </w:r>
      <w:proofErr w:type="gramEnd"/>
    </w:p>
    <w:p w:rsidR="00CA2B00" w:rsidRPr="00CA2B00" w:rsidRDefault="00CA2B00" w:rsidP="00CA2B00">
      <w:pPr>
        <w:spacing w:after="0"/>
        <w:ind w:firstLine="620"/>
        <w:jc w:val="both"/>
        <w:rPr>
          <w:rFonts w:ascii="Times New Roman" w:eastAsia="Calibri" w:hAnsi="Times New Roman" w:cs="Times New Roman"/>
          <w:sz w:val="28"/>
          <w:szCs w:val="28"/>
        </w:rPr>
      </w:pPr>
      <w:r w:rsidRPr="00CA2B00">
        <w:rPr>
          <w:rFonts w:ascii="Times New Roman" w:eastAsia="Calibri" w:hAnsi="Times New Roman" w:cs="Times New Roman"/>
          <w:sz w:val="28"/>
          <w:szCs w:val="28"/>
        </w:rPr>
        <w:t>Переноска транспортировка пострадавших с учетом их состояния и характера повреждения.</w:t>
      </w:r>
    </w:p>
    <w:p w:rsidR="00CA2B00" w:rsidRPr="00CA2B00" w:rsidRDefault="00CA2B00" w:rsidP="00CA2B00">
      <w:pPr>
        <w:spacing w:after="0"/>
        <w:ind w:firstLine="620"/>
        <w:jc w:val="both"/>
        <w:rPr>
          <w:rFonts w:ascii="Times New Roman" w:eastAsia="Calibri" w:hAnsi="Times New Roman" w:cs="Times New Roman"/>
          <w:sz w:val="28"/>
          <w:szCs w:val="28"/>
        </w:rPr>
      </w:pPr>
      <w:r w:rsidRPr="00CA2B00">
        <w:rPr>
          <w:rFonts w:ascii="Times New Roman" w:eastAsia="Calibri" w:hAnsi="Times New Roman" w:cs="Times New Roman"/>
          <w:sz w:val="28"/>
          <w:szCs w:val="28"/>
        </w:rPr>
        <w:t>Рекомендации по оказанию первой помощи. Демонстрация приемов.</w:t>
      </w:r>
    </w:p>
    <w:p w:rsidR="00CA2B00" w:rsidRDefault="00CA2B00" w:rsidP="00CA2B00">
      <w:pPr>
        <w:spacing w:after="0"/>
        <w:ind w:firstLine="620"/>
        <w:jc w:val="both"/>
        <w:rPr>
          <w:rFonts w:ascii="Times New Roman" w:hAnsi="Times New Roman" w:cs="Times New Roman"/>
          <w:sz w:val="28"/>
          <w:szCs w:val="28"/>
        </w:rPr>
      </w:pPr>
      <w:r w:rsidRPr="00CA2B00">
        <w:rPr>
          <w:rFonts w:ascii="Times New Roman" w:eastAsia="Calibri" w:hAnsi="Times New Roman" w:cs="Times New Roman"/>
          <w:sz w:val="28"/>
          <w:szCs w:val="28"/>
        </w:rPr>
        <w:t>Требования к персоналу при оказании первой помощи.</w:t>
      </w:r>
    </w:p>
    <w:p w:rsidR="00940D86" w:rsidRPr="00CA2B00" w:rsidRDefault="00940D86" w:rsidP="00CA2B00">
      <w:pPr>
        <w:spacing w:after="0"/>
        <w:ind w:firstLine="620"/>
        <w:jc w:val="both"/>
        <w:rPr>
          <w:rFonts w:ascii="Times New Roman" w:eastAsia="Calibri" w:hAnsi="Times New Roman" w:cs="Times New Roman"/>
          <w:sz w:val="28"/>
          <w:szCs w:val="28"/>
        </w:rPr>
      </w:pPr>
    </w:p>
    <w:p w:rsidR="000E289D" w:rsidRPr="00F423C0" w:rsidRDefault="000E289D" w:rsidP="000E289D">
      <w:pPr>
        <w:spacing w:after="0"/>
        <w:jc w:val="center"/>
        <w:rPr>
          <w:rFonts w:ascii="Times New Roman" w:hAnsi="Times New Roman" w:cs="Times New Roman"/>
          <w:sz w:val="28"/>
          <w:szCs w:val="28"/>
        </w:rPr>
      </w:pPr>
      <w:r w:rsidRPr="00F423C0">
        <w:rPr>
          <w:rFonts w:ascii="Times New Roman" w:hAnsi="Times New Roman" w:cs="Times New Roman"/>
          <w:b/>
          <w:bCs/>
          <w:sz w:val="28"/>
          <w:szCs w:val="28"/>
        </w:rPr>
        <w:t>СПИСОК</w:t>
      </w:r>
    </w:p>
    <w:p w:rsidR="000E289D" w:rsidRPr="00F423C0" w:rsidRDefault="00940D86" w:rsidP="000E289D">
      <w:pPr>
        <w:spacing w:after="0"/>
        <w:jc w:val="center"/>
        <w:rPr>
          <w:szCs w:val="24"/>
        </w:rPr>
      </w:pPr>
      <w:r>
        <w:rPr>
          <w:rFonts w:ascii="Times New Roman" w:hAnsi="Times New Roman" w:cs="Times New Roman"/>
          <w:b/>
          <w:bCs/>
          <w:sz w:val="28"/>
          <w:szCs w:val="28"/>
        </w:rPr>
        <w:t xml:space="preserve">ЗАКОНОДАТЕЛЬНЫХ И </w:t>
      </w:r>
      <w:r w:rsidR="000E289D" w:rsidRPr="00F423C0">
        <w:rPr>
          <w:rFonts w:ascii="Times New Roman" w:hAnsi="Times New Roman" w:cs="Times New Roman"/>
          <w:b/>
          <w:bCs/>
          <w:sz w:val="28"/>
          <w:szCs w:val="28"/>
        </w:rPr>
        <w:t>НОРМАТИВНЫХ ПРАВОВЫХ АКТОВ ПО ОХРАНЕ ТРУДА,</w:t>
      </w:r>
      <w:r>
        <w:rPr>
          <w:rFonts w:ascii="Times New Roman" w:hAnsi="Times New Roman" w:cs="Times New Roman"/>
          <w:b/>
          <w:bCs/>
          <w:sz w:val="28"/>
          <w:szCs w:val="28"/>
        </w:rPr>
        <w:t xml:space="preserve"> </w:t>
      </w:r>
      <w:r w:rsidR="000E289D" w:rsidRPr="00F423C0">
        <w:rPr>
          <w:rFonts w:ascii="Times New Roman" w:hAnsi="Times New Roman" w:cs="Times New Roman"/>
          <w:b/>
          <w:bCs/>
          <w:sz w:val="28"/>
          <w:szCs w:val="28"/>
        </w:rPr>
        <w:t>РЕКОМЕНДУЕМЫХ ПРИ ИЗУЧЕНИИ ОБЩЕГО КУРСА</w:t>
      </w:r>
    </w:p>
    <w:p w:rsidR="003E4262" w:rsidRPr="003E4262" w:rsidRDefault="00221C3C" w:rsidP="003E4262">
      <w:pPr>
        <w:pStyle w:val="aa"/>
        <w:numPr>
          <w:ilvl w:val="0"/>
          <w:numId w:val="8"/>
        </w:numPr>
        <w:spacing w:before="100" w:beforeAutospacing="1" w:after="0" w:afterAutospacing="1"/>
        <w:ind w:left="0" w:firstLine="709"/>
        <w:outlineLvl w:val="1"/>
        <w:rPr>
          <w:rFonts w:ascii="Times New Roman" w:hAnsi="Times New Roman" w:cs="Times New Roman"/>
          <w:color w:val="000000" w:themeColor="text1"/>
          <w:sz w:val="28"/>
          <w:szCs w:val="28"/>
          <w:shd w:val="clear" w:color="auto" w:fill="FFFFFF"/>
        </w:rPr>
      </w:pPr>
      <w:r w:rsidRPr="003E4262">
        <w:rPr>
          <w:rFonts w:ascii="Times New Roman" w:hAnsi="Times New Roman" w:cs="Times New Roman"/>
          <w:sz w:val="28"/>
          <w:szCs w:val="28"/>
        </w:rPr>
        <w:t>Конституция Российской Федерации, принята Всенародным голосованием 12 декабря 1993 года.</w:t>
      </w:r>
      <w:r w:rsidRPr="003E4262">
        <w:rPr>
          <w:rFonts w:ascii="Times New Roman" w:hAnsi="Times New Roman" w:cs="Times New Roman"/>
          <w:sz w:val="20"/>
        </w:rPr>
        <w:t xml:space="preserve">     </w:t>
      </w:r>
      <w:r w:rsidR="000E289D" w:rsidRPr="003E4262">
        <w:rPr>
          <w:rFonts w:ascii="Times New Roman" w:hAnsi="Times New Roman" w:cs="Times New Roman"/>
          <w:bCs/>
          <w:szCs w:val="24"/>
        </w:rPr>
        <w:t> </w:t>
      </w:r>
    </w:p>
    <w:p w:rsidR="003E4262" w:rsidRPr="00C26DB0" w:rsidRDefault="00221C3C" w:rsidP="00E10CFB">
      <w:pPr>
        <w:pStyle w:val="aa"/>
        <w:numPr>
          <w:ilvl w:val="0"/>
          <w:numId w:val="8"/>
        </w:numPr>
        <w:spacing w:before="100" w:beforeAutospacing="1" w:after="0" w:afterAutospacing="1"/>
        <w:ind w:left="0" w:firstLine="709"/>
        <w:jc w:val="both"/>
        <w:outlineLvl w:val="1"/>
        <w:rPr>
          <w:rFonts w:ascii="Times New Roman" w:hAnsi="Times New Roman" w:cs="Times New Roman"/>
          <w:color w:val="000000" w:themeColor="text1"/>
          <w:sz w:val="28"/>
          <w:szCs w:val="28"/>
          <w:shd w:val="clear" w:color="auto" w:fill="FFFFFF"/>
        </w:rPr>
      </w:pPr>
      <w:r w:rsidRPr="00C26DB0">
        <w:rPr>
          <w:rFonts w:ascii="Times New Roman" w:hAnsi="Times New Roman" w:cs="Times New Roman"/>
          <w:bCs/>
          <w:sz w:val="28"/>
          <w:szCs w:val="28"/>
        </w:rPr>
        <w:lastRenderedPageBreak/>
        <w:t>Трудовой кодекс РФ от 30 декабря 201 г. № 197-ФЗ (в ред.</w:t>
      </w:r>
      <w:r w:rsidR="004673F5">
        <w:rPr>
          <w:rFonts w:ascii="Times New Roman" w:hAnsi="Times New Roman" w:cs="Times New Roman"/>
          <w:bCs/>
          <w:sz w:val="28"/>
          <w:szCs w:val="28"/>
        </w:rPr>
        <w:t xml:space="preserve"> </w:t>
      </w:r>
      <w:r w:rsidRPr="00C26DB0">
        <w:rPr>
          <w:rFonts w:ascii="Times New Roman" w:hAnsi="Times New Roman" w:cs="Times New Roman"/>
          <w:bCs/>
          <w:sz w:val="28"/>
          <w:szCs w:val="28"/>
        </w:rPr>
        <w:t>от 28.12.2013 №</w:t>
      </w:r>
      <w:r w:rsidR="004673F5">
        <w:rPr>
          <w:rFonts w:ascii="Times New Roman" w:hAnsi="Times New Roman" w:cs="Times New Roman"/>
          <w:bCs/>
          <w:sz w:val="28"/>
          <w:szCs w:val="28"/>
        </w:rPr>
        <w:t xml:space="preserve"> </w:t>
      </w:r>
      <w:r w:rsidRPr="00C26DB0">
        <w:rPr>
          <w:rFonts w:ascii="Times New Roman" w:hAnsi="Times New Roman" w:cs="Times New Roman"/>
          <w:bCs/>
          <w:sz w:val="28"/>
          <w:szCs w:val="28"/>
        </w:rPr>
        <w:t xml:space="preserve">421-ФЗ). </w:t>
      </w:r>
    </w:p>
    <w:p w:rsidR="00DC3533" w:rsidRPr="00C26DB0" w:rsidRDefault="00177E6C" w:rsidP="00C26DB0">
      <w:pPr>
        <w:pStyle w:val="aa"/>
        <w:numPr>
          <w:ilvl w:val="0"/>
          <w:numId w:val="8"/>
        </w:numPr>
        <w:spacing w:before="100" w:beforeAutospacing="1" w:afterAutospacing="1"/>
        <w:ind w:left="0" w:firstLine="709"/>
        <w:jc w:val="both"/>
        <w:outlineLvl w:val="1"/>
        <w:rPr>
          <w:rFonts w:ascii="Times New Roman" w:hAnsi="Times New Roman" w:cs="Times New Roman"/>
          <w:color w:val="000000" w:themeColor="text1"/>
          <w:sz w:val="28"/>
          <w:szCs w:val="28"/>
          <w:shd w:val="clear" w:color="auto" w:fill="FFFFFF"/>
        </w:rPr>
      </w:pPr>
      <w:r w:rsidRPr="00C26DB0">
        <w:rPr>
          <w:rFonts w:ascii="Times New Roman" w:hAnsi="Times New Roman" w:cs="Times New Roman"/>
          <w:bCs/>
          <w:iCs/>
          <w:color w:val="000000" w:themeColor="text1"/>
          <w:sz w:val="28"/>
          <w:szCs w:val="28"/>
          <w:shd w:val="clear" w:color="auto" w:fill="FFFFFF"/>
        </w:rPr>
        <w:t>Кодекс об административных правонарушениях Российской Федерации от 30 декабря 2001 г. № 195-ФЗ</w:t>
      </w:r>
      <w:r w:rsidR="00C26DB0" w:rsidRPr="00C26DB0">
        <w:rPr>
          <w:rFonts w:ascii="Times New Roman" w:hAnsi="Times New Roman" w:cs="Times New Roman"/>
          <w:bCs/>
          <w:iCs/>
          <w:color w:val="000000" w:themeColor="text1"/>
          <w:sz w:val="28"/>
          <w:szCs w:val="28"/>
          <w:shd w:val="clear" w:color="auto" w:fill="FFFFFF"/>
        </w:rPr>
        <w:t>.</w:t>
      </w:r>
    </w:p>
    <w:p w:rsidR="00C26DB0" w:rsidRPr="00C26DB0" w:rsidRDefault="00C26DB0" w:rsidP="00E10CFB">
      <w:pPr>
        <w:pStyle w:val="aa"/>
        <w:numPr>
          <w:ilvl w:val="0"/>
          <w:numId w:val="8"/>
        </w:numPr>
        <w:autoSpaceDE w:val="0"/>
        <w:autoSpaceDN w:val="0"/>
        <w:adjustRightInd w:val="0"/>
        <w:spacing w:before="100" w:beforeAutospacing="1" w:after="0" w:afterAutospacing="1" w:line="240" w:lineRule="auto"/>
        <w:ind w:left="0" w:firstLine="709"/>
        <w:jc w:val="both"/>
        <w:outlineLvl w:val="1"/>
        <w:rPr>
          <w:rFonts w:ascii="Times New Roman" w:hAnsi="Times New Roman" w:cs="Times New Roman"/>
          <w:color w:val="000000" w:themeColor="text1"/>
          <w:sz w:val="28"/>
          <w:szCs w:val="28"/>
          <w:shd w:val="clear" w:color="auto" w:fill="FFFFFF"/>
        </w:rPr>
      </w:pPr>
      <w:r w:rsidRPr="00C26DB0">
        <w:rPr>
          <w:rFonts w:ascii="Times New Roman" w:hAnsi="Times New Roman" w:cs="Times New Roman"/>
          <w:bCs/>
          <w:iCs/>
          <w:color w:val="000000" w:themeColor="text1"/>
          <w:sz w:val="28"/>
          <w:szCs w:val="28"/>
          <w:shd w:val="clear" w:color="auto" w:fill="FFFFFF"/>
        </w:rPr>
        <w:t>Уголовный кодекс Российской Федерации от 13 июня 1996 г. № 63-ФЗ.</w:t>
      </w:r>
    </w:p>
    <w:p w:rsidR="003E4262" w:rsidRDefault="003E4262" w:rsidP="00E10CFB">
      <w:pPr>
        <w:pStyle w:val="aa"/>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C26DB0">
        <w:rPr>
          <w:rFonts w:ascii="Times New Roman" w:hAnsi="Times New Roman"/>
          <w:sz w:val="28"/>
          <w:szCs w:val="28"/>
        </w:rPr>
        <w:t>Федеральный закон от 28 декабря 2013 г. № 426-ФЗ «О специальной оценке условий труда».</w:t>
      </w:r>
    </w:p>
    <w:p w:rsidR="00166DA3" w:rsidRDefault="00166DA3" w:rsidP="00E10CFB">
      <w:pPr>
        <w:pStyle w:val="aa"/>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715A68">
        <w:rPr>
          <w:rFonts w:ascii="Times New Roman" w:hAnsi="Times New Roman"/>
          <w:sz w:val="28"/>
          <w:szCs w:val="28"/>
        </w:rPr>
        <w:t xml:space="preserve">Федеральный закон от 21 июня </w:t>
      </w:r>
      <w:smartTag w:uri="urn:schemas-microsoft-com:office:smarttags" w:element="metricconverter">
        <w:smartTagPr>
          <w:attr w:name="ProductID" w:val="1997 г"/>
        </w:smartTagPr>
        <w:r w:rsidRPr="00715A68">
          <w:rPr>
            <w:rFonts w:ascii="Times New Roman" w:hAnsi="Times New Roman"/>
            <w:sz w:val="28"/>
            <w:szCs w:val="28"/>
          </w:rPr>
          <w:t>1997 г</w:t>
        </w:r>
      </w:smartTag>
      <w:r w:rsidRPr="00715A68">
        <w:rPr>
          <w:rFonts w:ascii="Times New Roman" w:hAnsi="Times New Roman"/>
          <w:sz w:val="28"/>
          <w:szCs w:val="28"/>
        </w:rPr>
        <w:t>. № 116-ФЗ «О промышленной безопасности опасных производственных объектов»</w:t>
      </w:r>
      <w:r>
        <w:rPr>
          <w:rFonts w:ascii="Times New Roman" w:hAnsi="Times New Roman"/>
          <w:sz w:val="28"/>
          <w:szCs w:val="28"/>
        </w:rPr>
        <w:t>.</w:t>
      </w:r>
    </w:p>
    <w:p w:rsidR="004945FB" w:rsidRPr="004945FB" w:rsidRDefault="004945FB" w:rsidP="00166DA3">
      <w:pPr>
        <w:pStyle w:val="aa"/>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4945FB">
        <w:rPr>
          <w:rFonts w:ascii="Times New Roman" w:hAnsi="Times New Roman"/>
          <w:bCs/>
          <w:iCs/>
          <w:sz w:val="28"/>
          <w:szCs w:val="28"/>
        </w:rPr>
        <w:t xml:space="preserve">Федеральный закон от 24 июля 1998 г. № 125-ФЗ «Об обязательном социальном страховании от несчастных случаев на производстве и профессиональных заболеваниях». </w:t>
      </w:r>
    </w:p>
    <w:p w:rsidR="001718E5" w:rsidRPr="001718E5" w:rsidRDefault="00166DA3" w:rsidP="00B07A50">
      <w:pPr>
        <w:pStyle w:val="aa"/>
        <w:numPr>
          <w:ilvl w:val="0"/>
          <w:numId w:val="8"/>
        </w:numPr>
        <w:autoSpaceDE w:val="0"/>
        <w:autoSpaceDN w:val="0"/>
        <w:adjustRightInd w:val="0"/>
        <w:spacing w:after="0" w:line="240" w:lineRule="auto"/>
        <w:ind w:left="0" w:firstLine="709"/>
        <w:jc w:val="both"/>
        <w:rPr>
          <w:iCs/>
        </w:rPr>
      </w:pPr>
      <w:r>
        <w:rPr>
          <w:rFonts w:ascii="Times New Roman" w:hAnsi="Times New Roman"/>
          <w:sz w:val="28"/>
          <w:szCs w:val="28"/>
        </w:rPr>
        <w:t>Федеральный закон от 30 марта 1999 г. № 52-ФЗ «С санитарно-эпидемиологическом благополучии населения».</w:t>
      </w:r>
      <w:r w:rsidR="001718E5">
        <w:rPr>
          <w:rFonts w:ascii="Times New Roman" w:hAnsi="Times New Roman"/>
          <w:sz w:val="28"/>
          <w:szCs w:val="28"/>
        </w:rPr>
        <w:t xml:space="preserve"> </w:t>
      </w:r>
    </w:p>
    <w:p w:rsidR="001718E5" w:rsidRPr="001718E5" w:rsidRDefault="003E4262" w:rsidP="00B07A50">
      <w:pPr>
        <w:pStyle w:val="aa"/>
        <w:numPr>
          <w:ilvl w:val="0"/>
          <w:numId w:val="8"/>
        </w:numPr>
        <w:autoSpaceDE w:val="0"/>
        <w:autoSpaceDN w:val="0"/>
        <w:adjustRightInd w:val="0"/>
        <w:spacing w:after="0" w:line="240" w:lineRule="auto"/>
        <w:ind w:left="0" w:firstLine="709"/>
        <w:jc w:val="both"/>
        <w:rPr>
          <w:iCs/>
        </w:rPr>
      </w:pPr>
      <w:r w:rsidRPr="001718E5">
        <w:rPr>
          <w:rFonts w:ascii="Times New Roman" w:hAnsi="Times New Roman"/>
          <w:iCs/>
          <w:sz w:val="28"/>
          <w:szCs w:val="28"/>
        </w:rPr>
        <w:t xml:space="preserve">Федеральный закон </w:t>
      </w:r>
      <w:r w:rsidRPr="00715A68">
        <w:rPr>
          <w:rFonts w:ascii="Times New Roman" w:hAnsi="Times New Roman"/>
          <w:sz w:val="28"/>
          <w:szCs w:val="28"/>
        </w:rPr>
        <w:t xml:space="preserve">от 27 декабря </w:t>
      </w:r>
      <w:smartTag w:uri="urn:schemas-microsoft-com:office:smarttags" w:element="metricconverter">
        <w:smartTagPr>
          <w:attr w:name="ProductID" w:val="2002 г"/>
        </w:smartTagPr>
        <w:r w:rsidRPr="00715A68">
          <w:rPr>
            <w:rFonts w:ascii="Times New Roman" w:hAnsi="Times New Roman"/>
            <w:sz w:val="28"/>
            <w:szCs w:val="28"/>
          </w:rPr>
          <w:t>2002 г</w:t>
        </w:r>
      </w:smartTag>
      <w:r w:rsidRPr="00715A68">
        <w:rPr>
          <w:rFonts w:ascii="Times New Roman" w:hAnsi="Times New Roman"/>
          <w:sz w:val="28"/>
          <w:szCs w:val="28"/>
        </w:rPr>
        <w:t>. № 184-ФЗ</w:t>
      </w:r>
      <w:r w:rsidRPr="001718E5">
        <w:rPr>
          <w:rFonts w:ascii="Times New Roman" w:hAnsi="Times New Roman"/>
          <w:iCs/>
          <w:sz w:val="28"/>
          <w:szCs w:val="28"/>
        </w:rPr>
        <w:t xml:space="preserve"> «О техническом регулировании».</w:t>
      </w:r>
      <w:r w:rsidR="001718E5" w:rsidRPr="001718E5">
        <w:rPr>
          <w:rFonts w:ascii="Times New Roman" w:hAnsi="Times New Roman"/>
          <w:iCs/>
          <w:sz w:val="28"/>
          <w:szCs w:val="28"/>
        </w:rPr>
        <w:t xml:space="preserve"> </w:t>
      </w:r>
    </w:p>
    <w:p w:rsidR="00F0220B" w:rsidRPr="00F0220B" w:rsidRDefault="001718E5" w:rsidP="00F0220B">
      <w:pPr>
        <w:pStyle w:val="aa"/>
        <w:numPr>
          <w:ilvl w:val="0"/>
          <w:numId w:val="8"/>
        </w:numPr>
        <w:autoSpaceDE w:val="0"/>
        <w:autoSpaceDN w:val="0"/>
        <w:adjustRightInd w:val="0"/>
        <w:spacing w:after="0"/>
        <w:ind w:left="0" w:firstLine="709"/>
        <w:jc w:val="both"/>
        <w:rPr>
          <w:rFonts w:ascii="Times New Roman" w:hAnsi="Times New Roman" w:cs="Times New Roman"/>
          <w:sz w:val="28"/>
          <w:szCs w:val="28"/>
          <w:shd w:val="clear" w:color="auto" w:fill="FFFFFF"/>
        </w:rPr>
      </w:pPr>
      <w:r w:rsidRPr="00F0220B">
        <w:rPr>
          <w:rFonts w:ascii="Times New Roman" w:hAnsi="Times New Roman"/>
          <w:iCs/>
          <w:sz w:val="28"/>
          <w:szCs w:val="28"/>
        </w:rPr>
        <w:t xml:space="preserve">Федеральный закон </w:t>
      </w:r>
      <w:r w:rsidRPr="00F0220B">
        <w:rPr>
          <w:rFonts w:ascii="Times New Roman" w:hAnsi="Times New Roman"/>
          <w:sz w:val="28"/>
          <w:szCs w:val="28"/>
        </w:rPr>
        <w:t>от 28 декабря 2013 г. № 400-ФЗ</w:t>
      </w:r>
      <w:r w:rsidRPr="00F0220B">
        <w:rPr>
          <w:rFonts w:ascii="Times New Roman" w:hAnsi="Times New Roman"/>
          <w:iCs/>
          <w:sz w:val="28"/>
          <w:szCs w:val="28"/>
        </w:rPr>
        <w:t xml:space="preserve"> «О страховых пенсиях».</w:t>
      </w:r>
    </w:p>
    <w:p w:rsidR="00DE05AD" w:rsidRPr="00F0220B" w:rsidRDefault="00F0220B" w:rsidP="00F0220B">
      <w:pPr>
        <w:pStyle w:val="aa"/>
        <w:numPr>
          <w:ilvl w:val="0"/>
          <w:numId w:val="8"/>
        </w:numPr>
        <w:autoSpaceDE w:val="0"/>
        <w:autoSpaceDN w:val="0"/>
        <w:adjustRightInd w:val="0"/>
        <w:spacing w:after="0"/>
        <w:ind w:left="0" w:firstLine="709"/>
        <w:jc w:val="both"/>
        <w:rPr>
          <w:rFonts w:ascii="Times New Roman" w:hAnsi="Times New Roman"/>
          <w:iCs/>
          <w:sz w:val="28"/>
          <w:szCs w:val="28"/>
        </w:rPr>
      </w:pPr>
      <w:r w:rsidRPr="00F0220B">
        <w:rPr>
          <w:rFonts w:ascii="Times New Roman" w:hAnsi="Times New Roman"/>
          <w:bCs/>
          <w:iCs/>
          <w:sz w:val="28"/>
          <w:szCs w:val="28"/>
        </w:rPr>
        <w:t>Федеральный закон от 31 июля 2008 г. № 123-ФЗ «Технический регламент о требованиях пожарной безопасности»</w:t>
      </w:r>
      <w:r>
        <w:rPr>
          <w:rFonts w:ascii="Times New Roman" w:hAnsi="Times New Roman"/>
          <w:bCs/>
          <w:iCs/>
          <w:sz w:val="28"/>
          <w:szCs w:val="28"/>
        </w:rPr>
        <w:t>.</w:t>
      </w:r>
      <w:r w:rsidRPr="00F0220B">
        <w:rPr>
          <w:rFonts w:ascii="Times New Roman" w:hAnsi="Times New Roman"/>
          <w:bCs/>
          <w:iCs/>
          <w:sz w:val="28"/>
          <w:szCs w:val="28"/>
        </w:rPr>
        <w:t xml:space="preserve"> </w:t>
      </w:r>
    </w:p>
    <w:p w:rsidR="00DE05AD" w:rsidRPr="00F0220B" w:rsidRDefault="00F0220B" w:rsidP="00F0220B">
      <w:pPr>
        <w:pStyle w:val="aa"/>
        <w:numPr>
          <w:ilvl w:val="0"/>
          <w:numId w:val="8"/>
        </w:numPr>
        <w:autoSpaceDE w:val="0"/>
        <w:autoSpaceDN w:val="0"/>
        <w:adjustRightInd w:val="0"/>
        <w:spacing w:after="0"/>
        <w:ind w:left="0" w:firstLine="709"/>
        <w:jc w:val="both"/>
        <w:rPr>
          <w:rFonts w:ascii="Times New Roman" w:hAnsi="Times New Roman"/>
          <w:iCs/>
          <w:sz w:val="28"/>
          <w:szCs w:val="28"/>
        </w:rPr>
      </w:pPr>
      <w:r w:rsidRPr="00F0220B">
        <w:rPr>
          <w:rFonts w:ascii="Times New Roman" w:hAnsi="Times New Roman"/>
          <w:bCs/>
          <w:iCs/>
          <w:sz w:val="28"/>
          <w:szCs w:val="28"/>
        </w:rPr>
        <w:t>Федеральный закон от 21 декабря 1994 г. №69-ФЗ</w:t>
      </w:r>
      <w:r>
        <w:rPr>
          <w:rFonts w:ascii="Times New Roman" w:hAnsi="Times New Roman"/>
          <w:bCs/>
          <w:iCs/>
          <w:sz w:val="28"/>
          <w:szCs w:val="28"/>
        </w:rPr>
        <w:t xml:space="preserve"> «О пожарной безопасности».</w:t>
      </w:r>
    </w:p>
    <w:p w:rsidR="00265257" w:rsidRPr="00F0220B" w:rsidRDefault="00265257" w:rsidP="00315CBE">
      <w:pPr>
        <w:pStyle w:val="aa"/>
        <w:numPr>
          <w:ilvl w:val="0"/>
          <w:numId w:val="8"/>
        </w:numPr>
        <w:autoSpaceDE w:val="0"/>
        <w:autoSpaceDN w:val="0"/>
        <w:adjustRightInd w:val="0"/>
        <w:spacing w:after="0"/>
        <w:ind w:left="0" w:firstLine="709"/>
        <w:jc w:val="both"/>
        <w:rPr>
          <w:rFonts w:ascii="Times New Roman" w:hAnsi="Times New Roman" w:cs="Times New Roman"/>
          <w:color w:val="000000" w:themeColor="text1"/>
          <w:sz w:val="28"/>
          <w:szCs w:val="28"/>
          <w:shd w:val="clear" w:color="auto" w:fill="FFFFFF"/>
        </w:rPr>
      </w:pPr>
      <w:r w:rsidRPr="00F0220B">
        <w:rPr>
          <w:rFonts w:ascii="Times New Roman" w:eastAsiaTheme="minorEastAsia" w:hAnsi="Times New Roman" w:cs="Times New Roman"/>
          <w:bCs/>
          <w:iCs/>
          <w:sz w:val="28"/>
          <w:szCs w:val="28"/>
          <w:shd w:val="clear" w:color="auto" w:fill="FFFFFF"/>
        </w:rPr>
        <w:t xml:space="preserve">Постановление </w:t>
      </w:r>
      <w:r w:rsidRPr="00F0220B">
        <w:rPr>
          <w:rFonts w:ascii="Times New Roman" w:eastAsiaTheme="minorEastAsia" w:hAnsi="Times New Roman" w:cs="Times New Roman"/>
          <w:bCs/>
          <w:iCs/>
          <w:color w:val="000000" w:themeColor="text1"/>
          <w:sz w:val="28"/>
          <w:szCs w:val="28"/>
          <w:shd w:val="clear" w:color="auto" w:fill="FFFFFF"/>
        </w:rPr>
        <w:t>Правительства Российской Федерации от 27 декабря 2010 г. № 1160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w:t>
      </w:r>
      <w:r w:rsidRPr="00F0220B">
        <w:rPr>
          <w:rFonts w:ascii="Times New Roman" w:hAnsi="Times New Roman" w:cs="Times New Roman"/>
          <w:bCs/>
          <w:iCs/>
          <w:color w:val="000000" w:themeColor="text1"/>
          <w:sz w:val="28"/>
          <w:szCs w:val="28"/>
          <w:shd w:val="clear" w:color="auto" w:fill="FFFFFF"/>
        </w:rPr>
        <w:t>.</w:t>
      </w:r>
    </w:p>
    <w:p w:rsidR="00E10CFB" w:rsidRPr="00E10CFB" w:rsidRDefault="00E10CFB" w:rsidP="00E10CFB">
      <w:pPr>
        <w:pStyle w:val="aa"/>
        <w:numPr>
          <w:ilvl w:val="0"/>
          <w:numId w:val="8"/>
        </w:numPr>
        <w:spacing w:after="0"/>
        <w:ind w:left="0" w:firstLine="709"/>
        <w:jc w:val="both"/>
        <w:rPr>
          <w:rFonts w:ascii="Times New Roman" w:hAnsi="Times New Roman"/>
          <w:sz w:val="28"/>
          <w:szCs w:val="28"/>
        </w:rPr>
      </w:pPr>
      <w:r w:rsidRPr="00E10CFB">
        <w:rPr>
          <w:rFonts w:ascii="Times New Roman" w:hAnsi="Times New Roman"/>
          <w:sz w:val="28"/>
          <w:szCs w:val="28"/>
        </w:rPr>
        <w:t xml:space="preserve">Постановление Минтруда России и </w:t>
      </w:r>
      <w:proofErr w:type="spellStart"/>
      <w:r w:rsidRPr="00E10CFB">
        <w:rPr>
          <w:rFonts w:ascii="Times New Roman" w:hAnsi="Times New Roman"/>
          <w:sz w:val="28"/>
          <w:szCs w:val="28"/>
        </w:rPr>
        <w:t>Минобрнауки</w:t>
      </w:r>
      <w:proofErr w:type="spellEnd"/>
      <w:r w:rsidRPr="00E10CFB">
        <w:rPr>
          <w:rFonts w:ascii="Times New Roman" w:hAnsi="Times New Roman"/>
          <w:sz w:val="28"/>
          <w:szCs w:val="28"/>
        </w:rPr>
        <w:t xml:space="preserve"> России </w:t>
      </w:r>
      <w:r w:rsidR="004673F5">
        <w:rPr>
          <w:rFonts w:ascii="Times New Roman" w:hAnsi="Times New Roman"/>
          <w:sz w:val="28"/>
          <w:szCs w:val="28"/>
        </w:rPr>
        <w:t xml:space="preserve">от 13 января 2003 г. </w:t>
      </w:r>
      <w:r w:rsidRPr="00E10CFB">
        <w:rPr>
          <w:rFonts w:ascii="Times New Roman" w:hAnsi="Times New Roman"/>
          <w:sz w:val="28"/>
          <w:szCs w:val="28"/>
        </w:rPr>
        <w:t>№ 1/29 «Об утверждении Порядка обучения по охране труда и проверки знаний требований охраны труда работников организаций.</w:t>
      </w:r>
    </w:p>
    <w:p w:rsidR="00E10CFB" w:rsidRPr="00E10CFB" w:rsidRDefault="00E10CFB" w:rsidP="00E10CFB">
      <w:pPr>
        <w:pStyle w:val="aa"/>
        <w:numPr>
          <w:ilvl w:val="0"/>
          <w:numId w:val="8"/>
        </w:numPr>
        <w:spacing w:after="0"/>
        <w:ind w:left="0" w:firstLine="709"/>
        <w:jc w:val="both"/>
        <w:rPr>
          <w:rFonts w:ascii="Times New Roman" w:hAnsi="Times New Roman" w:cs="Times New Roman"/>
          <w:sz w:val="28"/>
          <w:szCs w:val="28"/>
        </w:rPr>
      </w:pPr>
      <w:r w:rsidRPr="00E10CFB">
        <w:rPr>
          <w:rFonts w:ascii="Times New Roman" w:hAnsi="Times New Roman" w:cs="Times New Roman"/>
          <w:sz w:val="28"/>
          <w:szCs w:val="28"/>
        </w:rPr>
        <w:t>Приказ Министерства труда и социального развития Российской Федерации от 21 июня 2003 г. № 153 «Об утверждении примерных программ обучения по охране труда</w:t>
      </w:r>
      <w:r w:rsidR="008C4052">
        <w:rPr>
          <w:rFonts w:ascii="Times New Roman" w:hAnsi="Times New Roman" w:cs="Times New Roman"/>
          <w:sz w:val="28"/>
          <w:szCs w:val="28"/>
        </w:rPr>
        <w:t xml:space="preserve"> </w:t>
      </w:r>
      <w:r w:rsidRPr="00E10CFB">
        <w:rPr>
          <w:rFonts w:ascii="Times New Roman" w:hAnsi="Times New Roman" w:cs="Times New Roman"/>
          <w:sz w:val="28"/>
          <w:szCs w:val="28"/>
        </w:rPr>
        <w:t>отдельных</w:t>
      </w:r>
      <w:r w:rsidR="008C4052">
        <w:rPr>
          <w:rFonts w:ascii="Times New Roman" w:hAnsi="Times New Roman" w:cs="Times New Roman"/>
          <w:sz w:val="28"/>
          <w:szCs w:val="28"/>
        </w:rPr>
        <w:t xml:space="preserve"> </w:t>
      </w:r>
      <w:r w:rsidRPr="00E10CFB">
        <w:rPr>
          <w:rFonts w:ascii="Times New Roman" w:hAnsi="Times New Roman" w:cs="Times New Roman"/>
          <w:sz w:val="28"/>
          <w:szCs w:val="28"/>
        </w:rPr>
        <w:t>категорий застрахованных» (с изм. и доп. приказа Минтруда России от 12 февраля 2014 г. № 96).</w:t>
      </w:r>
    </w:p>
    <w:p w:rsidR="00E10CFB" w:rsidRPr="00E10CFB" w:rsidRDefault="00E10CFB" w:rsidP="00E10CFB">
      <w:pPr>
        <w:pStyle w:val="aa"/>
        <w:numPr>
          <w:ilvl w:val="0"/>
          <w:numId w:val="8"/>
        </w:numPr>
        <w:spacing w:beforeAutospacing="1" w:after="0" w:afterAutospacing="1"/>
        <w:ind w:left="0" w:firstLine="709"/>
        <w:jc w:val="both"/>
        <w:outlineLvl w:val="1"/>
        <w:rPr>
          <w:rFonts w:ascii="Times New Roman" w:hAnsi="Times New Roman" w:cs="Times New Roman"/>
          <w:iCs/>
          <w:color w:val="000000" w:themeColor="text1"/>
          <w:sz w:val="28"/>
          <w:szCs w:val="28"/>
        </w:rPr>
      </w:pPr>
      <w:r w:rsidRPr="00E10CFB">
        <w:rPr>
          <w:rFonts w:ascii="Times New Roman" w:hAnsi="Times New Roman" w:cs="Times New Roman"/>
          <w:sz w:val="28"/>
          <w:szCs w:val="28"/>
        </w:rPr>
        <w:t xml:space="preserve">ГОСТ 12.0.004-90 «Система стандартов безопасности труда. Организация обучения безопасности труда. Общие положения». </w:t>
      </w:r>
    </w:p>
    <w:p w:rsidR="00E10CFB" w:rsidRPr="00E10CFB" w:rsidRDefault="00E10CFB" w:rsidP="00E10CFB">
      <w:pPr>
        <w:pStyle w:val="aa"/>
        <w:numPr>
          <w:ilvl w:val="0"/>
          <w:numId w:val="8"/>
        </w:numPr>
        <w:spacing w:after="0"/>
        <w:ind w:left="0" w:firstLine="709"/>
        <w:jc w:val="both"/>
        <w:rPr>
          <w:rFonts w:ascii="Times New Roman" w:hAnsi="Times New Roman"/>
          <w:color w:val="000000"/>
          <w:sz w:val="28"/>
          <w:szCs w:val="28"/>
        </w:rPr>
      </w:pPr>
      <w:r w:rsidRPr="00E10CFB">
        <w:rPr>
          <w:rFonts w:ascii="Times New Roman" w:hAnsi="Times New Roman"/>
          <w:color w:val="000000"/>
          <w:sz w:val="28"/>
          <w:szCs w:val="28"/>
        </w:rPr>
        <w:t xml:space="preserve">Постановление Минтруда России от 8 февраля </w:t>
      </w:r>
      <w:smartTag w:uri="urn:schemas-microsoft-com:office:smarttags" w:element="metricconverter">
        <w:smartTagPr>
          <w:attr w:name="ProductID" w:val="2000 г"/>
        </w:smartTagPr>
        <w:r w:rsidRPr="00E10CFB">
          <w:rPr>
            <w:rFonts w:ascii="Times New Roman" w:hAnsi="Times New Roman"/>
            <w:color w:val="000000"/>
            <w:sz w:val="28"/>
            <w:szCs w:val="28"/>
          </w:rPr>
          <w:t>2000 г</w:t>
        </w:r>
      </w:smartTag>
      <w:r w:rsidRPr="00E10CFB">
        <w:rPr>
          <w:rFonts w:ascii="Times New Roman" w:hAnsi="Times New Roman"/>
          <w:color w:val="000000"/>
          <w:sz w:val="28"/>
          <w:szCs w:val="28"/>
        </w:rPr>
        <w:t>. №14 «Рекомендации по организации работы службы охраны труда в организации».</w:t>
      </w:r>
    </w:p>
    <w:p w:rsidR="00E10CFB" w:rsidRDefault="00E10CFB" w:rsidP="00B00653">
      <w:pPr>
        <w:pStyle w:val="aa"/>
        <w:numPr>
          <w:ilvl w:val="0"/>
          <w:numId w:val="8"/>
        </w:numPr>
        <w:spacing w:after="0"/>
        <w:ind w:left="0" w:firstLine="709"/>
        <w:jc w:val="both"/>
        <w:rPr>
          <w:rFonts w:ascii="Times New Roman" w:hAnsi="Times New Roman"/>
          <w:color w:val="000000"/>
          <w:sz w:val="28"/>
          <w:szCs w:val="28"/>
        </w:rPr>
      </w:pPr>
      <w:r w:rsidRPr="00E10CFB">
        <w:rPr>
          <w:rFonts w:ascii="Times New Roman" w:hAnsi="Times New Roman"/>
          <w:color w:val="000000"/>
          <w:sz w:val="28"/>
          <w:szCs w:val="28"/>
        </w:rPr>
        <w:lastRenderedPageBreak/>
        <w:t>Поста</w:t>
      </w:r>
      <w:r w:rsidRPr="00E10CFB">
        <w:rPr>
          <w:rFonts w:ascii="Times New Roman" w:hAnsi="Times New Roman"/>
          <w:color w:val="000000"/>
          <w:sz w:val="28"/>
          <w:szCs w:val="28"/>
        </w:rPr>
        <w:softHyphen/>
        <w:t xml:space="preserve">новление Минтруда России от 22 января </w:t>
      </w:r>
      <w:smartTag w:uri="urn:schemas-microsoft-com:office:smarttags" w:element="metricconverter">
        <w:smartTagPr>
          <w:attr w:name="ProductID" w:val="2001 г"/>
        </w:smartTagPr>
        <w:r w:rsidRPr="00E10CFB">
          <w:rPr>
            <w:rFonts w:ascii="Times New Roman" w:hAnsi="Times New Roman"/>
            <w:color w:val="000000"/>
            <w:sz w:val="28"/>
            <w:szCs w:val="28"/>
          </w:rPr>
          <w:t>2001 г</w:t>
        </w:r>
      </w:smartTag>
      <w:r w:rsidRPr="00E10CFB">
        <w:rPr>
          <w:rFonts w:ascii="Times New Roman" w:hAnsi="Times New Roman"/>
          <w:color w:val="000000"/>
          <w:sz w:val="28"/>
          <w:szCs w:val="28"/>
        </w:rPr>
        <w:t>. № 10 «Об утверждении Межотраслевых нормативов численности работников служ</w:t>
      </w:r>
      <w:r w:rsidRPr="00E10CFB">
        <w:rPr>
          <w:rFonts w:ascii="Times New Roman" w:hAnsi="Times New Roman"/>
          <w:color w:val="000000"/>
          <w:sz w:val="28"/>
          <w:szCs w:val="28"/>
        </w:rPr>
        <w:softHyphen/>
        <w:t xml:space="preserve">бы охраны труда в организациях». </w:t>
      </w:r>
    </w:p>
    <w:p w:rsidR="00DC3533" w:rsidRPr="00B00653" w:rsidRDefault="00B00653" w:rsidP="00B00653">
      <w:pPr>
        <w:pStyle w:val="aa"/>
        <w:numPr>
          <w:ilvl w:val="0"/>
          <w:numId w:val="8"/>
        </w:numPr>
        <w:ind w:left="0" w:firstLine="709"/>
        <w:jc w:val="both"/>
        <w:rPr>
          <w:rFonts w:ascii="Times New Roman" w:hAnsi="Times New Roman"/>
          <w:color w:val="000000"/>
          <w:sz w:val="28"/>
          <w:szCs w:val="28"/>
        </w:rPr>
      </w:pPr>
      <w:r w:rsidRPr="00B00653">
        <w:rPr>
          <w:rFonts w:ascii="Times New Roman" w:hAnsi="Times New Roman"/>
          <w:color w:val="000000"/>
          <w:sz w:val="28"/>
          <w:szCs w:val="28"/>
        </w:rPr>
        <w:t>Постановление Правительства РФ о</w:t>
      </w:r>
      <w:r w:rsidR="00177E6C" w:rsidRPr="00B00653">
        <w:rPr>
          <w:rFonts w:ascii="Times New Roman" w:hAnsi="Times New Roman"/>
          <w:bCs/>
          <w:color w:val="000000"/>
          <w:sz w:val="28"/>
          <w:szCs w:val="28"/>
        </w:rPr>
        <w:t xml:space="preserve">т 14 апреля 2014 г. № 290 </w:t>
      </w:r>
      <w:r w:rsidR="00177E6C" w:rsidRPr="00B00653">
        <w:rPr>
          <w:rFonts w:ascii="Times New Roman" w:hAnsi="Times New Roman"/>
          <w:color w:val="000000"/>
          <w:sz w:val="28"/>
          <w:szCs w:val="28"/>
        </w:rPr>
        <w:t xml:space="preserve">«Об утверждении </w:t>
      </w:r>
      <w:r w:rsidR="00177E6C" w:rsidRPr="00B00653">
        <w:rPr>
          <w:rFonts w:ascii="Times New Roman" w:hAnsi="Times New Roman"/>
          <w:bCs/>
          <w:color w:val="000000"/>
          <w:sz w:val="28"/>
          <w:szCs w:val="28"/>
        </w:rPr>
        <w:t>Перечня рабочих</w:t>
      </w:r>
      <w:r w:rsidR="00177E6C" w:rsidRPr="00B00653">
        <w:rPr>
          <w:rFonts w:ascii="Times New Roman" w:hAnsi="Times New Roman"/>
          <w:color w:val="000000"/>
          <w:sz w:val="28"/>
          <w:szCs w:val="28"/>
        </w:rPr>
        <w:t xml:space="preserve"> мест в организациях, </w:t>
      </w:r>
      <w:r w:rsidR="00177E6C" w:rsidRPr="00B00653">
        <w:rPr>
          <w:rFonts w:ascii="Times New Roman" w:hAnsi="Times New Roman"/>
          <w:bCs/>
          <w:color w:val="000000"/>
          <w:sz w:val="28"/>
          <w:szCs w:val="28"/>
        </w:rPr>
        <w:t>осуществляющих отдельные виды деятельности</w:t>
      </w:r>
      <w:r w:rsidR="00177E6C" w:rsidRPr="00B00653">
        <w:rPr>
          <w:rFonts w:ascii="Times New Roman" w:hAnsi="Times New Roman"/>
          <w:color w:val="000000"/>
          <w:sz w:val="28"/>
          <w:szCs w:val="28"/>
        </w:rPr>
        <w:t>, в отношении которых специальная оценка условий труда проводится с учетом особенностей»</w:t>
      </w:r>
    </w:p>
    <w:p w:rsidR="00DC3533" w:rsidRPr="00B00653" w:rsidRDefault="00B00653" w:rsidP="00B00653">
      <w:pPr>
        <w:pStyle w:val="aa"/>
        <w:numPr>
          <w:ilvl w:val="0"/>
          <w:numId w:val="8"/>
        </w:numPr>
        <w:ind w:left="0" w:firstLine="709"/>
        <w:jc w:val="both"/>
        <w:rPr>
          <w:rFonts w:ascii="Times New Roman" w:hAnsi="Times New Roman"/>
          <w:color w:val="000000"/>
          <w:sz w:val="28"/>
          <w:szCs w:val="28"/>
        </w:rPr>
      </w:pPr>
      <w:r w:rsidRPr="00B00653">
        <w:rPr>
          <w:rFonts w:ascii="Times New Roman" w:hAnsi="Times New Roman"/>
          <w:color w:val="000000"/>
          <w:sz w:val="28"/>
          <w:szCs w:val="28"/>
        </w:rPr>
        <w:t>Постановление Правительства РФ о</w:t>
      </w:r>
      <w:r w:rsidR="00177E6C" w:rsidRPr="00B00653">
        <w:rPr>
          <w:rFonts w:ascii="Times New Roman" w:hAnsi="Times New Roman"/>
          <w:bCs/>
          <w:color w:val="000000"/>
          <w:sz w:val="28"/>
          <w:szCs w:val="28"/>
        </w:rPr>
        <w:t>т 30 июня 2014 г. № 599</w:t>
      </w:r>
      <w:r w:rsidR="00177E6C" w:rsidRPr="00B00653">
        <w:rPr>
          <w:rFonts w:ascii="Times New Roman" w:hAnsi="Times New Roman"/>
          <w:color w:val="000000"/>
          <w:sz w:val="28"/>
          <w:szCs w:val="28"/>
        </w:rPr>
        <w:t xml:space="preserve"> «Об утверждении </w:t>
      </w:r>
      <w:r w:rsidR="00177E6C" w:rsidRPr="00B00653">
        <w:rPr>
          <w:rFonts w:ascii="Times New Roman" w:hAnsi="Times New Roman"/>
          <w:bCs/>
          <w:color w:val="000000"/>
          <w:sz w:val="28"/>
          <w:szCs w:val="28"/>
        </w:rPr>
        <w:t>Порядка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w:t>
      </w:r>
      <w:r w:rsidR="00177E6C" w:rsidRPr="00B00653">
        <w:rPr>
          <w:rFonts w:ascii="Times New Roman" w:hAnsi="Times New Roman"/>
          <w:color w:val="000000"/>
          <w:sz w:val="28"/>
          <w:szCs w:val="28"/>
        </w:rPr>
        <w:t>, приостановления и прекращения деятельности по проведению специальной оценки условий труда, а также формирования и ведения реестра организаций, проводящих специальную оценку условий труда»</w:t>
      </w:r>
    </w:p>
    <w:p w:rsidR="00DC3533" w:rsidRPr="00B00653" w:rsidRDefault="00B00653" w:rsidP="00B00653">
      <w:pPr>
        <w:pStyle w:val="aa"/>
        <w:numPr>
          <w:ilvl w:val="0"/>
          <w:numId w:val="8"/>
        </w:numPr>
        <w:ind w:left="0" w:firstLine="709"/>
        <w:jc w:val="both"/>
        <w:rPr>
          <w:rFonts w:ascii="Times New Roman" w:hAnsi="Times New Roman"/>
          <w:color w:val="000000"/>
          <w:sz w:val="28"/>
          <w:szCs w:val="28"/>
        </w:rPr>
      </w:pPr>
      <w:r w:rsidRPr="00B00653">
        <w:rPr>
          <w:rFonts w:ascii="Times New Roman" w:hAnsi="Times New Roman"/>
          <w:color w:val="000000"/>
          <w:sz w:val="28"/>
          <w:szCs w:val="28"/>
        </w:rPr>
        <w:t>Постановление Правительства РФ о</w:t>
      </w:r>
      <w:r w:rsidR="00177E6C" w:rsidRPr="00B00653">
        <w:rPr>
          <w:rFonts w:ascii="Times New Roman" w:hAnsi="Times New Roman"/>
          <w:bCs/>
          <w:color w:val="000000"/>
          <w:sz w:val="28"/>
          <w:szCs w:val="28"/>
        </w:rPr>
        <w:t>т 3 июля 2014 г. № 614</w:t>
      </w:r>
      <w:r w:rsidR="00177E6C" w:rsidRPr="00B00653">
        <w:rPr>
          <w:rFonts w:ascii="Times New Roman" w:hAnsi="Times New Roman"/>
          <w:color w:val="000000"/>
          <w:sz w:val="28"/>
          <w:szCs w:val="28"/>
        </w:rPr>
        <w:t xml:space="preserve"> «О </w:t>
      </w:r>
      <w:r w:rsidR="00177E6C" w:rsidRPr="00B00653">
        <w:rPr>
          <w:rFonts w:ascii="Times New Roman" w:hAnsi="Times New Roman"/>
          <w:bCs/>
          <w:color w:val="000000"/>
          <w:sz w:val="28"/>
          <w:szCs w:val="28"/>
        </w:rPr>
        <w:t>Порядке аттестации на право выполнения работ по специальной оценке условий труда</w:t>
      </w:r>
      <w:r w:rsidR="00177E6C" w:rsidRPr="00B00653">
        <w:rPr>
          <w:rFonts w:ascii="Times New Roman" w:hAnsi="Times New Roman"/>
          <w:color w:val="000000"/>
          <w:sz w:val="28"/>
          <w:szCs w:val="28"/>
        </w:rPr>
        <w:t>, выдачи сертификата эксперта на право выполнения работ по специальной оценке условий труда и его аннулирования»</w:t>
      </w:r>
      <w:r w:rsidR="00774939" w:rsidRPr="00B00653">
        <w:rPr>
          <w:rFonts w:ascii="Times New Roman" w:hAnsi="Times New Roman"/>
          <w:color w:val="000000"/>
          <w:sz w:val="28"/>
          <w:szCs w:val="28"/>
        </w:rPr>
        <w:t xml:space="preserve"> </w:t>
      </w:r>
    </w:p>
    <w:p w:rsidR="00DC3533" w:rsidRDefault="00B00653" w:rsidP="00B00653">
      <w:pPr>
        <w:pStyle w:val="aa"/>
        <w:numPr>
          <w:ilvl w:val="0"/>
          <w:numId w:val="8"/>
        </w:numPr>
        <w:ind w:left="0" w:firstLine="709"/>
        <w:jc w:val="both"/>
        <w:rPr>
          <w:rFonts w:ascii="Times New Roman" w:hAnsi="Times New Roman"/>
          <w:color w:val="000000"/>
          <w:sz w:val="28"/>
          <w:szCs w:val="28"/>
        </w:rPr>
      </w:pPr>
      <w:r w:rsidRPr="00B00653">
        <w:rPr>
          <w:rFonts w:ascii="Times New Roman" w:hAnsi="Times New Roman"/>
          <w:color w:val="000000"/>
          <w:sz w:val="28"/>
          <w:szCs w:val="28"/>
        </w:rPr>
        <w:t>Постановление Правительства РФ от 16 июля 2014 г. № 665</w:t>
      </w:r>
      <w:r w:rsidR="00177E6C" w:rsidRPr="00B00653">
        <w:rPr>
          <w:rFonts w:ascii="Times New Roman" w:hAnsi="Times New Roman"/>
          <w:color w:val="000000"/>
          <w:sz w:val="28"/>
          <w:szCs w:val="28"/>
        </w:rPr>
        <w:t> </w:t>
      </w:r>
      <w:r w:rsidRPr="00B00653">
        <w:rPr>
          <w:rFonts w:ascii="Times New Roman" w:hAnsi="Times New Roman"/>
          <w:color w:val="000000"/>
          <w:sz w:val="28"/>
          <w:szCs w:val="28"/>
        </w:rPr>
        <w:t>«</w:t>
      </w:r>
      <w:r w:rsidR="00177E6C" w:rsidRPr="00B00653">
        <w:rPr>
          <w:rFonts w:ascii="Times New Roman" w:hAnsi="Times New Roman"/>
          <w:bCs/>
          <w:color w:val="000000"/>
          <w:sz w:val="28"/>
          <w:szCs w:val="28"/>
        </w:rPr>
        <w:t>Об утверждении перечня списков работ</w:t>
      </w:r>
      <w:r w:rsidR="00177E6C" w:rsidRPr="00B00653">
        <w:rPr>
          <w:rFonts w:ascii="Times New Roman" w:hAnsi="Times New Roman"/>
          <w:color w:val="000000"/>
          <w:sz w:val="28"/>
          <w:szCs w:val="28"/>
        </w:rPr>
        <w:t xml:space="preserve">, производств, профессий, должностей, специальностей и учреждений (организаций), которые применяются </w:t>
      </w:r>
      <w:r w:rsidR="00177E6C" w:rsidRPr="00B00653">
        <w:rPr>
          <w:rFonts w:ascii="Times New Roman" w:hAnsi="Times New Roman"/>
          <w:bCs/>
          <w:color w:val="000000"/>
          <w:sz w:val="28"/>
          <w:szCs w:val="28"/>
        </w:rPr>
        <w:t>при досрочном назначении страховой пенсии по старости</w:t>
      </w:r>
      <w:r w:rsidR="00177E6C" w:rsidRPr="00B00653">
        <w:rPr>
          <w:rFonts w:ascii="Times New Roman" w:hAnsi="Times New Roman"/>
          <w:color w:val="000000"/>
          <w:sz w:val="28"/>
          <w:szCs w:val="28"/>
        </w:rPr>
        <w:t>».</w:t>
      </w:r>
    </w:p>
    <w:p w:rsidR="008C4052" w:rsidRPr="008C4052" w:rsidRDefault="008C4052" w:rsidP="00B07A50">
      <w:pPr>
        <w:pStyle w:val="aa"/>
        <w:numPr>
          <w:ilvl w:val="0"/>
          <w:numId w:val="8"/>
        </w:numPr>
        <w:ind w:left="0" w:firstLine="709"/>
        <w:jc w:val="both"/>
        <w:rPr>
          <w:rFonts w:ascii="Times New Roman" w:hAnsi="Times New Roman"/>
          <w:color w:val="000000"/>
          <w:sz w:val="28"/>
          <w:szCs w:val="28"/>
        </w:rPr>
      </w:pPr>
      <w:r w:rsidRPr="008C4052">
        <w:rPr>
          <w:rFonts w:ascii="Times New Roman" w:hAnsi="Times New Roman"/>
          <w:bCs/>
          <w:iCs/>
          <w:color w:val="000000"/>
          <w:sz w:val="28"/>
          <w:szCs w:val="28"/>
        </w:rPr>
        <w:t xml:space="preserve"> Постановление Правительства Российской Федерации от 31 августа 1999 г. № 975 </w:t>
      </w:r>
      <w:r>
        <w:rPr>
          <w:rFonts w:ascii="Times New Roman" w:hAnsi="Times New Roman"/>
          <w:bCs/>
          <w:iCs/>
          <w:color w:val="000000"/>
          <w:sz w:val="28"/>
          <w:szCs w:val="28"/>
        </w:rPr>
        <w:t>«</w:t>
      </w:r>
      <w:r w:rsidRPr="008C4052">
        <w:rPr>
          <w:rFonts w:ascii="Times New Roman" w:hAnsi="Times New Roman"/>
          <w:bCs/>
          <w:iCs/>
          <w:color w:val="000000"/>
          <w:sz w:val="28"/>
          <w:szCs w:val="28"/>
        </w:rPr>
        <w:t>Об утверждении правил отнесения отраслей (</w:t>
      </w:r>
      <w:proofErr w:type="spellStart"/>
      <w:r w:rsidRPr="008C4052">
        <w:rPr>
          <w:rFonts w:ascii="Times New Roman" w:hAnsi="Times New Roman"/>
          <w:bCs/>
          <w:iCs/>
          <w:color w:val="000000"/>
          <w:sz w:val="28"/>
          <w:szCs w:val="28"/>
        </w:rPr>
        <w:t>подотраслей</w:t>
      </w:r>
      <w:proofErr w:type="spellEnd"/>
      <w:r w:rsidRPr="008C4052">
        <w:rPr>
          <w:rFonts w:ascii="Times New Roman" w:hAnsi="Times New Roman"/>
          <w:bCs/>
          <w:iCs/>
          <w:color w:val="000000"/>
          <w:sz w:val="28"/>
          <w:szCs w:val="28"/>
        </w:rPr>
        <w:t>) экономики к классу профессионального риска</w:t>
      </w:r>
      <w:r>
        <w:rPr>
          <w:rFonts w:ascii="Times New Roman" w:hAnsi="Times New Roman"/>
          <w:bCs/>
          <w:iCs/>
          <w:color w:val="000000"/>
          <w:sz w:val="28"/>
          <w:szCs w:val="28"/>
        </w:rPr>
        <w:t>»</w:t>
      </w:r>
      <w:r w:rsidRPr="008C4052">
        <w:rPr>
          <w:rFonts w:ascii="Times New Roman" w:hAnsi="Times New Roman"/>
          <w:bCs/>
          <w:iCs/>
          <w:color w:val="000000"/>
          <w:sz w:val="28"/>
          <w:szCs w:val="28"/>
        </w:rPr>
        <w:t xml:space="preserve"> (с изменениями от 27 мая 2000 г. № 415, от 21 декабря 2000 г. № 996, от 26 декабря 2001 г. № 907, от 08 августа 2003 г. № 476).</w:t>
      </w:r>
    </w:p>
    <w:p w:rsidR="00DC3533" w:rsidRPr="00B00653" w:rsidRDefault="00B00653" w:rsidP="00B00653">
      <w:pPr>
        <w:pStyle w:val="aa"/>
        <w:numPr>
          <w:ilvl w:val="0"/>
          <w:numId w:val="8"/>
        </w:numPr>
        <w:ind w:left="0" w:firstLine="709"/>
        <w:jc w:val="both"/>
        <w:rPr>
          <w:rFonts w:ascii="Times New Roman" w:hAnsi="Times New Roman"/>
          <w:color w:val="000000"/>
          <w:sz w:val="28"/>
          <w:szCs w:val="28"/>
        </w:rPr>
      </w:pPr>
      <w:r w:rsidRPr="00B00653">
        <w:rPr>
          <w:rFonts w:ascii="Times New Roman" w:hAnsi="Times New Roman"/>
          <w:bCs/>
          <w:color w:val="000000"/>
          <w:sz w:val="28"/>
          <w:szCs w:val="28"/>
        </w:rPr>
        <w:t xml:space="preserve"> Приказ Минтруда России о</w:t>
      </w:r>
      <w:r w:rsidR="00177E6C" w:rsidRPr="00B00653">
        <w:rPr>
          <w:rFonts w:ascii="Times New Roman" w:hAnsi="Times New Roman"/>
          <w:bCs/>
          <w:color w:val="000000"/>
          <w:sz w:val="28"/>
          <w:szCs w:val="28"/>
        </w:rPr>
        <w:t>т 24 января 2014 г. № 32н</w:t>
      </w:r>
      <w:r w:rsidR="00177E6C" w:rsidRPr="00B00653">
        <w:rPr>
          <w:rFonts w:ascii="Times New Roman" w:hAnsi="Times New Roman"/>
          <w:color w:val="000000"/>
          <w:sz w:val="28"/>
          <w:szCs w:val="28"/>
        </w:rPr>
        <w:t xml:space="preserve"> «Об утверждении </w:t>
      </w:r>
      <w:r w:rsidR="00177E6C" w:rsidRPr="00B00653">
        <w:rPr>
          <w:rFonts w:ascii="Times New Roman" w:hAnsi="Times New Roman"/>
          <w:bCs/>
          <w:color w:val="000000"/>
          <w:sz w:val="28"/>
          <w:szCs w:val="28"/>
        </w:rPr>
        <w:t xml:space="preserve">формы сертификата эксперта </w:t>
      </w:r>
      <w:r w:rsidR="00177E6C" w:rsidRPr="00B00653">
        <w:rPr>
          <w:rFonts w:ascii="Times New Roman" w:hAnsi="Times New Roman"/>
          <w:color w:val="000000"/>
          <w:sz w:val="28"/>
          <w:szCs w:val="28"/>
        </w:rPr>
        <w:t>на право выполнения работ по специальной оценке условий труда, технических требований к нему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 проводящих специальную оценку условий труда»</w:t>
      </w:r>
      <w:r w:rsidRPr="00B00653">
        <w:rPr>
          <w:rFonts w:ascii="Times New Roman" w:hAnsi="Times New Roman"/>
          <w:color w:val="000000"/>
          <w:sz w:val="28"/>
          <w:szCs w:val="28"/>
        </w:rPr>
        <w:t>.</w:t>
      </w:r>
    </w:p>
    <w:p w:rsidR="00DC3533" w:rsidRPr="00B00653" w:rsidRDefault="00B00653" w:rsidP="00B00653">
      <w:pPr>
        <w:pStyle w:val="aa"/>
        <w:numPr>
          <w:ilvl w:val="0"/>
          <w:numId w:val="8"/>
        </w:numPr>
        <w:ind w:left="0" w:firstLine="709"/>
        <w:jc w:val="both"/>
        <w:rPr>
          <w:rFonts w:ascii="Times New Roman" w:hAnsi="Times New Roman"/>
          <w:color w:val="000000"/>
          <w:sz w:val="28"/>
          <w:szCs w:val="28"/>
        </w:rPr>
      </w:pPr>
      <w:r w:rsidRPr="00B00653">
        <w:rPr>
          <w:rFonts w:ascii="Times New Roman" w:hAnsi="Times New Roman"/>
          <w:bCs/>
          <w:color w:val="000000"/>
          <w:sz w:val="28"/>
          <w:szCs w:val="28"/>
        </w:rPr>
        <w:t>Приказ Минтруда России о</w:t>
      </w:r>
      <w:r w:rsidR="00177E6C" w:rsidRPr="00B00653">
        <w:rPr>
          <w:rFonts w:ascii="Times New Roman" w:hAnsi="Times New Roman"/>
          <w:bCs/>
          <w:color w:val="000000"/>
          <w:sz w:val="28"/>
          <w:szCs w:val="28"/>
        </w:rPr>
        <w:t>т 24 января 2014 г. № 33н  «</w:t>
      </w:r>
      <w:r w:rsidR="00177E6C" w:rsidRPr="00B00653">
        <w:rPr>
          <w:rFonts w:ascii="Times New Roman" w:hAnsi="Times New Roman"/>
          <w:color w:val="000000"/>
          <w:sz w:val="28"/>
          <w:szCs w:val="28"/>
        </w:rPr>
        <w:t xml:space="preserve">Об утверждении </w:t>
      </w:r>
      <w:r w:rsidR="00177E6C" w:rsidRPr="00B00653">
        <w:rPr>
          <w:rFonts w:ascii="Times New Roman" w:hAnsi="Times New Roman"/>
          <w:bCs/>
          <w:color w:val="000000"/>
          <w:sz w:val="28"/>
          <w:szCs w:val="28"/>
        </w:rPr>
        <w:t>Методики проведения специальной оценки условий труда</w:t>
      </w:r>
      <w:r w:rsidR="00177E6C" w:rsidRPr="00B00653">
        <w:rPr>
          <w:rFonts w:ascii="Times New Roman" w:hAnsi="Times New Roman"/>
          <w:color w:val="000000"/>
          <w:sz w:val="28"/>
          <w:szCs w:val="28"/>
        </w:rPr>
        <w:t xml:space="preserve">, </w:t>
      </w:r>
      <w:r w:rsidR="00177E6C" w:rsidRPr="00B00653">
        <w:rPr>
          <w:rFonts w:ascii="Times New Roman" w:hAnsi="Times New Roman"/>
          <w:bCs/>
          <w:color w:val="000000"/>
          <w:sz w:val="28"/>
          <w:szCs w:val="28"/>
        </w:rPr>
        <w:t>Классификатора вредных и (или) опасных производственных факторов</w:t>
      </w:r>
      <w:r w:rsidR="00177E6C" w:rsidRPr="00B00653">
        <w:rPr>
          <w:rFonts w:ascii="Times New Roman" w:hAnsi="Times New Roman"/>
          <w:color w:val="000000"/>
          <w:sz w:val="28"/>
          <w:szCs w:val="28"/>
        </w:rPr>
        <w:t>, формы отчета о проведении специальной оценки условий труда</w:t>
      </w:r>
      <w:r w:rsidRPr="00B00653">
        <w:rPr>
          <w:rFonts w:ascii="Times New Roman" w:hAnsi="Times New Roman"/>
          <w:color w:val="000000"/>
          <w:sz w:val="28"/>
          <w:szCs w:val="28"/>
        </w:rPr>
        <w:t xml:space="preserve"> и инструкции по ее заполнению».</w:t>
      </w:r>
    </w:p>
    <w:p w:rsidR="00DC3533" w:rsidRPr="00B00653" w:rsidRDefault="00177E6C" w:rsidP="00B00653">
      <w:pPr>
        <w:pStyle w:val="aa"/>
        <w:numPr>
          <w:ilvl w:val="0"/>
          <w:numId w:val="8"/>
        </w:numPr>
        <w:ind w:left="0" w:firstLine="709"/>
        <w:jc w:val="both"/>
        <w:rPr>
          <w:rFonts w:ascii="Times New Roman" w:hAnsi="Times New Roman"/>
          <w:color w:val="000000"/>
          <w:sz w:val="28"/>
          <w:szCs w:val="28"/>
        </w:rPr>
      </w:pPr>
      <w:r w:rsidRPr="00B00653">
        <w:rPr>
          <w:rFonts w:ascii="Times New Roman" w:hAnsi="Times New Roman"/>
          <w:color w:val="000000"/>
          <w:sz w:val="28"/>
          <w:szCs w:val="28"/>
        </w:rPr>
        <w:lastRenderedPageBreak/>
        <w:t xml:space="preserve">  </w:t>
      </w:r>
      <w:r w:rsidR="00B00653" w:rsidRPr="00B00653">
        <w:rPr>
          <w:rFonts w:ascii="Times New Roman" w:hAnsi="Times New Roman"/>
          <w:bCs/>
          <w:color w:val="000000"/>
          <w:sz w:val="28"/>
          <w:szCs w:val="28"/>
        </w:rPr>
        <w:t>Приказ Минтруда России о</w:t>
      </w:r>
      <w:r w:rsidRPr="00B00653">
        <w:rPr>
          <w:rFonts w:ascii="Times New Roman" w:hAnsi="Times New Roman"/>
          <w:bCs/>
          <w:color w:val="000000"/>
          <w:sz w:val="28"/>
          <w:szCs w:val="28"/>
        </w:rPr>
        <w:t>т 7 февраля 2014 г. № 80н</w:t>
      </w:r>
      <w:r w:rsidRPr="00B00653">
        <w:rPr>
          <w:rFonts w:ascii="Times New Roman" w:hAnsi="Times New Roman"/>
          <w:color w:val="000000"/>
          <w:sz w:val="28"/>
          <w:szCs w:val="28"/>
        </w:rPr>
        <w:t xml:space="preserve"> «О </w:t>
      </w:r>
      <w:r w:rsidRPr="00B00653">
        <w:rPr>
          <w:rFonts w:ascii="Times New Roman" w:hAnsi="Times New Roman"/>
          <w:bCs/>
          <w:color w:val="000000"/>
          <w:sz w:val="28"/>
          <w:szCs w:val="28"/>
        </w:rPr>
        <w:t xml:space="preserve">форме и порядке подачи декларации соответствия </w:t>
      </w:r>
      <w:r w:rsidRPr="00B00653">
        <w:rPr>
          <w:rFonts w:ascii="Times New Roman" w:hAnsi="Times New Roman"/>
          <w:color w:val="000000"/>
          <w:sz w:val="28"/>
          <w:szCs w:val="28"/>
        </w:rPr>
        <w:t>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w:t>
      </w:r>
      <w:r w:rsidR="00B00653" w:rsidRPr="00B00653">
        <w:rPr>
          <w:rFonts w:ascii="Times New Roman" w:hAnsi="Times New Roman"/>
          <w:color w:val="000000"/>
          <w:sz w:val="28"/>
          <w:szCs w:val="28"/>
        </w:rPr>
        <w:t>.</w:t>
      </w:r>
      <w:r w:rsidRPr="00B00653">
        <w:rPr>
          <w:rFonts w:ascii="Times New Roman" w:hAnsi="Times New Roman"/>
          <w:color w:val="000000"/>
          <w:sz w:val="28"/>
          <w:szCs w:val="28"/>
        </w:rPr>
        <w:t xml:space="preserve"> </w:t>
      </w:r>
      <w:r w:rsidRPr="00B00653">
        <w:rPr>
          <w:rFonts w:ascii="Times New Roman" w:hAnsi="Times New Roman"/>
          <w:bCs/>
          <w:color w:val="000000"/>
          <w:sz w:val="28"/>
          <w:szCs w:val="28"/>
        </w:rPr>
        <w:t xml:space="preserve">От 12 февраля 2014 г. № 96 </w:t>
      </w:r>
      <w:r w:rsidRPr="00B00653">
        <w:rPr>
          <w:rFonts w:ascii="Times New Roman" w:hAnsi="Times New Roman"/>
          <w:color w:val="000000"/>
          <w:sz w:val="28"/>
          <w:szCs w:val="28"/>
        </w:rPr>
        <w:t>«</w:t>
      </w:r>
      <w:r w:rsidRPr="00B00653">
        <w:rPr>
          <w:rFonts w:ascii="Times New Roman" w:hAnsi="Times New Roman"/>
          <w:bCs/>
          <w:color w:val="000000"/>
          <w:sz w:val="28"/>
          <w:szCs w:val="28"/>
        </w:rPr>
        <w:t>О внесении изменений и признании утратившими силу некоторых постановлений и приказов</w:t>
      </w:r>
      <w:r w:rsidRPr="00B00653">
        <w:rPr>
          <w:rFonts w:ascii="Times New Roman" w:hAnsi="Times New Roman"/>
          <w:color w:val="000000"/>
          <w:sz w:val="28"/>
          <w:szCs w:val="28"/>
        </w:rPr>
        <w:t xml:space="preserve"> Министерства труда Российской Федерации, Министерства труда и социального развития Российской Федерации, Министерства здравоохранения и социального развития Российской Федерации»</w:t>
      </w:r>
    </w:p>
    <w:p w:rsidR="00DC3533" w:rsidRPr="00B00653" w:rsidRDefault="00177E6C" w:rsidP="00B00653">
      <w:pPr>
        <w:pStyle w:val="aa"/>
        <w:numPr>
          <w:ilvl w:val="0"/>
          <w:numId w:val="8"/>
        </w:numPr>
        <w:ind w:left="0" w:firstLine="709"/>
        <w:jc w:val="both"/>
        <w:rPr>
          <w:rFonts w:ascii="Times New Roman" w:hAnsi="Times New Roman"/>
          <w:color w:val="000000"/>
          <w:sz w:val="28"/>
          <w:szCs w:val="28"/>
        </w:rPr>
      </w:pPr>
      <w:r w:rsidRPr="00B00653">
        <w:rPr>
          <w:rFonts w:ascii="Times New Roman" w:hAnsi="Times New Roman"/>
          <w:bCs/>
          <w:color w:val="000000"/>
          <w:sz w:val="28"/>
          <w:szCs w:val="28"/>
        </w:rPr>
        <w:t xml:space="preserve"> От 20 февраля 2014 г. № 103н «О внесении изменений и признании утратившими силу некоторых нормативных правовых актов </w:t>
      </w:r>
      <w:r w:rsidRPr="00B00653">
        <w:rPr>
          <w:rFonts w:ascii="Times New Roman" w:hAnsi="Times New Roman"/>
          <w:color w:val="000000"/>
          <w:sz w:val="28"/>
          <w:szCs w:val="28"/>
        </w:rPr>
        <w:t>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(зарегистрирован в Минюсте России 15 мая 2014 г. № 32284)</w:t>
      </w:r>
    </w:p>
    <w:p w:rsidR="00DC3533" w:rsidRPr="00B00653" w:rsidRDefault="00B00653" w:rsidP="00B00653">
      <w:pPr>
        <w:pStyle w:val="aa"/>
        <w:numPr>
          <w:ilvl w:val="0"/>
          <w:numId w:val="8"/>
        </w:numPr>
        <w:ind w:left="0" w:firstLine="709"/>
        <w:jc w:val="both"/>
        <w:rPr>
          <w:rFonts w:ascii="Times New Roman" w:hAnsi="Times New Roman"/>
          <w:color w:val="000000"/>
          <w:sz w:val="28"/>
          <w:szCs w:val="28"/>
        </w:rPr>
      </w:pPr>
      <w:r w:rsidRPr="00B00653">
        <w:rPr>
          <w:rFonts w:ascii="Times New Roman" w:hAnsi="Times New Roman"/>
          <w:bCs/>
          <w:color w:val="000000"/>
          <w:sz w:val="28"/>
          <w:szCs w:val="28"/>
        </w:rPr>
        <w:t xml:space="preserve"> Приказ Минтруда России о</w:t>
      </w:r>
      <w:r w:rsidR="00177E6C" w:rsidRPr="00B00653">
        <w:rPr>
          <w:rFonts w:ascii="Times New Roman" w:hAnsi="Times New Roman"/>
          <w:bCs/>
          <w:color w:val="000000"/>
          <w:sz w:val="28"/>
          <w:szCs w:val="28"/>
        </w:rPr>
        <w:t xml:space="preserve">т 3 июля 2014 г. № 436н «Об утверждении порядка передачи результатов </w:t>
      </w:r>
      <w:r w:rsidR="00177E6C" w:rsidRPr="00B00653">
        <w:rPr>
          <w:rFonts w:ascii="Times New Roman" w:hAnsi="Times New Roman"/>
          <w:color w:val="000000"/>
          <w:sz w:val="28"/>
          <w:szCs w:val="28"/>
        </w:rPr>
        <w:t>проведения специальной оценки условий труда» (зарегистрирован в Минюсте России 8 августа 2014 г. № 33492)</w:t>
      </w:r>
      <w:r w:rsidR="00265257">
        <w:rPr>
          <w:rFonts w:ascii="Times New Roman" w:hAnsi="Times New Roman"/>
          <w:color w:val="000000"/>
          <w:sz w:val="28"/>
          <w:szCs w:val="28"/>
        </w:rPr>
        <w:t>.</w:t>
      </w:r>
    </w:p>
    <w:p w:rsidR="00DC3533" w:rsidRPr="00B00653" w:rsidRDefault="00B00653" w:rsidP="00B00653">
      <w:pPr>
        <w:pStyle w:val="aa"/>
        <w:numPr>
          <w:ilvl w:val="0"/>
          <w:numId w:val="8"/>
        </w:numPr>
        <w:ind w:left="0" w:firstLine="709"/>
        <w:jc w:val="both"/>
        <w:rPr>
          <w:rFonts w:ascii="Times New Roman" w:hAnsi="Times New Roman"/>
          <w:color w:val="000000"/>
          <w:sz w:val="28"/>
          <w:szCs w:val="28"/>
        </w:rPr>
      </w:pPr>
      <w:r w:rsidRPr="00B00653">
        <w:rPr>
          <w:rFonts w:ascii="Times New Roman" w:hAnsi="Times New Roman"/>
          <w:bCs/>
          <w:color w:val="000000"/>
          <w:sz w:val="28"/>
          <w:szCs w:val="28"/>
        </w:rPr>
        <w:t>Приказ Минтруда России</w:t>
      </w:r>
      <w:r w:rsidR="00177E6C" w:rsidRPr="00B00653">
        <w:rPr>
          <w:rFonts w:ascii="Times New Roman" w:hAnsi="Times New Roman"/>
          <w:bCs/>
          <w:color w:val="000000"/>
          <w:sz w:val="28"/>
          <w:szCs w:val="28"/>
        </w:rPr>
        <w:t xml:space="preserve"> от 12 августа 2014 г. № 549н «</w:t>
      </w:r>
      <w:r w:rsidR="00177E6C" w:rsidRPr="00B00653">
        <w:rPr>
          <w:rFonts w:ascii="Times New Roman" w:hAnsi="Times New Roman"/>
          <w:color w:val="000000"/>
          <w:sz w:val="28"/>
          <w:szCs w:val="28"/>
        </w:rPr>
        <w:t xml:space="preserve">Об утверждении </w:t>
      </w:r>
      <w:r w:rsidR="00177E6C" w:rsidRPr="00B00653">
        <w:rPr>
          <w:rFonts w:ascii="Times New Roman" w:hAnsi="Times New Roman"/>
          <w:bCs/>
          <w:color w:val="000000"/>
          <w:sz w:val="28"/>
          <w:szCs w:val="28"/>
        </w:rPr>
        <w:t xml:space="preserve">Порядка проведения государственной экспертизы </w:t>
      </w:r>
      <w:r w:rsidR="00177E6C" w:rsidRPr="00B00653">
        <w:rPr>
          <w:rFonts w:ascii="Times New Roman" w:hAnsi="Times New Roman"/>
          <w:color w:val="000000"/>
          <w:sz w:val="28"/>
          <w:szCs w:val="28"/>
        </w:rPr>
        <w:t>условий труда»</w:t>
      </w:r>
      <w:r w:rsidRPr="00B00653">
        <w:rPr>
          <w:rFonts w:ascii="Times New Roman" w:hAnsi="Times New Roman"/>
          <w:i/>
          <w:iCs/>
          <w:color w:val="000000"/>
          <w:sz w:val="28"/>
          <w:szCs w:val="28"/>
        </w:rPr>
        <w:t>.</w:t>
      </w:r>
    </w:p>
    <w:p w:rsidR="00DC3533" w:rsidRPr="00B00653" w:rsidRDefault="00B00653" w:rsidP="00B00653">
      <w:pPr>
        <w:pStyle w:val="aa"/>
        <w:numPr>
          <w:ilvl w:val="0"/>
          <w:numId w:val="8"/>
        </w:numPr>
        <w:ind w:left="0" w:firstLine="709"/>
        <w:jc w:val="both"/>
        <w:rPr>
          <w:rFonts w:ascii="Times New Roman" w:hAnsi="Times New Roman"/>
          <w:color w:val="000000"/>
          <w:sz w:val="28"/>
          <w:szCs w:val="28"/>
        </w:rPr>
      </w:pPr>
      <w:r w:rsidRPr="00B00653">
        <w:rPr>
          <w:rFonts w:ascii="Times New Roman" w:hAnsi="Times New Roman"/>
          <w:bCs/>
          <w:color w:val="000000"/>
          <w:sz w:val="28"/>
          <w:szCs w:val="28"/>
        </w:rPr>
        <w:t>Приказ Минтруда России</w:t>
      </w:r>
      <w:r w:rsidR="00177E6C" w:rsidRPr="00B00653">
        <w:rPr>
          <w:rFonts w:ascii="Times New Roman" w:hAnsi="Times New Roman"/>
          <w:bCs/>
          <w:color w:val="000000"/>
          <w:sz w:val="28"/>
          <w:szCs w:val="28"/>
        </w:rPr>
        <w:t xml:space="preserve"> от 22 сентября 2014 г. № 652н</w:t>
      </w:r>
      <w:r w:rsidR="00177E6C" w:rsidRPr="00B00653">
        <w:rPr>
          <w:rFonts w:ascii="Times New Roman" w:hAnsi="Times New Roman"/>
          <w:color w:val="000000"/>
          <w:sz w:val="28"/>
          <w:szCs w:val="28"/>
        </w:rPr>
        <w:t xml:space="preserve"> </w:t>
      </w:r>
      <w:r w:rsidR="00177E6C" w:rsidRPr="00B00653">
        <w:rPr>
          <w:rFonts w:ascii="Times New Roman" w:hAnsi="Times New Roman"/>
          <w:bCs/>
          <w:color w:val="000000"/>
          <w:sz w:val="28"/>
          <w:szCs w:val="28"/>
        </w:rPr>
        <w:t xml:space="preserve">«Об утверждении Порядка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с результатами экспертизы качества специальной оценки условий труда» </w:t>
      </w:r>
      <w:r w:rsidRPr="00B00653">
        <w:rPr>
          <w:rFonts w:ascii="Times New Roman" w:hAnsi="Times New Roman"/>
          <w:color w:val="000000"/>
          <w:sz w:val="28"/>
          <w:szCs w:val="28"/>
        </w:rPr>
        <w:t>.</w:t>
      </w:r>
    </w:p>
    <w:p w:rsidR="00DC3533" w:rsidRPr="00B00653" w:rsidRDefault="00B00653" w:rsidP="00B00653">
      <w:pPr>
        <w:pStyle w:val="aa"/>
        <w:numPr>
          <w:ilvl w:val="0"/>
          <w:numId w:val="8"/>
        </w:numPr>
        <w:ind w:left="0" w:firstLine="709"/>
        <w:jc w:val="both"/>
        <w:rPr>
          <w:rFonts w:ascii="Times New Roman" w:hAnsi="Times New Roman"/>
          <w:color w:val="000000"/>
          <w:sz w:val="28"/>
          <w:szCs w:val="28"/>
        </w:rPr>
      </w:pPr>
      <w:r w:rsidRPr="00B00653">
        <w:rPr>
          <w:rFonts w:ascii="Times New Roman" w:hAnsi="Times New Roman"/>
          <w:bCs/>
          <w:color w:val="000000"/>
          <w:sz w:val="28"/>
          <w:szCs w:val="28"/>
        </w:rPr>
        <w:t xml:space="preserve">Приказ Минтруда России </w:t>
      </w:r>
      <w:r w:rsidR="00177E6C" w:rsidRPr="00B00653">
        <w:rPr>
          <w:rFonts w:ascii="Times New Roman" w:hAnsi="Times New Roman"/>
          <w:bCs/>
          <w:color w:val="000000"/>
          <w:sz w:val="28"/>
          <w:szCs w:val="28"/>
        </w:rPr>
        <w:t>от 5 декабря 2014 г. № 676н «</w:t>
      </w:r>
      <w:r w:rsidR="00177E6C" w:rsidRPr="00B00653">
        <w:rPr>
          <w:rFonts w:ascii="Times New Roman" w:hAnsi="Times New Roman"/>
          <w:color w:val="000000"/>
          <w:sz w:val="28"/>
          <w:szCs w:val="28"/>
        </w:rPr>
        <w:t xml:space="preserve">Об </w:t>
      </w:r>
      <w:r w:rsidR="00177E6C" w:rsidRPr="00B00653">
        <w:rPr>
          <w:rFonts w:ascii="Times New Roman" w:hAnsi="Times New Roman"/>
          <w:bCs/>
          <w:color w:val="000000"/>
          <w:sz w:val="28"/>
          <w:szCs w:val="28"/>
        </w:rPr>
        <w:t xml:space="preserve">утверждении Методики снижения класса (подкласса) условий труда при применении </w:t>
      </w:r>
      <w:r w:rsidR="00177E6C" w:rsidRPr="00B00653">
        <w:rPr>
          <w:rFonts w:ascii="Times New Roman" w:hAnsi="Times New Roman"/>
          <w:color w:val="000000"/>
          <w:sz w:val="28"/>
          <w:szCs w:val="28"/>
        </w:rPr>
        <w:t xml:space="preserve">работниками, занятыми на работах с вредными условиями труда, </w:t>
      </w:r>
      <w:r w:rsidR="00177E6C" w:rsidRPr="00B00653">
        <w:rPr>
          <w:rFonts w:ascii="Times New Roman" w:hAnsi="Times New Roman"/>
          <w:bCs/>
          <w:color w:val="000000"/>
          <w:sz w:val="28"/>
          <w:szCs w:val="28"/>
        </w:rPr>
        <w:t xml:space="preserve">эффективных СИЗ, прошедших обязательную сертификацию </w:t>
      </w:r>
      <w:r w:rsidR="00177E6C" w:rsidRPr="00B00653">
        <w:rPr>
          <w:rFonts w:ascii="Times New Roman" w:hAnsi="Times New Roman"/>
          <w:color w:val="000000"/>
          <w:sz w:val="28"/>
          <w:szCs w:val="28"/>
        </w:rPr>
        <w:t>в порядке, установленном техническим  регламентом»</w:t>
      </w:r>
      <w:r w:rsidRPr="00B00653">
        <w:rPr>
          <w:rFonts w:ascii="Times New Roman" w:hAnsi="Times New Roman"/>
          <w:bCs/>
          <w:i/>
          <w:iCs/>
          <w:color w:val="000000"/>
          <w:sz w:val="28"/>
          <w:szCs w:val="28"/>
        </w:rPr>
        <w:t>.</w:t>
      </w:r>
    </w:p>
    <w:p w:rsidR="00E10CFB" w:rsidRDefault="00E10CFB" w:rsidP="00B00653">
      <w:pPr>
        <w:pStyle w:val="aa"/>
        <w:numPr>
          <w:ilvl w:val="0"/>
          <w:numId w:val="8"/>
        </w:numPr>
        <w:spacing w:beforeAutospacing="1" w:after="0" w:afterAutospacing="1"/>
        <w:ind w:left="0" w:firstLine="709"/>
        <w:jc w:val="both"/>
        <w:outlineLvl w:val="1"/>
        <w:rPr>
          <w:rFonts w:ascii="Times New Roman" w:hAnsi="Times New Roman" w:cs="Times New Roman"/>
          <w:color w:val="000000" w:themeColor="text1"/>
          <w:sz w:val="28"/>
          <w:szCs w:val="28"/>
        </w:rPr>
      </w:pPr>
      <w:r w:rsidRPr="00B00653">
        <w:rPr>
          <w:rFonts w:ascii="Times New Roman" w:hAnsi="Times New Roman" w:cs="Times New Roman"/>
          <w:color w:val="000000" w:themeColor="text1"/>
          <w:sz w:val="28"/>
          <w:szCs w:val="28"/>
        </w:rPr>
        <w:lastRenderedPageBreak/>
        <w:t xml:space="preserve"> ГОСТ 12.0.230-2007 «ССБТ.</w:t>
      </w:r>
      <w:r w:rsidRPr="00E10CFB">
        <w:rPr>
          <w:rFonts w:ascii="Times New Roman" w:hAnsi="Times New Roman" w:cs="Times New Roman"/>
          <w:color w:val="000000" w:themeColor="text1"/>
          <w:sz w:val="28"/>
          <w:szCs w:val="28"/>
        </w:rPr>
        <w:t xml:space="preserve"> Системы управления охраной труда. Общие требования». </w:t>
      </w:r>
    </w:p>
    <w:p w:rsidR="00E10CFB" w:rsidRDefault="00E10CFB" w:rsidP="00B00653">
      <w:pPr>
        <w:pStyle w:val="aa"/>
        <w:numPr>
          <w:ilvl w:val="0"/>
          <w:numId w:val="8"/>
        </w:numPr>
        <w:spacing w:beforeAutospacing="1" w:after="0" w:afterAutospacing="1"/>
        <w:ind w:left="0" w:firstLine="709"/>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hyperlink r:id="rId8" w:history="1">
        <w:r w:rsidRPr="00E10CFB">
          <w:rPr>
            <w:rStyle w:val="ab"/>
            <w:rFonts w:ascii="Times New Roman" w:hAnsi="Times New Roman"/>
            <w:color w:val="000000" w:themeColor="text1"/>
            <w:sz w:val="28"/>
            <w:szCs w:val="28"/>
          </w:rPr>
          <w:t>ГОСТ Р 12.0.007-2009 «</w:t>
        </w:r>
        <w:r w:rsidRPr="00E10CFB">
          <w:rPr>
            <w:rFonts w:ascii="Times New Roman" w:hAnsi="Times New Roman" w:cs="Times New Roman"/>
            <w:color w:val="000000" w:themeColor="text1"/>
            <w:sz w:val="28"/>
            <w:szCs w:val="28"/>
          </w:rPr>
          <w:t>ССБТ</w:t>
        </w:r>
        <w:r w:rsidRPr="00E10CFB">
          <w:rPr>
            <w:rStyle w:val="ab"/>
            <w:rFonts w:ascii="Times New Roman" w:hAnsi="Times New Roman"/>
            <w:color w:val="000000" w:themeColor="text1"/>
            <w:sz w:val="28"/>
            <w:szCs w:val="28"/>
          </w:rPr>
          <w:t>. Система управления охраной труда в организации. Общие требования по разработке, применению, оценке и совершенствованию» (утв. и введен в действие приказом Федерального агентства по техническому регулированию и метрологии от 21 апреля 2009 г. № 138-ст)</w:t>
        </w:r>
      </w:hyperlink>
      <w:r w:rsidRPr="00E10CFB">
        <w:rPr>
          <w:rFonts w:ascii="Times New Roman" w:hAnsi="Times New Roman" w:cs="Times New Roman"/>
          <w:color w:val="000000" w:themeColor="text1"/>
          <w:sz w:val="28"/>
          <w:szCs w:val="28"/>
        </w:rPr>
        <w:t>.</w:t>
      </w:r>
      <w:r w:rsidR="00FA4F45">
        <w:rPr>
          <w:rFonts w:ascii="Times New Roman" w:hAnsi="Times New Roman" w:cs="Times New Roman"/>
          <w:color w:val="000000" w:themeColor="text1"/>
          <w:sz w:val="28"/>
          <w:szCs w:val="28"/>
        </w:rPr>
        <w:t xml:space="preserve"> </w:t>
      </w:r>
    </w:p>
    <w:p w:rsidR="00FA4F45" w:rsidRDefault="00FA4F45" w:rsidP="00FA4F45">
      <w:pPr>
        <w:pStyle w:val="1"/>
        <w:numPr>
          <w:ilvl w:val="0"/>
          <w:numId w:val="8"/>
        </w:numPr>
        <w:spacing w:line="276" w:lineRule="auto"/>
        <w:ind w:left="0" w:firstLine="709"/>
        <w:rPr>
          <w:color w:val="000000" w:themeColor="text1"/>
        </w:rPr>
      </w:pPr>
      <w:r w:rsidRPr="00E10CFB">
        <w:rPr>
          <w:color w:val="000000" w:themeColor="text1"/>
        </w:rPr>
        <w:t xml:space="preserve">ГОСТ Р 12.0.009-2009 « ССБТ. Система управления охраной труда на малых предприятиях. Требования и рекомендации по применению" (утв. </w:t>
      </w:r>
      <w:hyperlink r:id="rId9" w:history="1">
        <w:r w:rsidRPr="00E10CFB">
          <w:rPr>
            <w:rStyle w:val="ab"/>
            <w:color w:val="000000" w:themeColor="text1"/>
          </w:rPr>
          <w:t>приказом</w:t>
        </w:r>
      </w:hyperlink>
      <w:r w:rsidRPr="00E10CFB">
        <w:rPr>
          <w:color w:val="000000" w:themeColor="text1"/>
        </w:rPr>
        <w:t xml:space="preserve"> Федерального агентства по техническому регулированию и метрологии от 10 августа 2009 г. № 283-ст)».</w:t>
      </w:r>
    </w:p>
    <w:p w:rsidR="00FA4F45" w:rsidRPr="00E168BD" w:rsidRDefault="00FA4F45" w:rsidP="00FA4F45">
      <w:pPr>
        <w:pStyle w:val="1"/>
        <w:numPr>
          <w:ilvl w:val="0"/>
          <w:numId w:val="8"/>
        </w:numPr>
        <w:spacing w:line="276" w:lineRule="auto"/>
        <w:ind w:left="0" w:firstLine="709"/>
        <w:rPr>
          <w:color w:val="000000"/>
        </w:rPr>
      </w:pPr>
      <w:r w:rsidRPr="00E168BD">
        <w:rPr>
          <w:color w:val="000000" w:themeColor="text1"/>
        </w:rPr>
        <w:t xml:space="preserve"> ГОСТ Р 12.0.010-2009 « ССБТ . Системы управления охраной труда. Определение опасностей и оценка рисков» (утв. </w:t>
      </w:r>
      <w:hyperlink r:id="rId10" w:history="1">
        <w:r w:rsidRPr="00E168BD">
          <w:rPr>
            <w:rStyle w:val="ab"/>
            <w:color w:val="000000" w:themeColor="text1"/>
          </w:rPr>
          <w:t>приказом</w:t>
        </w:r>
      </w:hyperlink>
      <w:r w:rsidRPr="00E168BD">
        <w:rPr>
          <w:color w:val="000000" w:themeColor="text1"/>
        </w:rPr>
        <w:t xml:space="preserve"> Федерального агентства по техническому регулированию и метрологии от 10 декабря 2009 г. № 680-ст).  </w:t>
      </w:r>
    </w:p>
    <w:p w:rsidR="00FA4F45" w:rsidRPr="00FA4F45" w:rsidRDefault="00FA4F45" w:rsidP="00FA4F45">
      <w:pPr>
        <w:pStyle w:val="aa"/>
        <w:numPr>
          <w:ilvl w:val="0"/>
          <w:numId w:val="8"/>
        </w:numPr>
        <w:spacing w:beforeAutospacing="1" w:after="0" w:afterAutospacing="1"/>
        <w:ind w:left="0" w:firstLine="709"/>
        <w:jc w:val="both"/>
        <w:outlineLvl w:val="1"/>
        <w:rPr>
          <w:rFonts w:ascii="Arial" w:eastAsia="Times New Roman" w:hAnsi="Arial" w:cs="Arial"/>
          <w:b/>
          <w:color w:val="000000"/>
          <w:kern w:val="36"/>
          <w:sz w:val="28"/>
          <w:szCs w:val="28"/>
          <w:lang w:eastAsia="ru-RU"/>
        </w:rPr>
      </w:pPr>
      <w:r>
        <w:rPr>
          <w:rFonts w:ascii="Times New Roman" w:hAnsi="Times New Roman" w:cs="Times New Roman"/>
          <w:color w:val="000000" w:themeColor="text1"/>
          <w:sz w:val="28"/>
          <w:szCs w:val="28"/>
        </w:rPr>
        <w:t>ГОСТ Р 54934-2012. «Системы менеджмента безопасности труда охраны здоровья».</w:t>
      </w:r>
    </w:p>
    <w:p w:rsidR="00E10CFB" w:rsidRPr="00E168BD" w:rsidRDefault="00E10CFB" w:rsidP="00E10CFB">
      <w:pPr>
        <w:pStyle w:val="1"/>
        <w:numPr>
          <w:ilvl w:val="0"/>
          <w:numId w:val="8"/>
        </w:numPr>
        <w:spacing w:line="276" w:lineRule="auto"/>
        <w:ind w:left="0" w:firstLine="709"/>
        <w:rPr>
          <w:color w:val="000000"/>
        </w:rPr>
      </w:pPr>
      <w:r w:rsidRPr="00E168BD">
        <w:rPr>
          <w:color w:val="000000"/>
        </w:rPr>
        <w:t>Приказ Минтруда России от 24 июня 2014 г. № 412н «Об утверждении Типового положения о комитете (комиссии) по охране труда».</w:t>
      </w:r>
    </w:p>
    <w:p w:rsidR="00E10CFB" w:rsidRPr="00E10CFB" w:rsidRDefault="00E10CFB" w:rsidP="00E10CFB">
      <w:pPr>
        <w:pStyle w:val="aa"/>
        <w:numPr>
          <w:ilvl w:val="0"/>
          <w:numId w:val="8"/>
        </w:numPr>
        <w:spacing w:after="0"/>
        <w:ind w:left="0" w:firstLine="709"/>
        <w:outlineLvl w:val="1"/>
        <w:rPr>
          <w:rFonts w:ascii="Times New Roman" w:eastAsia="Times New Roman" w:hAnsi="Times New Roman" w:cs="Times New Roman"/>
          <w:bCs/>
          <w:color w:val="000000" w:themeColor="text1"/>
          <w:sz w:val="28"/>
          <w:szCs w:val="28"/>
        </w:rPr>
      </w:pPr>
      <w:r w:rsidRPr="00E10CFB">
        <w:rPr>
          <w:rFonts w:ascii="Times New Roman" w:eastAsia="Times New Roman" w:hAnsi="Times New Roman" w:cs="Times New Roman"/>
          <w:bCs/>
          <w:color w:val="000000" w:themeColor="text1"/>
          <w:sz w:val="28"/>
          <w:szCs w:val="28"/>
        </w:rPr>
        <w:t>Постановление Правительства России от 15 сентября 2009 г. № 753 «Об утверждении технического регламента о безопасности машин и оборудования».</w:t>
      </w:r>
    </w:p>
    <w:p w:rsidR="00E10CFB" w:rsidRDefault="00E10CFB" w:rsidP="00E10CFB">
      <w:pPr>
        <w:pStyle w:val="aa"/>
        <w:numPr>
          <w:ilvl w:val="0"/>
          <w:numId w:val="8"/>
        </w:numPr>
        <w:spacing w:after="0"/>
        <w:ind w:left="0" w:firstLine="709"/>
        <w:rPr>
          <w:rFonts w:ascii="Times New Roman" w:hAnsi="Times New Roman" w:cs="Times New Roman"/>
          <w:sz w:val="28"/>
          <w:szCs w:val="28"/>
        </w:rPr>
      </w:pPr>
      <w:r w:rsidRPr="00E10CFB">
        <w:rPr>
          <w:rFonts w:ascii="Times New Roman" w:hAnsi="Times New Roman" w:cs="Times New Roman"/>
          <w:sz w:val="28"/>
          <w:szCs w:val="28"/>
        </w:rPr>
        <w:t xml:space="preserve">Приказ Министерства труда и социальной защиты РФ от 24 июля 2013 г. № 328н «Об утверждении Правил по охране труда при эксплуатации электроустановок». </w:t>
      </w:r>
    </w:p>
    <w:p w:rsidR="00DC3533" w:rsidRPr="00C26DB0" w:rsidRDefault="00177E6C" w:rsidP="00C26DB0">
      <w:pPr>
        <w:pStyle w:val="aa"/>
        <w:numPr>
          <w:ilvl w:val="0"/>
          <w:numId w:val="8"/>
        </w:numPr>
        <w:ind w:left="0" w:firstLine="709"/>
        <w:jc w:val="both"/>
        <w:rPr>
          <w:rFonts w:ascii="Times New Roman" w:hAnsi="Times New Roman" w:cs="Times New Roman"/>
          <w:sz w:val="28"/>
          <w:szCs w:val="28"/>
        </w:rPr>
      </w:pPr>
      <w:r w:rsidRPr="00C26DB0">
        <w:rPr>
          <w:rFonts w:ascii="Times New Roman" w:hAnsi="Times New Roman" w:cs="Times New Roman"/>
          <w:bCs/>
          <w:sz w:val="28"/>
          <w:szCs w:val="28"/>
        </w:rPr>
        <w:t xml:space="preserve">Приказ Минтруда России от 17 сентября 2014 г. </w:t>
      </w:r>
      <w:r w:rsidR="002369C3">
        <w:rPr>
          <w:rFonts w:ascii="Times New Roman" w:hAnsi="Times New Roman" w:cs="Times New Roman"/>
          <w:bCs/>
          <w:sz w:val="28"/>
          <w:szCs w:val="28"/>
        </w:rPr>
        <w:t>№</w:t>
      </w:r>
      <w:r w:rsidRPr="00C26DB0">
        <w:rPr>
          <w:rFonts w:ascii="Times New Roman" w:hAnsi="Times New Roman" w:cs="Times New Roman"/>
          <w:bCs/>
          <w:sz w:val="28"/>
          <w:szCs w:val="28"/>
        </w:rPr>
        <w:t xml:space="preserve"> 642н «Об утверждении Правил по охране труда при погрузочно-разгрузочных работах и размещении грузов».</w:t>
      </w:r>
    </w:p>
    <w:p w:rsidR="00DC3533" w:rsidRPr="00C26DB0" w:rsidRDefault="00177E6C" w:rsidP="00C26DB0">
      <w:pPr>
        <w:pStyle w:val="aa"/>
        <w:numPr>
          <w:ilvl w:val="0"/>
          <w:numId w:val="8"/>
        </w:numPr>
        <w:ind w:left="0" w:firstLine="709"/>
        <w:jc w:val="both"/>
        <w:rPr>
          <w:rFonts w:ascii="Times New Roman" w:hAnsi="Times New Roman" w:cs="Times New Roman"/>
          <w:sz w:val="28"/>
          <w:szCs w:val="28"/>
        </w:rPr>
      </w:pPr>
      <w:r w:rsidRPr="00C26DB0">
        <w:rPr>
          <w:rFonts w:ascii="Times New Roman" w:hAnsi="Times New Roman" w:cs="Times New Roman"/>
          <w:bCs/>
          <w:sz w:val="28"/>
          <w:szCs w:val="28"/>
        </w:rPr>
        <w:t>Приказ Минтруда России от 28 марта 2014 г.</w:t>
      </w:r>
      <w:r w:rsidR="002369C3">
        <w:rPr>
          <w:rFonts w:ascii="Times New Roman" w:hAnsi="Times New Roman" w:cs="Times New Roman"/>
          <w:bCs/>
          <w:sz w:val="28"/>
          <w:szCs w:val="28"/>
        </w:rPr>
        <w:t xml:space="preserve"> </w:t>
      </w:r>
      <w:r w:rsidR="002369C3" w:rsidRPr="00C26DB0">
        <w:rPr>
          <w:rFonts w:ascii="Times New Roman" w:hAnsi="Times New Roman" w:cs="Times New Roman"/>
          <w:bCs/>
          <w:sz w:val="28"/>
          <w:szCs w:val="28"/>
        </w:rPr>
        <w:t xml:space="preserve">№155н </w:t>
      </w:r>
      <w:r w:rsidRPr="00C26DB0">
        <w:rPr>
          <w:rFonts w:ascii="Times New Roman" w:hAnsi="Times New Roman" w:cs="Times New Roman"/>
          <w:bCs/>
          <w:sz w:val="28"/>
          <w:szCs w:val="28"/>
        </w:rPr>
        <w:t xml:space="preserve">«Об утверждении Правил по охране труда при работе на </w:t>
      </w:r>
      <w:r w:rsidR="002369C3">
        <w:rPr>
          <w:rFonts w:ascii="Times New Roman" w:hAnsi="Times New Roman" w:cs="Times New Roman"/>
          <w:bCs/>
          <w:sz w:val="28"/>
          <w:szCs w:val="28"/>
        </w:rPr>
        <w:t>высоте» (с изменениями приказа Минтруда</w:t>
      </w:r>
      <w:r w:rsidRPr="00C26DB0">
        <w:rPr>
          <w:rFonts w:ascii="Times New Roman" w:hAnsi="Times New Roman" w:cs="Times New Roman"/>
          <w:bCs/>
          <w:sz w:val="28"/>
          <w:szCs w:val="28"/>
        </w:rPr>
        <w:t xml:space="preserve"> Р</w:t>
      </w:r>
      <w:r w:rsidR="002369C3">
        <w:rPr>
          <w:rFonts w:ascii="Times New Roman" w:hAnsi="Times New Roman" w:cs="Times New Roman"/>
          <w:bCs/>
          <w:sz w:val="28"/>
          <w:szCs w:val="28"/>
        </w:rPr>
        <w:t>оссии</w:t>
      </w:r>
      <w:r w:rsidRPr="00C26DB0">
        <w:rPr>
          <w:rFonts w:ascii="Times New Roman" w:hAnsi="Times New Roman" w:cs="Times New Roman"/>
          <w:bCs/>
          <w:sz w:val="28"/>
          <w:szCs w:val="28"/>
        </w:rPr>
        <w:t xml:space="preserve"> от 17 июня 2015 г. № 383н).</w:t>
      </w:r>
    </w:p>
    <w:p w:rsidR="00DC3533" w:rsidRPr="000130D1" w:rsidRDefault="00177E6C" w:rsidP="000130D1">
      <w:pPr>
        <w:pStyle w:val="aa"/>
        <w:numPr>
          <w:ilvl w:val="0"/>
          <w:numId w:val="8"/>
        </w:numPr>
        <w:spacing w:after="0"/>
        <w:ind w:left="0" w:firstLine="709"/>
        <w:jc w:val="both"/>
        <w:rPr>
          <w:rFonts w:ascii="Times New Roman" w:hAnsi="Times New Roman" w:cs="Times New Roman"/>
          <w:sz w:val="28"/>
          <w:szCs w:val="28"/>
        </w:rPr>
      </w:pPr>
      <w:r w:rsidRPr="00C26DB0">
        <w:rPr>
          <w:rFonts w:ascii="Times New Roman" w:hAnsi="Times New Roman" w:cs="Times New Roman"/>
          <w:bCs/>
          <w:sz w:val="28"/>
          <w:szCs w:val="28"/>
        </w:rPr>
        <w:t xml:space="preserve">Приказ </w:t>
      </w:r>
      <w:r w:rsidRPr="000130D1">
        <w:rPr>
          <w:rFonts w:ascii="Times New Roman" w:hAnsi="Times New Roman" w:cs="Times New Roman"/>
          <w:bCs/>
          <w:sz w:val="28"/>
          <w:szCs w:val="28"/>
        </w:rPr>
        <w:t>Минтруда России от 23.12.2014</w:t>
      </w:r>
      <w:r w:rsidR="002369C3">
        <w:rPr>
          <w:rFonts w:ascii="Times New Roman" w:hAnsi="Times New Roman" w:cs="Times New Roman"/>
          <w:bCs/>
          <w:sz w:val="28"/>
          <w:szCs w:val="28"/>
        </w:rPr>
        <w:t xml:space="preserve"> г.</w:t>
      </w:r>
      <w:r w:rsidRPr="000130D1">
        <w:rPr>
          <w:rFonts w:ascii="Times New Roman" w:hAnsi="Times New Roman" w:cs="Times New Roman"/>
          <w:bCs/>
          <w:sz w:val="28"/>
          <w:szCs w:val="28"/>
        </w:rPr>
        <w:t xml:space="preserve"> </w:t>
      </w:r>
      <w:r w:rsidR="002369C3">
        <w:rPr>
          <w:rFonts w:ascii="Times New Roman" w:hAnsi="Times New Roman" w:cs="Times New Roman"/>
          <w:bCs/>
          <w:sz w:val="28"/>
          <w:szCs w:val="28"/>
        </w:rPr>
        <w:t>№</w:t>
      </w:r>
      <w:r w:rsidRPr="000130D1">
        <w:rPr>
          <w:rFonts w:ascii="Times New Roman" w:hAnsi="Times New Roman" w:cs="Times New Roman"/>
          <w:bCs/>
          <w:sz w:val="28"/>
          <w:szCs w:val="28"/>
        </w:rPr>
        <w:t xml:space="preserve"> 1100н «Об утверждении Правил по охране труда в подразделениях федеральной противопожарной службы Государственной противопожарной службы».</w:t>
      </w:r>
    </w:p>
    <w:p w:rsidR="00DC3533" w:rsidRPr="000130D1" w:rsidRDefault="00177E6C" w:rsidP="000130D1">
      <w:pPr>
        <w:pStyle w:val="aa"/>
        <w:numPr>
          <w:ilvl w:val="0"/>
          <w:numId w:val="8"/>
        </w:numPr>
        <w:spacing w:after="0"/>
        <w:ind w:left="0" w:firstLine="709"/>
        <w:jc w:val="both"/>
        <w:rPr>
          <w:rFonts w:ascii="Times New Roman" w:hAnsi="Times New Roman" w:cs="Times New Roman"/>
          <w:sz w:val="28"/>
          <w:szCs w:val="28"/>
        </w:rPr>
      </w:pPr>
      <w:r w:rsidRPr="000130D1">
        <w:rPr>
          <w:rFonts w:ascii="Times New Roman" w:hAnsi="Times New Roman" w:cs="Times New Roman"/>
          <w:bCs/>
          <w:sz w:val="28"/>
          <w:szCs w:val="28"/>
        </w:rPr>
        <w:t xml:space="preserve">Приказ Минтруда России от 23 декабря 2014 г. </w:t>
      </w:r>
      <w:r w:rsidR="002369C3" w:rsidRPr="000130D1">
        <w:rPr>
          <w:rFonts w:ascii="Times New Roman" w:hAnsi="Times New Roman" w:cs="Times New Roman"/>
          <w:bCs/>
          <w:sz w:val="28"/>
          <w:szCs w:val="28"/>
        </w:rPr>
        <w:t xml:space="preserve">№1101н </w:t>
      </w:r>
      <w:r w:rsidRPr="000130D1">
        <w:rPr>
          <w:rFonts w:ascii="Times New Roman" w:hAnsi="Times New Roman" w:cs="Times New Roman"/>
          <w:bCs/>
          <w:sz w:val="28"/>
          <w:szCs w:val="28"/>
        </w:rPr>
        <w:t>«Об утверждении Правил по охране труда при выполнении электросварочных и газосварочных работ».</w:t>
      </w:r>
    </w:p>
    <w:p w:rsidR="00527667" w:rsidRPr="000130D1" w:rsidRDefault="00527667" w:rsidP="000130D1">
      <w:pPr>
        <w:pStyle w:val="aa"/>
        <w:numPr>
          <w:ilvl w:val="0"/>
          <w:numId w:val="8"/>
        </w:numPr>
        <w:autoSpaceDE w:val="0"/>
        <w:autoSpaceDN w:val="0"/>
        <w:adjustRightInd w:val="0"/>
        <w:spacing w:after="0"/>
        <w:ind w:left="0" w:firstLine="709"/>
        <w:jc w:val="both"/>
        <w:rPr>
          <w:rFonts w:ascii="Times New Roman" w:hAnsi="Times New Roman" w:cs="Times New Roman"/>
          <w:sz w:val="28"/>
          <w:szCs w:val="28"/>
        </w:rPr>
      </w:pPr>
      <w:r w:rsidRPr="000130D1">
        <w:rPr>
          <w:rFonts w:ascii="Times New Roman" w:hAnsi="Times New Roman" w:cs="Times New Roman"/>
          <w:sz w:val="28"/>
          <w:szCs w:val="28"/>
        </w:rPr>
        <w:t>СанПиН 2.2.2/2.4.1340-03. Гигиенические требования к персональным электронно-вычислительным машинам и организации работы.</w:t>
      </w:r>
    </w:p>
    <w:p w:rsidR="00527667" w:rsidRPr="002369C3" w:rsidRDefault="00527667" w:rsidP="000130D1">
      <w:pPr>
        <w:pStyle w:val="aa"/>
        <w:numPr>
          <w:ilvl w:val="0"/>
          <w:numId w:val="8"/>
        </w:numPr>
        <w:spacing w:after="0"/>
        <w:ind w:left="0" w:firstLine="709"/>
        <w:outlineLvl w:val="0"/>
        <w:rPr>
          <w:rFonts w:ascii="Times New Roman" w:hAnsi="Times New Roman" w:cs="Times New Roman"/>
          <w:color w:val="000000"/>
          <w:sz w:val="28"/>
          <w:szCs w:val="28"/>
        </w:rPr>
      </w:pPr>
      <w:r w:rsidRPr="000130D1">
        <w:rPr>
          <w:rFonts w:ascii="Times New Roman" w:hAnsi="Times New Roman" w:cs="Times New Roman"/>
          <w:sz w:val="28"/>
          <w:szCs w:val="28"/>
        </w:rPr>
        <w:lastRenderedPageBreak/>
        <w:t>СанПиН 2.2.2.1332-03. Гигиенические требования к организации работы на копировально-множительной технике.</w:t>
      </w:r>
    </w:p>
    <w:p w:rsidR="00D956E1" w:rsidRPr="002369C3" w:rsidRDefault="002369C3" w:rsidP="002369C3">
      <w:pPr>
        <w:pStyle w:val="aa"/>
        <w:numPr>
          <w:ilvl w:val="0"/>
          <w:numId w:val="8"/>
        </w:numPr>
        <w:ind w:left="0" w:firstLine="709"/>
        <w:jc w:val="both"/>
        <w:outlineLvl w:val="0"/>
        <w:rPr>
          <w:rFonts w:ascii="Times New Roman" w:hAnsi="Times New Roman" w:cs="Times New Roman"/>
          <w:color w:val="000000"/>
          <w:sz w:val="28"/>
          <w:szCs w:val="28"/>
        </w:rPr>
      </w:pPr>
      <w:r w:rsidRPr="002369C3">
        <w:rPr>
          <w:rFonts w:ascii="Times New Roman" w:hAnsi="Times New Roman" w:cs="Times New Roman"/>
          <w:bCs/>
          <w:color w:val="000000"/>
          <w:sz w:val="28"/>
          <w:szCs w:val="28"/>
        </w:rPr>
        <w:t>СанПиН 2.4.1.2660-10 «Санитарно-эпидемиологические требования к устройству, содержанию и организации режима работы в дошкольных организациях» (</w:t>
      </w:r>
      <w:r>
        <w:rPr>
          <w:rFonts w:ascii="Times New Roman" w:hAnsi="Times New Roman" w:cs="Times New Roman"/>
          <w:bCs/>
          <w:color w:val="000000"/>
          <w:sz w:val="28"/>
          <w:szCs w:val="28"/>
        </w:rPr>
        <w:t>з</w:t>
      </w:r>
      <w:r w:rsidRPr="002369C3">
        <w:rPr>
          <w:rFonts w:ascii="Times New Roman" w:hAnsi="Times New Roman" w:cs="Times New Roman"/>
          <w:color w:val="000000"/>
          <w:sz w:val="28"/>
          <w:szCs w:val="28"/>
        </w:rPr>
        <w:t>арегистрировано в Минюсте РФ 27 августа 2010 г. N 18267)</w:t>
      </w:r>
      <w:r>
        <w:rPr>
          <w:rFonts w:ascii="Times New Roman" w:hAnsi="Times New Roman" w:cs="Times New Roman"/>
          <w:color w:val="000000"/>
          <w:sz w:val="28"/>
          <w:szCs w:val="28"/>
        </w:rPr>
        <w:t>.</w:t>
      </w:r>
    </w:p>
    <w:p w:rsidR="00D956E1" w:rsidRPr="002369C3" w:rsidRDefault="002369C3" w:rsidP="002369C3">
      <w:pPr>
        <w:pStyle w:val="aa"/>
        <w:numPr>
          <w:ilvl w:val="0"/>
          <w:numId w:val="8"/>
        </w:numPr>
        <w:ind w:left="0" w:firstLine="709"/>
        <w:jc w:val="both"/>
        <w:outlineLvl w:val="0"/>
        <w:rPr>
          <w:rFonts w:ascii="Times New Roman" w:hAnsi="Times New Roman" w:cs="Times New Roman"/>
          <w:color w:val="000000"/>
          <w:sz w:val="28"/>
          <w:szCs w:val="28"/>
        </w:rPr>
      </w:pPr>
      <w:r w:rsidRPr="002369C3">
        <w:rPr>
          <w:rFonts w:ascii="Times New Roman" w:hAnsi="Times New Roman" w:cs="Times New Roman"/>
          <w:bCs/>
          <w:color w:val="000000"/>
          <w:sz w:val="28"/>
          <w:szCs w:val="28"/>
        </w:rPr>
        <w:t xml:space="preserve">Приказ </w:t>
      </w:r>
      <w:proofErr w:type="spellStart"/>
      <w:r w:rsidRPr="002369C3">
        <w:rPr>
          <w:rFonts w:ascii="Times New Roman" w:hAnsi="Times New Roman" w:cs="Times New Roman"/>
          <w:bCs/>
          <w:color w:val="000000"/>
          <w:sz w:val="28"/>
          <w:szCs w:val="28"/>
        </w:rPr>
        <w:t>Минобрнауки</w:t>
      </w:r>
      <w:proofErr w:type="spellEnd"/>
      <w:r w:rsidRPr="002369C3">
        <w:rPr>
          <w:rFonts w:ascii="Times New Roman" w:hAnsi="Times New Roman" w:cs="Times New Roman"/>
          <w:bCs/>
          <w:color w:val="000000"/>
          <w:sz w:val="28"/>
          <w:szCs w:val="28"/>
        </w:rPr>
        <w:t xml:space="preserve"> Р</w:t>
      </w:r>
      <w:r>
        <w:rPr>
          <w:rFonts w:ascii="Times New Roman" w:hAnsi="Times New Roman" w:cs="Times New Roman"/>
          <w:bCs/>
          <w:color w:val="000000"/>
          <w:sz w:val="28"/>
          <w:szCs w:val="28"/>
        </w:rPr>
        <w:t>оссии</w:t>
      </w:r>
      <w:r w:rsidRPr="002369C3">
        <w:rPr>
          <w:rFonts w:ascii="Times New Roman" w:hAnsi="Times New Roman" w:cs="Times New Roman"/>
          <w:bCs/>
          <w:color w:val="000000"/>
          <w:sz w:val="28"/>
          <w:szCs w:val="28"/>
        </w:rPr>
        <w:t xml:space="preserve"> от 27.10.2011</w:t>
      </w:r>
      <w:r>
        <w:rPr>
          <w:rFonts w:ascii="Times New Roman" w:hAnsi="Times New Roman" w:cs="Times New Roman"/>
          <w:bCs/>
          <w:color w:val="000000"/>
          <w:sz w:val="28"/>
          <w:szCs w:val="28"/>
        </w:rPr>
        <w:t xml:space="preserve"> г.</w:t>
      </w:r>
      <w:r w:rsidRPr="002369C3">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w:t>
      </w:r>
      <w:r w:rsidRPr="002369C3">
        <w:rPr>
          <w:rFonts w:ascii="Times New Roman" w:hAnsi="Times New Roman" w:cs="Times New Roman"/>
          <w:bCs/>
          <w:color w:val="000000"/>
          <w:sz w:val="28"/>
          <w:szCs w:val="28"/>
        </w:rPr>
        <w:t xml:space="preserve"> 2562 "Об утверждении Типового положения о дошкольном образовательном учреждении" (</w:t>
      </w:r>
      <w:r>
        <w:rPr>
          <w:rFonts w:ascii="Times New Roman" w:hAnsi="Times New Roman" w:cs="Times New Roman"/>
          <w:bCs/>
          <w:color w:val="000000"/>
          <w:sz w:val="28"/>
          <w:szCs w:val="28"/>
        </w:rPr>
        <w:t>з</w:t>
      </w:r>
      <w:r w:rsidRPr="002369C3">
        <w:rPr>
          <w:rFonts w:ascii="Times New Roman" w:hAnsi="Times New Roman" w:cs="Times New Roman"/>
          <w:bCs/>
          <w:color w:val="000000"/>
          <w:sz w:val="28"/>
          <w:szCs w:val="28"/>
        </w:rPr>
        <w:t xml:space="preserve">арегистрирован в Минюсте РФ 18 января 2012 г. </w:t>
      </w:r>
      <w:r>
        <w:rPr>
          <w:rFonts w:ascii="Times New Roman" w:hAnsi="Times New Roman" w:cs="Times New Roman"/>
          <w:bCs/>
          <w:color w:val="000000"/>
          <w:sz w:val="28"/>
          <w:szCs w:val="28"/>
        </w:rPr>
        <w:t>№</w:t>
      </w:r>
      <w:r w:rsidRPr="002369C3">
        <w:rPr>
          <w:rFonts w:ascii="Times New Roman" w:hAnsi="Times New Roman" w:cs="Times New Roman"/>
          <w:bCs/>
          <w:color w:val="000000"/>
          <w:sz w:val="28"/>
          <w:szCs w:val="28"/>
        </w:rPr>
        <w:t xml:space="preserve"> 22946)</w:t>
      </w:r>
    </w:p>
    <w:p w:rsidR="00D956E1" w:rsidRPr="002369C3" w:rsidRDefault="002369C3" w:rsidP="002369C3">
      <w:pPr>
        <w:pStyle w:val="aa"/>
        <w:numPr>
          <w:ilvl w:val="0"/>
          <w:numId w:val="8"/>
        </w:numPr>
        <w:ind w:left="0" w:firstLine="709"/>
        <w:jc w:val="both"/>
        <w:outlineLvl w:val="0"/>
        <w:rPr>
          <w:rFonts w:ascii="Times New Roman" w:hAnsi="Times New Roman" w:cs="Times New Roman"/>
          <w:color w:val="000000"/>
          <w:sz w:val="28"/>
          <w:szCs w:val="28"/>
        </w:rPr>
      </w:pPr>
      <w:r w:rsidRPr="002369C3">
        <w:rPr>
          <w:rFonts w:ascii="Times New Roman" w:hAnsi="Times New Roman" w:cs="Times New Roman"/>
          <w:bCs/>
          <w:iCs/>
          <w:color w:val="000000"/>
          <w:sz w:val="28"/>
          <w:szCs w:val="28"/>
        </w:rPr>
        <w:t>СанПиН 2.4.2.2821-10 «Санитарно-эпидемиологические требования к условиям и организации обучения в общеобразовательных учреждениях» (</w:t>
      </w:r>
      <w:r>
        <w:rPr>
          <w:rFonts w:ascii="Times New Roman" w:hAnsi="Times New Roman" w:cs="Times New Roman"/>
          <w:bCs/>
          <w:iCs/>
          <w:color w:val="000000"/>
          <w:sz w:val="28"/>
          <w:szCs w:val="28"/>
        </w:rPr>
        <w:t>з</w:t>
      </w:r>
      <w:r w:rsidRPr="002369C3">
        <w:rPr>
          <w:rFonts w:ascii="Times New Roman" w:hAnsi="Times New Roman" w:cs="Times New Roman"/>
          <w:bCs/>
          <w:color w:val="000000"/>
          <w:sz w:val="28"/>
          <w:szCs w:val="28"/>
        </w:rPr>
        <w:t xml:space="preserve">арегистрировано в Минюсте РФ 3 марта 2011 г. </w:t>
      </w:r>
      <w:r>
        <w:rPr>
          <w:rFonts w:ascii="Times New Roman" w:hAnsi="Times New Roman" w:cs="Times New Roman"/>
          <w:bCs/>
          <w:color w:val="000000"/>
          <w:sz w:val="28"/>
          <w:szCs w:val="28"/>
        </w:rPr>
        <w:t>№</w:t>
      </w:r>
      <w:r w:rsidRPr="002369C3">
        <w:rPr>
          <w:rFonts w:ascii="Times New Roman" w:hAnsi="Times New Roman" w:cs="Times New Roman"/>
          <w:bCs/>
          <w:color w:val="000000"/>
          <w:sz w:val="28"/>
          <w:szCs w:val="28"/>
        </w:rPr>
        <w:t xml:space="preserve"> 19993, </w:t>
      </w:r>
      <w:r w:rsidRPr="002369C3">
        <w:rPr>
          <w:rFonts w:ascii="Times New Roman" w:hAnsi="Times New Roman" w:cs="Times New Roman"/>
          <w:bCs/>
          <w:iCs/>
          <w:color w:val="000000"/>
          <w:sz w:val="28"/>
          <w:szCs w:val="28"/>
        </w:rPr>
        <w:t>с изменениями от 25 декабря 2013 г.)</w:t>
      </w:r>
      <w:r>
        <w:rPr>
          <w:rFonts w:ascii="Times New Roman" w:hAnsi="Times New Roman" w:cs="Times New Roman"/>
          <w:bCs/>
          <w:iCs/>
          <w:color w:val="000000"/>
          <w:sz w:val="28"/>
          <w:szCs w:val="28"/>
        </w:rPr>
        <w:t>.</w:t>
      </w:r>
    </w:p>
    <w:p w:rsidR="00D956E1" w:rsidRPr="002369C3" w:rsidRDefault="002369C3" w:rsidP="002369C3">
      <w:pPr>
        <w:pStyle w:val="aa"/>
        <w:numPr>
          <w:ilvl w:val="0"/>
          <w:numId w:val="8"/>
        </w:numPr>
        <w:ind w:left="0" w:firstLine="709"/>
        <w:jc w:val="both"/>
        <w:outlineLvl w:val="0"/>
        <w:rPr>
          <w:rFonts w:ascii="Times New Roman" w:hAnsi="Times New Roman" w:cs="Times New Roman"/>
          <w:color w:val="000000"/>
          <w:sz w:val="28"/>
          <w:szCs w:val="28"/>
        </w:rPr>
      </w:pPr>
      <w:r w:rsidRPr="002369C3">
        <w:rPr>
          <w:rFonts w:ascii="Times New Roman" w:hAnsi="Times New Roman" w:cs="Times New Roman"/>
          <w:bCs/>
          <w:color w:val="000000"/>
          <w:sz w:val="28"/>
          <w:szCs w:val="28"/>
        </w:rPr>
        <w:t xml:space="preserve">СанПиН 2.4.4.3172-14 </w:t>
      </w:r>
      <w:r>
        <w:rPr>
          <w:rFonts w:ascii="Times New Roman" w:hAnsi="Times New Roman" w:cs="Times New Roman"/>
          <w:bCs/>
          <w:color w:val="000000"/>
          <w:sz w:val="28"/>
          <w:szCs w:val="28"/>
        </w:rPr>
        <w:t>«</w:t>
      </w:r>
      <w:r w:rsidRPr="002369C3">
        <w:rPr>
          <w:rFonts w:ascii="Times New Roman" w:hAnsi="Times New Roman" w:cs="Times New Roman"/>
          <w:bCs/>
          <w:color w:val="000000"/>
          <w:sz w:val="28"/>
          <w:szCs w:val="28"/>
        </w:rPr>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r>
        <w:rPr>
          <w:rFonts w:ascii="Times New Roman" w:hAnsi="Times New Roman" w:cs="Times New Roman"/>
          <w:bCs/>
          <w:color w:val="000000"/>
          <w:sz w:val="28"/>
          <w:szCs w:val="28"/>
        </w:rPr>
        <w:t xml:space="preserve">» </w:t>
      </w:r>
      <w:r w:rsidRPr="002369C3">
        <w:rPr>
          <w:rFonts w:ascii="Times New Roman" w:hAnsi="Times New Roman" w:cs="Times New Roman"/>
          <w:color w:val="000000"/>
          <w:sz w:val="28"/>
          <w:szCs w:val="28"/>
        </w:rPr>
        <w:t>(</w:t>
      </w:r>
      <w:r>
        <w:rPr>
          <w:rFonts w:ascii="Times New Roman" w:hAnsi="Times New Roman" w:cs="Times New Roman"/>
          <w:color w:val="000000"/>
          <w:sz w:val="28"/>
          <w:szCs w:val="28"/>
        </w:rPr>
        <w:t>з</w:t>
      </w:r>
      <w:r w:rsidRPr="002369C3">
        <w:rPr>
          <w:rFonts w:ascii="Times New Roman" w:hAnsi="Times New Roman" w:cs="Times New Roman"/>
          <w:color w:val="000000"/>
          <w:sz w:val="28"/>
          <w:szCs w:val="28"/>
        </w:rPr>
        <w:t xml:space="preserve">арегистрировано в Минюсте России 20.08.2014 </w:t>
      </w:r>
      <w:r>
        <w:rPr>
          <w:rFonts w:ascii="Times New Roman" w:hAnsi="Times New Roman" w:cs="Times New Roman"/>
          <w:color w:val="000000"/>
          <w:sz w:val="28"/>
          <w:szCs w:val="28"/>
        </w:rPr>
        <w:t xml:space="preserve">г. </w:t>
      </w:r>
      <w:r w:rsidRPr="002369C3">
        <w:rPr>
          <w:rFonts w:ascii="Times New Roman" w:hAnsi="Times New Roman" w:cs="Times New Roman"/>
          <w:color w:val="000000"/>
          <w:sz w:val="28"/>
          <w:szCs w:val="28"/>
        </w:rPr>
        <w:t>N 33660)</w:t>
      </w:r>
      <w:r>
        <w:rPr>
          <w:rFonts w:ascii="Times New Roman" w:hAnsi="Times New Roman" w:cs="Times New Roman"/>
          <w:color w:val="000000"/>
          <w:sz w:val="28"/>
          <w:szCs w:val="28"/>
        </w:rPr>
        <w:t>.</w:t>
      </w:r>
      <w:r w:rsidRPr="002369C3">
        <w:rPr>
          <w:rFonts w:ascii="Times New Roman" w:hAnsi="Times New Roman" w:cs="Times New Roman"/>
          <w:color w:val="000000"/>
          <w:sz w:val="28"/>
          <w:szCs w:val="28"/>
        </w:rPr>
        <w:t xml:space="preserve"> </w:t>
      </w:r>
    </w:p>
    <w:p w:rsidR="00527667" w:rsidRPr="000130D1" w:rsidRDefault="00527667" w:rsidP="000130D1">
      <w:pPr>
        <w:pStyle w:val="aa"/>
        <w:numPr>
          <w:ilvl w:val="0"/>
          <w:numId w:val="8"/>
        </w:numPr>
        <w:spacing w:after="0"/>
        <w:ind w:left="0" w:firstLine="709"/>
        <w:rPr>
          <w:rFonts w:ascii="Times New Roman" w:hAnsi="Times New Roman" w:cs="Times New Roman"/>
          <w:sz w:val="28"/>
          <w:szCs w:val="28"/>
        </w:rPr>
      </w:pPr>
      <w:r w:rsidRPr="000130D1">
        <w:rPr>
          <w:rFonts w:ascii="Times New Roman" w:hAnsi="Times New Roman" w:cs="Times New Roman"/>
          <w:sz w:val="28"/>
          <w:szCs w:val="28"/>
        </w:rPr>
        <w:t xml:space="preserve">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w:t>
      </w:r>
      <w:proofErr w:type="spellStart"/>
      <w:r w:rsidRPr="000130D1">
        <w:rPr>
          <w:rFonts w:ascii="Times New Roman" w:hAnsi="Times New Roman" w:cs="Times New Roman"/>
          <w:sz w:val="28"/>
          <w:szCs w:val="28"/>
        </w:rPr>
        <w:t>Минздравсоцразвития</w:t>
      </w:r>
      <w:proofErr w:type="spellEnd"/>
      <w:r w:rsidRPr="000130D1">
        <w:rPr>
          <w:rFonts w:ascii="Times New Roman" w:hAnsi="Times New Roman" w:cs="Times New Roman"/>
          <w:sz w:val="28"/>
          <w:szCs w:val="28"/>
        </w:rPr>
        <w:t xml:space="preserve"> России от 1 июня </w:t>
      </w:r>
      <w:smartTag w:uri="urn:schemas-microsoft-com:office:smarttags" w:element="metricconverter">
        <w:smartTagPr>
          <w:attr w:name="ProductID" w:val="2009 г"/>
        </w:smartTagPr>
        <w:r w:rsidRPr="000130D1">
          <w:rPr>
            <w:rFonts w:ascii="Times New Roman" w:hAnsi="Times New Roman" w:cs="Times New Roman"/>
            <w:sz w:val="28"/>
            <w:szCs w:val="28"/>
          </w:rPr>
          <w:t>2009 г</w:t>
        </w:r>
      </w:smartTag>
      <w:r w:rsidRPr="000130D1">
        <w:rPr>
          <w:rFonts w:ascii="Times New Roman" w:hAnsi="Times New Roman" w:cs="Times New Roman"/>
          <w:sz w:val="28"/>
          <w:szCs w:val="28"/>
        </w:rPr>
        <w:t xml:space="preserve">. № 290н (с изменениями от 27 января </w:t>
      </w:r>
      <w:smartTag w:uri="urn:schemas-microsoft-com:office:smarttags" w:element="metricconverter">
        <w:smartTagPr>
          <w:attr w:name="ProductID" w:val="2010 г"/>
        </w:smartTagPr>
        <w:r w:rsidRPr="000130D1">
          <w:rPr>
            <w:rFonts w:ascii="Times New Roman" w:hAnsi="Times New Roman" w:cs="Times New Roman"/>
            <w:sz w:val="28"/>
            <w:szCs w:val="28"/>
          </w:rPr>
          <w:t>2010 г</w:t>
        </w:r>
      </w:smartTag>
      <w:r w:rsidRPr="000130D1">
        <w:rPr>
          <w:rFonts w:ascii="Times New Roman" w:hAnsi="Times New Roman" w:cs="Times New Roman"/>
          <w:sz w:val="28"/>
          <w:szCs w:val="28"/>
        </w:rPr>
        <w:t>. № 28н).</w:t>
      </w:r>
    </w:p>
    <w:p w:rsidR="00527667" w:rsidRPr="000130D1" w:rsidRDefault="00527667" w:rsidP="000130D1">
      <w:pPr>
        <w:pStyle w:val="1"/>
        <w:numPr>
          <w:ilvl w:val="0"/>
          <w:numId w:val="8"/>
        </w:numPr>
        <w:spacing w:line="276" w:lineRule="auto"/>
        <w:ind w:left="0" w:firstLine="709"/>
        <w:rPr>
          <w:b/>
        </w:rPr>
      </w:pPr>
      <w:r w:rsidRPr="000130D1">
        <w:t>Технический регламент Таможенного союза</w:t>
      </w:r>
      <w:r w:rsidRPr="000130D1">
        <w:rPr>
          <w:b/>
        </w:rPr>
        <w:t xml:space="preserve"> </w:t>
      </w:r>
      <w:r w:rsidRPr="000130D1">
        <w:t xml:space="preserve">ТР ТС 019/2011 «О безопасности средств индивидуальной защиты» (утв. </w:t>
      </w:r>
      <w:hyperlink w:anchor="sub_0" w:history="1">
        <w:r w:rsidRPr="000130D1">
          <w:rPr>
            <w:rStyle w:val="ab"/>
            <w:color w:val="auto"/>
          </w:rPr>
          <w:t>Решением</w:t>
        </w:r>
      </w:hyperlink>
      <w:r w:rsidRPr="000130D1">
        <w:t xml:space="preserve"> Комиссии Таможенного союза от 9 декабря 2011 г. N 878)</w:t>
      </w:r>
    </w:p>
    <w:p w:rsidR="00030869" w:rsidRDefault="00527667" w:rsidP="00FE4AB4">
      <w:pPr>
        <w:pStyle w:val="ConsPlusTitle"/>
        <w:widowControl/>
        <w:numPr>
          <w:ilvl w:val="0"/>
          <w:numId w:val="8"/>
        </w:numPr>
        <w:spacing w:line="276" w:lineRule="auto"/>
        <w:ind w:left="0" w:firstLine="709"/>
        <w:jc w:val="both"/>
        <w:rPr>
          <w:rFonts w:ascii="Times New Roman" w:hAnsi="Times New Roman" w:cs="Times New Roman"/>
          <w:sz w:val="28"/>
          <w:szCs w:val="28"/>
        </w:rPr>
      </w:pPr>
      <w:r w:rsidRPr="002369C3">
        <w:rPr>
          <w:rFonts w:ascii="Times New Roman" w:hAnsi="Times New Roman" w:cs="Times New Roman"/>
          <w:b w:val="0"/>
          <w:sz w:val="28"/>
          <w:szCs w:val="28"/>
        </w:rPr>
        <w:t>Приказ Мин</w:t>
      </w:r>
      <w:r w:rsidR="00AE1457" w:rsidRPr="002369C3">
        <w:rPr>
          <w:rFonts w:ascii="Times New Roman" w:hAnsi="Times New Roman" w:cs="Times New Roman"/>
          <w:b w:val="0"/>
          <w:sz w:val="28"/>
          <w:szCs w:val="28"/>
        </w:rPr>
        <w:t>труда</w:t>
      </w:r>
      <w:r w:rsidRPr="002369C3">
        <w:rPr>
          <w:rFonts w:ascii="Times New Roman" w:hAnsi="Times New Roman" w:cs="Times New Roman"/>
          <w:b w:val="0"/>
          <w:sz w:val="28"/>
          <w:szCs w:val="28"/>
        </w:rPr>
        <w:t xml:space="preserve"> России от </w:t>
      </w:r>
      <w:r w:rsidR="00AE1457" w:rsidRPr="002369C3">
        <w:rPr>
          <w:rFonts w:ascii="Times New Roman" w:hAnsi="Times New Roman" w:cs="Times New Roman"/>
          <w:b w:val="0"/>
          <w:sz w:val="28"/>
          <w:szCs w:val="28"/>
        </w:rPr>
        <w:t>9</w:t>
      </w:r>
      <w:r w:rsidR="002369C3" w:rsidRPr="002369C3">
        <w:rPr>
          <w:rFonts w:ascii="Times New Roman" w:hAnsi="Times New Roman" w:cs="Times New Roman"/>
          <w:b w:val="0"/>
          <w:sz w:val="28"/>
          <w:szCs w:val="28"/>
        </w:rPr>
        <w:t xml:space="preserve"> </w:t>
      </w:r>
      <w:r w:rsidR="00AE1457" w:rsidRPr="002369C3">
        <w:rPr>
          <w:rFonts w:ascii="Times New Roman" w:hAnsi="Times New Roman" w:cs="Times New Roman"/>
          <w:b w:val="0"/>
          <w:sz w:val="28"/>
          <w:szCs w:val="28"/>
        </w:rPr>
        <w:t>дека</w:t>
      </w:r>
      <w:r w:rsidRPr="002369C3">
        <w:rPr>
          <w:rFonts w:ascii="Times New Roman" w:hAnsi="Times New Roman" w:cs="Times New Roman"/>
          <w:b w:val="0"/>
          <w:sz w:val="28"/>
          <w:szCs w:val="28"/>
        </w:rPr>
        <w:t>бря</w:t>
      </w:r>
      <w:r w:rsidR="002369C3">
        <w:rPr>
          <w:rFonts w:ascii="Times New Roman" w:hAnsi="Times New Roman" w:cs="Times New Roman"/>
          <w:b w:val="0"/>
          <w:sz w:val="28"/>
          <w:szCs w:val="28"/>
        </w:rPr>
        <w:t xml:space="preserve"> </w:t>
      </w:r>
      <w:r w:rsidRPr="002369C3">
        <w:rPr>
          <w:rFonts w:ascii="Times New Roman" w:hAnsi="Times New Roman" w:cs="Times New Roman"/>
          <w:b w:val="0"/>
          <w:sz w:val="28"/>
          <w:szCs w:val="28"/>
        </w:rPr>
        <w:t>20</w:t>
      </w:r>
      <w:r w:rsidR="00AE1457" w:rsidRPr="002369C3">
        <w:rPr>
          <w:rFonts w:ascii="Times New Roman" w:hAnsi="Times New Roman" w:cs="Times New Roman"/>
          <w:b w:val="0"/>
          <w:sz w:val="28"/>
          <w:szCs w:val="28"/>
        </w:rPr>
        <w:t>14</w:t>
      </w:r>
      <w:r w:rsidRPr="002369C3">
        <w:rPr>
          <w:rFonts w:ascii="Times New Roman" w:hAnsi="Times New Roman" w:cs="Times New Roman"/>
          <w:b w:val="0"/>
          <w:sz w:val="28"/>
          <w:szCs w:val="28"/>
        </w:rPr>
        <w:t xml:space="preserve"> г. № 997н</w:t>
      </w:r>
      <w:r w:rsidRPr="000130D1">
        <w:rPr>
          <w:rFonts w:ascii="Times New Roman" w:hAnsi="Times New Roman" w:cs="Times New Roman"/>
          <w:b w:val="0"/>
          <w:sz w:val="28"/>
          <w:szCs w:val="28"/>
        </w:rPr>
        <w:t xml:space="preserve"> «Об утверждении типовых норм бесплатной выдачи сертифицированных специальной одежды, специальной обуви и других средств индивидуальной защиты работникам сквозных профессий и должностей всех отраслей экономики,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r w:rsidR="00030869" w:rsidRPr="000130D1">
        <w:rPr>
          <w:rFonts w:ascii="Times New Roman" w:hAnsi="Times New Roman" w:cs="Times New Roman"/>
          <w:sz w:val="28"/>
          <w:szCs w:val="28"/>
        </w:rPr>
        <w:t xml:space="preserve"> </w:t>
      </w:r>
    </w:p>
    <w:p w:rsidR="00FE4AB4" w:rsidRPr="00FE4AB4" w:rsidRDefault="00FE4AB4" w:rsidP="00FE4AB4">
      <w:pPr>
        <w:pStyle w:val="aa"/>
        <w:numPr>
          <w:ilvl w:val="0"/>
          <w:numId w:val="8"/>
        </w:numPr>
        <w:spacing w:after="0"/>
        <w:ind w:left="0" w:firstLine="709"/>
        <w:jc w:val="both"/>
        <w:rPr>
          <w:rFonts w:ascii="Times New Roman" w:hAnsi="Times New Roman" w:cs="Times New Roman"/>
          <w:sz w:val="28"/>
          <w:szCs w:val="28"/>
        </w:rPr>
      </w:pPr>
      <w:r w:rsidRPr="00FE4AB4">
        <w:rPr>
          <w:rFonts w:ascii="Times New Roman" w:hAnsi="Times New Roman"/>
          <w:b/>
          <w:sz w:val="28"/>
          <w:szCs w:val="28"/>
        </w:rPr>
        <w:t xml:space="preserve"> </w:t>
      </w:r>
      <w:r w:rsidRPr="00FE4AB4">
        <w:rPr>
          <w:rFonts w:ascii="Times New Roman" w:hAnsi="Times New Roman" w:cs="Times New Roman"/>
          <w:sz w:val="28"/>
          <w:szCs w:val="28"/>
        </w:rPr>
        <w:t xml:space="preserve">Приказ </w:t>
      </w:r>
      <w:proofErr w:type="spellStart"/>
      <w:r w:rsidRPr="00FE4AB4">
        <w:rPr>
          <w:rFonts w:ascii="Times New Roman" w:hAnsi="Times New Roman" w:cs="Times New Roman"/>
          <w:sz w:val="28"/>
          <w:szCs w:val="28"/>
        </w:rPr>
        <w:t>Минздравсоцразвития</w:t>
      </w:r>
      <w:proofErr w:type="spellEnd"/>
      <w:r w:rsidRPr="00FE4AB4">
        <w:rPr>
          <w:rFonts w:ascii="Times New Roman" w:hAnsi="Times New Roman" w:cs="Times New Roman"/>
          <w:sz w:val="28"/>
          <w:szCs w:val="28"/>
        </w:rPr>
        <w:t xml:space="preserve"> России от 1 марта 2012 г.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p>
    <w:p w:rsidR="00030869" w:rsidRPr="000130D1" w:rsidRDefault="00146F2A" w:rsidP="00FE4AB4">
      <w:pPr>
        <w:pStyle w:val="ConsPlusTitle"/>
        <w:widowControl/>
        <w:numPr>
          <w:ilvl w:val="0"/>
          <w:numId w:val="8"/>
        </w:numPr>
        <w:spacing w:line="276" w:lineRule="auto"/>
        <w:ind w:left="0" w:firstLine="709"/>
        <w:jc w:val="both"/>
        <w:rPr>
          <w:rFonts w:ascii="Times New Roman" w:hAnsi="Times New Roman" w:cs="Times New Roman"/>
          <w:sz w:val="28"/>
          <w:szCs w:val="28"/>
        </w:rPr>
      </w:pPr>
      <w:hyperlink r:id="rId11" w:history="1">
        <w:r w:rsidR="00030869" w:rsidRPr="00FE4AB4">
          <w:rPr>
            <w:rStyle w:val="ab"/>
            <w:rFonts w:ascii="Times New Roman" w:hAnsi="Times New Roman"/>
            <w:b w:val="0"/>
            <w:color w:val="auto"/>
            <w:sz w:val="28"/>
            <w:szCs w:val="28"/>
          </w:rPr>
          <w:t xml:space="preserve">Приказ </w:t>
        </w:r>
        <w:proofErr w:type="spellStart"/>
        <w:r w:rsidR="00030869" w:rsidRPr="00FE4AB4">
          <w:rPr>
            <w:rStyle w:val="ab"/>
            <w:rFonts w:ascii="Times New Roman" w:hAnsi="Times New Roman"/>
            <w:b w:val="0"/>
            <w:color w:val="auto"/>
            <w:sz w:val="28"/>
            <w:szCs w:val="28"/>
          </w:rPr>
          <w:t>Минздравсоцразвития</w:t>
        </w:r>
        <w:proofErr w:type="spellEnd"/>
        <w:r w:rsidR="00030869" w:rsidRPr="00FE4AB4">
          <w:rPr>
            <w:rStyle w:val="ab"/>
            <w:rFonts w:ascii="Times New Roman" w:hAnsi="Times New Roman"/>
            <w:b w:val="0"/>
            <w:color w:val="auto"/>
            <w:sz w:val="28"/>
            <w:szCs w:val="28"/>
          </w:rPr>
          <w:t xml:space="preserve"> России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w:t>
        </w:r>
        <w:r w:rsidR="00030869" w:rsidRPr="00FE4AB4">
          <w:rPr>
            <w:rStyle w:val="ab"/>
            <w:rFonts w:ascii="Times New Roman" w:hAnsi="Times New Roman"/>
            <w:b w:val="0"/>
            <w:color w:val="auto"/>
            <w:sz w:val="28"/>
            <w:szCs w:val="28"/>
          </w:rPr>
          <w:lastRenderedPageBreak/>
          <w:t>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hyperlink>
      <w:r w:rsidR="00030869" w:rsidRPr="000130D1">
        <w:rPr>
          <w:rFonts w:ascii="Times New Roman" w:hAnsi="Times New Roman" w:cs="Times New Roman"/>
          <w:sz w:val="28"/>
          <w:szCs w:val="28"/>
        </w:rPr>
        <w:t xml:space="preserve">.  </w:t>
      </w:r>
    </w:p>
    <w:p w:rsidR="00030869" w:rsidRPr="00F0220B" w:rsidRDefault="00146F2A" w:rsidP="000130D1">
      <w:pPr>
        <w:pStyle w:val="ConsPlusTitle"/>
        <w:widowControl/>
        <w:numPr>
          <w:ilvl w:val="0"/>
          <w:numId w:val="8"/>
        </w:numPr>
        <w:spacing w:line="276" w:lineRule="auto"/>
        <w:ind w:left="0" w:firstLine="709"/>
        <w:jc w:val="both"/>
        <w:rPr>
          <w:rFonts w:ascii="Times New Roman" w:hAnsi="Times New Roman" w:cs="Times New Roman"/>
          <w:sz w:val="28"/>
          <w:szCs w:val="28"/>
        </w:rPr>
      </w:pPr>
      <w:hyperlink r:id="rId12" w:history="1">
        <w:r w:rsidR="00030869" w:rsidRPr="000130D1">
          <w:rPr>
            <w:rStyle w:val="ab"/>
            <w:rFonts w:ascii="Times New Roman" w:hAnsi="Times New Roman"/>
            <w:b w:val="0"/>
            <w:color w:val="auto"/>
            <w:sz w:val="28"/>
            <w:szCs w:val="28"/>
          </w:rPr>
          <w:t>Постановление Правительства РФ от 23 сентября 2002 г. №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w:t>
        </w:r>
      </w:hyperlink>
      <w:r w:rsidR="00030869" w:rsidRPr="000130D1">
        <w:rPr>
          <w:rFonts w:ascii="Times New Roman" w:hAnsi="Times New Roman" w:cs="Times New Roman"/>
          <w:sz w:val="28"/>
          <w:szCs w:val="28"/>
        </w:rPr>
        <w:t>»</w:t>
      </w:r>
      <w:r w:rsidR="00030869" w:rsidRPr="000130D1">
        <w:rPr>
          <w:rFonts w:ascii="Times New Roman" w:hAnsi="Times New Roman" w:cs="Times New Roman"/>
          <w:b w:val="0"/>
          <w:sz w:val="28"/>
          <w:szCs w:val="28"/>
        </w:rPr>
        <w:t>.</w:t>
      </w:r>
    </w:p>
    <w:p w:rsidR="00F0220B" w:rsidRPr="00F0220B" w:rsidRDefault="00146F2A" w:rsidP="00F0220B">
      <w:pPr>
        <w:pStyle w:val="aa"/>
        <w:numPr>
          <w:ilvl w:val="0"/>
          <w:numId w:val="8"/>
        </w:numPr>
        <w:autoSpaceDE w:val="0"/>
        <w:autoSpaceDN w:val="0"/>
        <w:adjustRightInd w:val="0"/>
        <w:spacing w:after="0"/>
        <w:ind w:left="0" w:firstLine="709"/>
        <w:jc w:val="both"/>
        <w:rPr>
          <w:rFonts w:ascii="Times New Roman" w:hAnsi="Times New Roman"/>
          <w:iCs/>
          <w:sz w:val="28"/>
          <w:szCs w:val="28"/>
        </w:rPr>
      </w:pPr>
      <w:hyperlink r:id="rId13" w:history="1">
        <w:r w:rsidR="00F0220B" w:rsidRPr="00F0220B">
          <w:rPr>
            <w:rStyle w:val="ad"/>
            <w:rFonts w:ascii="Times New Roman" w:hAnsi="Times New Roman"/>
            <w:iCs/>
            <w:color w:val="auto"/>
            <w:sz w:val="28"/>
            <w:szCs w:val="28"/>
            <w:u w:val="none"/>
          </w:rPr>
          <w:t xml:space="preserve">Правила </w:t>
        </w:r>
      </w:hyperlink>
      <w:hyperlink r:id="rId14" w:history="1">
        <w:r w:rsidR="00F0220B" w:rsidRPr="00F0220B">
          <w:rPr>
            <w:rStyle w:val="ad"/>
            <w:rFonts w:ascii="Times New Roman" w:hAnsi="Times New Roman"/>
            <w:iCs/>
            <w:color w:val="auto"/>
            <w:sz w:val="28"/>
            <w:szCs w:val="28"/>
            <w:u w:val="none"/>
          </w:rPr>
          <w:t>противопожарного режима в РФ</w:t>
        </w:r>
      </w:hyperlink>
      <w:r w:rsidR="00F0220B" w:rsidRPr="00F0220B">
        <w:rPr>
          <w:rFonts w:ascii="Times New Roman" w:hAnsi="Times New Roman"/>
          <w:iCs/>
          <w:sz w:val="28"/>
          <w:szCs w:val="28"/>
        </w:rPr>
        <w:t xml:space="preserve"> (утв. </w:t>
      </w:r>
      <w:hyperlink r:id="rId15" w:history="1">
        <w:r w:rsidR="00F0220B" w:rsidRPr="00F0220B">
          <w:rPr>
            <w:rStyle w:val="ad"/>
            <w:rFonts w:ascii="Times New Roman" w:hAnsi="Times New Roman"/>
            <w:iCs/>
            <w:color w:val="auto"/>
            <w:sz w:val="28"/>
            <w:szCs w:val="28"/>
            <w:u w:val="none"/>
          </w:rPr>
          <w:t xml:space="preserve">Постановлением Правительства РФ </w:t>
        </w:r>
        <w:r w:rsidR="00DA49D0">
          <w:rPr>
            <w:rStyle w:val="ad"/>
            <w:rFonts w:ascii="Times New Roman" w:hAnsi="Times New Roman"/>
            <w:iCs/>
            <w:color w:val="auto"/>
            <w:sz w:val="28"/>
            <w:szCs w:val="28"/>
            <w:u w:val="none"/>
          </w:rPr>
          <w:t>№</w:t>
        </w:r>
        <w:r w:rsidR="00F0220B" w:rsidRPr="00F0220B">
          <w:rPr>
            <w:rStyle w:val="ad"/>
            <w:rFonts w:ascii="Times New Roman" w:hAnsi="Times New Roman"/>
            <w:iCs/>
            <w:color w:val="auto"/>
            <w:sz w:val="28"/>
            <w:szCs w:val="28"/>
            <w:u w:val="none"/>
          </w:rPr>
          <w:t xml:space="preserve"> 390 от 25.04.2012</w:t>
        </w:r>
      </w:hyperlink>
      <w:r w:rsidR="00F0220B" w:rsidRPr="00F0220B">
        <w:rPr>
          <w:rFonts w:ascii="Times New Roman" w:hAnsi="Times New Roman"/>
          <w:iCs/>
          <w:sz w:val="28"/>
          <w:szCs w:val="28"/>
        </w:rPr>
        <w:t xml:space="preserve">) с учётом изменений, внесённых </w:t>
      </w:r>
      <w:hyperlink r:id="rId16" w:history="1">
        <w:r w:rsidR="00F0220B" w:rsidRPr="00F0220B">
          <w:rPr>
            <w:rStyle w:val="ad"/>
            <w:rFonts w:ascii="Times New Roman" w:hAnsi="Times New Roman"/>
            <w:iCs/>
            <w:color w:val="auto"/>
            <w:sz w:val="28"/>
            <w:szCs w:val="28"/>
            <w:u w:val="none"/>
          </w:rPr>
          <w:t>Постановлением Правительства Российской Федерации от 06.03.2015 N 201</w:t>
        </w:r>
      </w:hyperlink>
      <w:r w:rsidR="00F0220B" w:rsidRPr="00F0220B">
        <w:rPr>
          <w:rFonts w:ascii="Times New Roman" w:hAnsi="Times New Roman"/>
          <w:bCs/>
          <w:iCs/>
          <w:sz w:val="28"/>
          <w:szCs w:val="28"/>
        </w:rPr>
        <w:t xml:space="preserve">», </w:t>
      </w:r>
    </w:p>
    <w:p w:rsidR="00F0220B" w:rsidRPr="00F0220B" w:rsidRDefault="00F0220B" w:rsidP="00F0220B">
      <w:pPr>
        <w:pStyle w:val="aa"/>
        <w:numPr>
          <w:ilvl w:val="0"/>
          <w:numId w:val="8"/>
        </w:numPr>
        <w:autoSpaceDE w:val="0"/>
        <w:autoSpaceDN w:val="0"/>
        <w:adjustRightInd w:val="0"/>
        <w:spacing w:after="0"/>
        <w:ind w:left="0" w:firstLine="709"/>
        <w:jc w:val="both"/>
        <w:rPr>
          <w:rFonts w:ascii="Times New Roman" w:hAnsi="Times New Roman"/>
          <w:iCs/>
          <w:sz w:val="28"/>
          <w:szCs w:val="28"/>
        </w:rPr>
      </w:pPr>
      <w:r w:rsidRPr="00F0220B">
        <w:rPr>
          <w:rFonts w:ascii="Times New Roman" w:hAnsi="Times New Roman"/>
          <w:bCs/>
          <w:iCs/>
          <w:sz w:val="28"/>
          <w:szCs w:val="28"/>
        </w:rPr>
        <w:t xml:space="preserve">Приказ МЧС РФ от 25 марта 2009 г. </w:t>
      </w:r>
      <w:r w:rsidR="00DA49D0">
        <w:rPr>
          <w:rFonts w:ascii="Times New Roman" w:hAnsi="Times New Roman"/>
          <w:bCs/>
          <w:iCs/>
          <w:sz w:val="28"/>
          <w:szCs w:val="28"/>
        </w:rPr>
        <w:t>№</w:t>
      </w:r>
      <w:r w:rsidRPr="00F0220B">
        <w:rPr>
          <w:rFonts w:ascii="Times New Roman" w:hAnsi="Times New Roman"/>
          <w:bCs/>
          <w:iCs/>
          <w:sz w:val="28"/>
          <w:szCs w:val="28"/>
        </w:rPr>
        <w:t xml:space="preserve"> 182 «Об утверждении </w:t>
      </w:r>
      <w:hyperlink r:id="rId17" w:history="1">
        <w:r w:rsidRPr="00F0220B">
          <w:rPr>
            <w:rStyle w:val="ad"/>
            <w:rFonts w:ascii="Times New Roman" w:hAnsi="Times New Roman"/>
            <w:bCs/>
            <w:iCs/>
            <w:color w:val="auto"/>
            <w:sz w:val="28"/>
            <w:szCs w:val="28"/>
            <w:u w:val="none"/>
          </w:rPr>
          <w:t>СП 12.13130.2009</w:t>
        </w:r>
      </w:hyperlink>
      <w:r w:rsidRPr="00F0220B">
        <w:rPr>
          <w:rFonts w:ascii="Times New Roman" w:hAnsi="Times New Roman"/>
          <w:bCs/>
          <w:iCs/>
          <w:sz w:val="28"/>
          <w:szCs w:val="28"/>
        </w:rPr>
        <w:t xml:space="preserve"> "Определение категорий помещений, зданий и наружных установок по взрывопожарной и пожарной опасности» </w:t>
      </w:r>
    </w:p>
    <w:p w:rsidR="00F0220B" w:rsidRPr="00F0220B" w:rsidRDefault="00F0220B" w:rsidP="00F0220B">
      <w:pPr>
        <w:pStyle w:val="aa"/>
        <w:numPr>
          <w:ilvl w:val="0"/>
          <w:numId w:val="8"/>
        </w:numPr>
        <w:autoSpaceDE w:val="0"/>
        <w:autoSpaceDN w:val="0"/>
        <w:adjustRightInd w:val="0"/>
        <w:spacing w:after="0"/>
        <w:ind w:left="0" w:firstLine="709"/>
        <w:jc w:val="both"/>
        <w:rPr>
          <w:rFonts w:ascii="Times New Roman" w:hAnsi="Times New Roman"/>
          <w:iCs/>
          <w:sz w:val="28"/>
          <w:szCs w:val="28"/>
        </w:rPr>
      </w:pPr>
      <w:r w:rsidRPr="00F0220B">
        <w:rPr>
          <w:rFonts w:ascii="Times New Roman" w:hAnsi="Times New Roman"/>
          <w:bCs/>
          <w:iCs/>
          <w:sz w:val="28"/>
          <w:szCs w:val="28"/>
        </w:rPr>
        <w:t xml:space="preserve">Нормы пожарной безопасности НПБ 105-03 «Определение категорий помещений, зданий и наружных установок по взрывопожарной и пожарной опасности», утв. приказом МЧС России от 18 июня 2003 г. №314. </w:t>
      </w:r>
    </w:p>
    <w:p w:rsidR="00D956E1" w:rsidRPr="009A7CC4" w:rsidRDefault="002369C3" w:rsidP="009A7CC4">
      <w:pPr>
        <w:pStyle w:val="ConsPlusTitle"/>
        <w:numPr>
          <w:ilvl w:val="0"/>
          <w:numId w:val="8"/>
        </w:numPr>
        <w:spacing w:line="276" w:lineRule="auto"/>
        <w:ind w:left="0" w:firstLine="709"/>
        <w:jc w:val="both"/>
        <w:rPr>
          <w:rFonts w:ascii="Times New Roman" w:hAnsi="Times New Roman" w:cs="Times New Roman"/>
          <w:b w:val="0"/>
          <w:sz w:val="28"/>
          <w:szCs w:val="28"/>
        </w:rPr>
      </w:pPr>
      <w:r w:rsidRPr="002369C3">
        <w:rPr>
          <w:rFonts w:ascii="Times New Roman" w:hAnsi="Times New Roman" w:cs="Times New Roman"/>
          <w:b w:val="0"/>
          <w:sz w:val="28"/>
          <w:szCs w:val="28"/>
        </w:rPr>
        <w:t>Постановление Правительства РФ от 31.08.2002</w:t>
      </w:r>
      <w:r>
        <w:rPr>
          <w:rFonts w:ascii="Times New Roman" w:hAnsi="Times New Roman" w:cs="Times New Roman"/>
          <w:b w:val="0"/>
          <w:sz w:val="28"/>
          <w:szCs w:val="28"/>
        </w:rPr>
        <w:t xml:space="preserve"> г.</w:t>
      </w:r>
      <w:r w:rsidRPr="002369C3">
        <w:rPr>
          <w:rFonts w:ascii="Times New Roman" w:hAnsi="Times New Roman" w:cs="Times New Roman"/>
          <w:b w:val="0"/>
          <w:sz w:val="28"/>
          <w:szCs w:val="28"/>
        </w:rPr>
        <w:t xml:space="preserve"> № 653 «О формах документов, необходимых для расследования и учета несчастных случаев на производстве, и об особенностях расследования несчастных случаев </w:t>
      </w:r>
      <w:r w:rsidRPr="009A7CC4">
        <w:rPr>
          <w:rFonts w:ascii="Times New Roman" w:hAnsi="Times New Roman" w:cs="Times New Roman"/>
          <w:b w:val="0"/>
          <w:sz w:val="28"/>
          <w:szCs w:val="28"/>
        </w:rPr>
        <w:t>на производстве».</w:t>
      </w:r>
    </w:p>
    <w:p w:rsidR="009A7CC4" w:rsidRPr="009A7CC4" w:rsidRDefault="002369C3" w:rsidP="009A7CC4">
      <w:pPr>
        <w:pStyle w:val="ConsPlusTitle"/>
        <w:numPr>
          <w:ilvl w:val="0"/>
          <w:numId w:val="8"/>
        </w:numPr>
        <w:spacing w:line="276" w:lineRule="auto"/>
        <w:ind w:left="0" w:firstLine="709"/>
        <w:jc w:val="both"/>
        <w:rPr>
          <w:rFonts w:ascii="Times New Roman" w:hAnsi="Times New Roman" w:cs="Times New Roman"/>
          <w:b w:val="0"/>
          <w:sz w:val="28"/>
          <w:szCs w:val="28"/>
        </w:rPr>
      </w:pPr>
      <w:r w:rsidRPr="009A7CC4">
        <w:rPr>
          <w:rFonts w:ascii="Times New Roman" w:hAnsi="Times New Roman" w:cs="Times New Roman"/>
          <w:b w:val="0"/>
          <w:sz w:val="28"/>
          <w:szCs w:val="28"/>
        </w:rPr>
        <w:t>Постановление Минтруда России от 24.10.2002 г.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w:t>
      </w:r>
      <w:r w:rsidR="009A7CC4" w:rsidRPr="009A7CC4">
        <w:rPr>
          <w:rFonts w:ascii="Times New Roman" w:hAnsi="Times New Roman" w:cs="Times New Roman"/>
          <w:b w:val="0"/>
          <w:sz w:val="28"/>
          <w:szCs w:val="28"/>
        </w:rPr>
        <w:t xml:space="preserve"> </w:t>
      </w:r>
    </w:p>
    <w:p w:rsidR="009A7CC4" w:rsidRPr="009A7CC4" w:rsidRDefault="00146F2A" w:rsidP="009A7CC4">
      <w:pPr>
        <w:pStyle w:val="ConsPlusTitle"/>
        <w:numPr>
          <w:ilvl w:val="0"/>
          <w:numId w:val="8"/>
        </w:numPr>
        <w:spacing w:line="276" w:lineRule="auto"/>
        <w:ind w:left="0" w:firstLine="709"/>
        <w:jc w:val="both"/>
        <w:rPr>
          <w:rFonts w:ascii="Times New Roman" w:hAnsi="Times New Roman" w:cs="Times New Roman"/>
          <w:b w:val="0"/>
          <w:sz w:val="28"/>
          <w:szCs w:val="28"/>
        </w:rPr>
      </w:pPr>
      <w:hyperlink r:id="rId18" w:history="1">
        <w:r w:rsidR="009A7CC4" w:rsidRPr="009A7CC4">
          <w:rPr>
            <w:rStyle w:val="ab"/>
            <w:rFonts w:ascii="Times New Roman" w:hAnsi="Times New Roman"/>
            <w:b w:val="0"/>
            <w:color w:val="auto"/>
            <w:sz w:val="28"/>
            <w:szCs w:val="28"/>
          </w:rPr>
          <w:t>Постановление Правительства РФ от 15 декабря 2000 г. N967 «Об утверждении Положения о расследовании и учете профессиональных заболеваний</w:t>
        </w:r>
      </w:hyperlink>
      <w:r w:rsidR="009A7CC4" w:rsidRPr="009A7CC4">
        <w:rPr>
          <w:rFonts w:ascii="Times New Roman" w:hAnsi="Times New Roman" w:cs="Times New Roman"/>
          <w:b w:val="0"/>
          <w:sz w:val="28"/>
          <w:szCs w:val="28"/>
        </w:rPr>
        <w:t>».</w:t>
      </w:r>
    </w:p>
    <w:p w:rsidR="00D956E1" w:rsidRPr="006D04C2" w:rsidRDefault="002369C3" w:rsidP="009A7CC4">
      <w:pPr>
        <w:pStyle w:val="ConsPlusTitle"/>
        <w:numPr>
          <w:ilvl w:val="0"/>
          <w:numId w:val="8"/>
        </w:numPr>
        <w:spacing w:line="276" w:lineRule="auto"/>
        <w:ind w:left="0" w:firstLine="709"/>
        <w:jc w:val="both"/>
        <w:rPr>
          <w:rFonts w:ascii="Times New Roman" w:hAnsi="Times New Roman" w:cs="Times New Roman"/>
          <w:b w:val="0"/>
          <w:sz w:val="28"/>
          <w:szCs w:val="28"/>
        </w:rPr>
      </w:pPr>
      <w:r w:rsidRPr="009A7CC4">
        <w:rPr>
          <w:rFonts w:ascii="Times New Roman" w:hAnsi="Times New Roman" w:cs="Times New Roman"/>
          <w:b w:val="0"/>
          <w:sz w:val="28"/>
          <w:szCs w:val="28"/>
        </w:rPr>
        <w:t xml:space="preserve">Приказ </w:t>
      </w:r>
      <w:proofErr w:type="spellStart"/>
      <w:r w:rsidRPr="009A7CC4">
        <w:rPr>
          <w:rFonts w:ascii="Times New Roman" w:hAnsi="Times New Roman" w:cs="Times New Roman"/>
          <w:b w:val="0"/>
          <w:sz w:val="28"/>
          <w:szCs w:val="28"/>
        </w:rPr>
        <w:t>Минздравсоцразвития</w:t>
      </w:r>
      <w:proofErr w:type="spellEnd"/>
      <w:r w:rsidRPr="0056583C">
        <w:rPr>
          <w:rFonts w:ascii="Times New Roman" w:hAnsi="Times New Roman" w:cs="Times New Roman"/>
          <w:b w:val="0"/>
          <w:sz w:val="28"/>
          <w:szCs w:val="28"/>
        </w:rPr>
        <w:t xml:space="preserve"> РФ от 24.02.2005 г. № 160 «Об определении </w:t>
      </w:r>
      <w:r w:rsidRPr="006D04C2">
        <w:rPr>
          <w:rFonts w:ascii="Times New Roman" w:hAnsi="Times New Roman" w:cs="Times New Roman"/>
          <w:b w:val="0"/>
          <w:sz w:val="28"/>
          <w:szCs w:val="28"/>
        </w:rPr>
        <w:t>степени тяжести повреждения здоровья при несчастных случаях на производстве».</w:t>
      </w:r>
    </w:p>
    <w:p w:rsidR="006D04C2" w:rsidRPr="006D04C2" w:rsidRDefault="002369C3" w:rsidP="0056583C">
      <w:pPr>
        <w:pStyle w:val="ConsPlusTitle"/>
        <w:numPr>
          <w:ilvl w:val="0"/>
          <w:numId w:val="8"/>
        </w:numPr>
        <w:spacing w:before="100" w:beforeAutospacing="1" w:after="100" w:afterAutospacing="1"/>
        <w:ind w:left="0" w:firstLine="709"/>
        <w:jc w:val="both"/>
        <w:outlineLvl w:val="0"/>
        <w:rPr>
          <w:rFonts w:ascii="Times New Roman" w:hAnsi="Times New Roman"/>
          <w:b w:val="0"/>
          <w:kern w:val="36"/>
          <w:sz w:val="28"/>
          <w:szCs w:val="28"/>
        </w:rPr>
      </w:pPr>
      <w:r w:rsidRPr="006D04C2">
        <w:rPr>
          <w:rFonts w:ascii="Times New Roman" w:hAnsi="Times New Roman" w:cs="Times New Roman"/>
          <w:b w:val="0"/>
          <w:sz w:val="28"/>
          <w:szCs w:val="28"/>
        </w:rPr>
        <w:t xml:space="preserve">Приказ </w:t>
      </w:r>
      <w:proofErr w:type="spellStart"/>
      <w:r w:rsidRPr="006D04C2">
        <w:rPr>
          <w:rFonts w:ascii="Times New Roman" w:hAnsi="Times New Roman" w:cs="Times New Roman"/>
          <w:b w:val="0"/>
          <w:sz w:val="28"/>
          <w:szCs w:val="28"/>
        </w:rPr>
        <w:t>Минздравсоцразвития</w:t>
      </w:r>
      <w:proofErr w:type="spellEnd"/>
      <w:r w:rsidRPr="006D04C2">
        <w:rPr>
          <w:rFonts w:ascii="Times New Roman" w:hAnsi="Times New Roman" w:cs="Times New Roman"/>
          <w:b w:val="0"/>
          <w:sz w:val="28"/>
          <w:szCs w:val="28"/>
        </w:rPr>
        <w:t xml:space="preserve"> России от 15.04.2005 г. № 275 «О формах документов, необходимых для расследования несчастных случаев на производстве»</w:t>
      </w:r>
      <w:r w:rsidR="0056583C" w:rsidRPr="006D04C2">
        <w:rPr>
          <w:rFonts w:ascii="Times New Roman" w:hAnsi="Times New Roman" w:cs="Times New Roman"/>
          <w:b w:val="0"/>
          <w:sz w:val="28"/>
          <w:szCs w:val="28"/>
        </w:rPr>
        <w:t>.</w:t>
      </w:r>
      <w:r w:rsidR="006D04C2" w:rsidRPr="006D04C2">
        <w:rPr>
          <w:rFonts w:ascii="Times New Roman" w:hAnsi="Times New Roman" w:cs="Times New Roman"/>
          <w:b w:val="0"/>
          <w:sz w:val="28"/>
          <w:szCs w:val="28"/>
        </w:rPr>
        <w:t xml:space="preserve"> </w:t>
      </w:r>
    </w:p>
    <w:p w:rsidR="00DD1944" w:rsidRPr="00DD1944" w:rsidRDefault="006D04C2" w:rsidP="001E1012">
      <w:pPr>
        <w:pStyle w:val="ConsPlusTitle"/>
        <w:numPr>
          <w:ilvl w:val="0"/>
          <w:numId w:val="8"/>
        </w:numPr>
        <w:spacing w:before="100" w:beforeAutospacing="1" w:afterAutospacing="1"/>
        <w:ind w:left="0" w:firstLine="709"/>
        <w:jc w:val="both"/>
        <w:outlineLvl w:val="1"/>
        <w:rPr>
          <w:rFonts w:ascii="Times New Roman" w:hAnsi="Times New Roman"/>
          <w:kern w:val="36"/>
          <w:sz w:val="28"/>
          <w:szCs w:val="28"/>
        </w:rPr>
      </w:pPr>
      <w:r w:rsidRPr="00DD1944">
        <w:rPr>
          <w:rFonts w:ascii="Times New Roman" w:hAnsi="Times New Roman" w:cs="Times New Roman"/>
          <w:b w:val="0"/>
          <w:sz w:val="28"/>
          <w:szCs w:val="28"/>
        </w:rPr>
        <w:t>Приказ Минтруда России от 1 августа 2012 г. № 39н «</w:t>
      </w:r>
      <w:r w:rsidRPr="00DD1944">
        <w:rPr>
          <w:rFonts w:ascii="PT Serif" w:hAnsi="PT Serif" w:cs="Tahoma"/>
          <w:b w:val="0"/>
          <w:sz w:val="28"/>
          <w:szCs w:val="28"/>
        </w:rPr>
        <w:t xml:space="preserve">Об утверждении Методики расчета скидок и надбавок к страховым тарифам на обязательное социальное страхование от несчастных случаев на производстве и профессиональных заболеваний». </w:t>
      </w:r>
    </w:p>
    <w:p w:rsidR="00DD1944" w:rsidRPr="00DD1944" w:rsidRDefault="00DD1944" w:rsidP="00DD1944">
      <w:pPr>
        <w:pStyle w:val="ConsPlusTitle"/>
        <w:numPr>
          <w:ilvl w:val="0"/>
          <w:numId w:val="8"/>
        </w:numPr>
        <w:spacing w:line="276" w:lineRule="auto"/>
        <w:ind w:left="0" w:firstLine="709"/>
        <w:jc w:val="both"/>
        <w:outlineLvl w:val="1"/>
        <w:rPr>
          <w:rFonts w:ascii="Times New Roman" w:hAnsi="Times New Roman"/>
          <w:b w:val="0"/>
          <w:kern w:val="36"/>
          <w:sz w:val="28"/>
          <w:szCs w:val="28"/>
        </w:rPr>
      </w:pPr>
      <w:r w:rsidRPr="00DD1944">
        <w:rPr>
          <w:rFonts w:ascii="Times New Roman" w:hAnsi="Times New Roman" w:cs="Times New Roman"/>
          <w:b w:val="0"/>
          <w:sz w:val="28"/>
          <w:szCs w:val="28"/>
        </w:rPr>
        <w:t xml:space="preserve">Приказ Минтруда России от </w:t>
      </w:r>
      <w:r w:rsidRPr="00DD1944">
        <w:rPr>
          <w:rFonts w:ascii="Times New Roman" w:hAnsi="Times New Roman"/>
          <w:b w:val="0"/>
          <w:sz w:val="28"/>
          <w:szCs w:val="28"/>
        </w:rPr>
        <w:t xml:space="preserve">10 декабря 2012 г. №580н </w:t>
      </w:r>
      <w:r w:rsidRPr="00DD1944">
        <w:rPr>
          <w:rFonts w:ascii="Times New Roman" w:hAnsi="Times New Roman"/>
          <w:b w:val="0"/>
          <w:kern w:val="36"/>
          <w:sz w:val="28"/>
          <w:szCs w:val="28"/>
        </w:rPr>
        <w:t xml:space="preserve">«Об </w:t>
      </w:r>
      <w:r w:rsidRPr="00DD1944">
        <w:rPr>
          <w:rFonts w:ascii="Times New Roman" w:hAnsi="Times New Roman"/>
          <w:b w:val="0"/>
          <w:kern w:val="36"/>
          <w:sz w:val="28"/>
          <w:szCs w:val="28"/>
        </w:rPr>
        <w:lastRenderedPageBreak/>
        <w:t>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2724C0" w:rsidRPr="002724C0" w:rsidRDefault="0056583C" w:rsidP="0028097B">
      <w:pPr>
        <w:pStyle w:val="ConsPlusTitle"/>
        <w:numPr>
          <w:ilvl w:val="0"/>
          <w:numId w:val="8"/>
        </w:numPr>
        <w:spacing w:before="100" w:beforeAutospacing="1" w:afterAutospacing="1" w:line="276" w:lineRule="auto"/>
        <w:ind w:left="0" w:firstLine="709"/>
        <w:jc w:val="both"/>
        <w:outlineLvl w:val="0"/>
        <w:rPr>
          <w:rFonts w:ascii="Times New Roman" w:hAnsi="Times New Roman" w:cs="Times New Roman"/>
          <w:color w:val="000000"/>
          <w:sz w:val="28"/>
          <w:szCs w:val="28"/>
        </w:rPr>
      </w:pPr>
      <w:r w:rsidRPr="00DD1944">
        <w:rPr>
          <w:rFonts w:ascii="Times New Roman" w:hAnsi="Times New Roman"/>
          <w:b w:val="0"/>
          <w:sz w:val="28"/>
          <w:szCs w:val="28"/>
        </w:rPr>
        <w:t xml:space="preserve">Приказ </w:t>
      </w:r>
      <w:proofErr w:type="spellStart"/>
      <w:r w:rsidRPr="00DD1944">
        <w:rPr>
          <w:rFonts w:ascii="Times New Roman" w:hAnsi="Times New Roman"/>
          <w:b w:val="0"/>
          <w:sz w:val="28"/>
          <w:szCs w:val="28"/>
        </w:rPr>
        <w:t>Минздравсоцразвития</w:t>
      </w:r>
      <w:proofErr w:type="spellEnd"/>
      <w:r w:rsidRPr="00DD1944">
        <w:rPr>
          <w:rFonts w:ascii="Times New Roman" w:hAnsi="Times New Roman"/>
          <w:b w:val="0"/>
          <w:sz w:val="28"/>
          <w:szCs w:val="28"/>
        </w:rPr>
        <w:t xml:space="preserve"> России от 5 марта 2011 г. </w:t>
      </w:r>
      <w:r w:rsidR="00EF794D" w:rsidRPr="00DD1944">
        <w:rPr>
          <w:rFonts w:ascii="Times New Roman" w:hAnsi="Times New Roman"/>
          <w:b w:val="0"/>
          <w:sz w:val="28"/>
          <w:szCs w:val="28"/>
        </w:rPr>
        <w:t xml:space="preserve">№169н </w:t>
      </w:r>
      <w:r w:rsidRPr="00DD1944">
        <w:rPr>
          <w:rFonts w:ascii="Times New Roman" w:hAnsi="Times New Roman"/>
          <w:b w:val="0"/>
          <w:sz w:val="28"/>
          <w:szCs w:val="28"/>
        </w:rPr>
        <w:t>«</w:t>
      </w:r>
      <w:r w:rsidRPr="00DD1944">
        <w:rPr>
          <w:rFonts w:ascii="Times New Roman" w:hAnsi="Times New Roman"/>
          <w:b w:val="0"/>
          <w:kern w:val="36"/>
          <w:sz w:val="28"/>
          <w:szCs w:val="28"/>
        </w:rPr>
        <w:t xml:space="preserve">Об утверждении требований к комплектации изделиями медицинского назначения аптечек для оказания первой помощи работникам». </w:t>
      </w:r>
    </w:p>
    <w:p w:rsidR="00DD1944" w:rsidRPr="00DD1944" w:rsidRDefault="00146F2A" w:rsidP="0028097B">
      <w:pPr>
        <w:pStyle w:val="ConsPlusTitle"/>
        <w:numPr>
          <w:ilvl w:val="0"/>
          <w:numId w:val="8"/>
        </w:numPr>
        <w:spacing w:before="100" w:beforeAutospacing="1" w:afterAutospacing="1" w:line="276" w:lineRule="auto"/>
        <w:ind w:left="0" w:firstLine="709"/>
        <w:jc w:val="both"/>
        <w:outlineLvl w:val="0"/>
        <w:rPr>
          <w:rFonts w:ascii="Times New Roman" w:hAnsi="Times New Roman" w:cs="Times New Roman"/>
          <w:color w:val="000000"/>
          <w:sz w:val="28"/>
          <w:szCs w:val="28"/>
        </w:rPr>
      </w:pPr>
      <w:hyperlink r:id="rId19" w:history="1">
        <w:r w:rsidR="00EF794D" w:rsidRPr="00DD1944">
          <w:rPr>
            <w:rStyle w:val="ab"/>
            <w:rFonts w:ascii="Times New Roman" w:hAnsi="Times New Roman"/>
            <w:b w:val="0"/>
            <w:color w:val="auto"/>
            <w:sz w:val="28"/>
            <w:szCs w:val="28"/>
          </w:rPr>
          <w:t xml:space="preserve">Приказ </w:t>
        </w:r>
        <w:proofErr w:type="spellStart"/>
        <w:r w:rsidR="00EF794D" w:rsidRPr="00DD1944">
          <w:rPr>
            <w:rStyle w:val="ab"/>
            <w:rFonts w:ascii="Times New Roman" w:hAnsi="Times New Roman"/>
            <w:b w:val="0"/>
            <w:color w:val="auto"/>
            <w:sz w:val="28"/>
            <w:szCs w:val="28"/>
          </w:rPr>
          <w:t>Минздравсоцразвития</w:t>
        </w:r>
        <w:proofErr w:type="spellEnd"/>
        <w:r w:rsidR="00EF794D" w:rsidRPr="00DD1944">
          <w:rPr>
            <w:rStyle w:val="ab"/>
            <w:rFonts w:ascii="Times New Roman" w:hAnsi="Times New Roman"/>
            <w:b w:val="0"/>
            <w:color w:val="auto"/>
            <w:sz w:val="28"/>
            <w:szCs w:val="28"/>
          </w:rPr>
          <w:t xml:space="preserve"> России от 4 мая 2012 г. № 477н</w:t>
        </w:r>
        <w:r w:rsidR="00EF794D" w:rsidRPr="00DD1944">
          <w:rPr>
            <w:rStyle w:val="ab"/>
            <w:rFonts w:ascii="Times New Roman" w:hAnsi="Times New Roman"/>
            <w:b w:val="0"/>
            <w:sz w:val="28"/>
            <w:szCs w:val="28"/>
          </w:rPr>
          <w:t xml:space="preserve"> </w:t>
        </w:r>
        <w:r w:rsidR="00EF794D" w:rsidRPr="00DD1944">
          <w:rPr>
            <w:rStyle w:val="ab"/>
            <w:rFonts w:ascii="Times New Roman" w:hAnsi="Times New Roman"/>
            <w:b w:val="0"/>
            <w:color w:val="auto"/>
            <w:sz w:val="28"/>
            <w:szCs w:val="28"/>
          </w:rPr>
          <w:t>"Об утверждении перечня состояний, при которых оказывается первая помощь, и перечня мероприятий по оказанию первой помощи"</w:t>
        </w:r>
      </w:hyperlink>
      <w:r w:rsidR="00EF794D" w:rsidRPr="00DD1944">
        <w:rPr>
          <w:rFonts w:ascii="Times New Roman" w:hAnsi="Times New Roman" w:cs="Times New Roman"/>
          <w:b w:val="0"/>
          <w:sz w:val="28"/>
          <w:szCs w:val="28"/>
        </w:rPr>
        <w:t>.</w:t>
      </w:r>
      <w:r w:rsidR="00DD1944" w:rsidRPr="00DD1944">
        <w:rPr>
          <w:rFonts w:ascii="Times New Roman" w:hAnsi="Times New Roman" w:cs="Times New Roman"/>
          <w:sz w:val="28"/>
          <w:szCs w:val="28"/>
        </w:rPr>
        <w:t xml:space="preserve"> </w:t>
      </w:r>
    </w:p>
    <w:p w:rsidR="00E168BD" w:rsidRPr="00DD1944" w:rsidRDefault="00146F2A" w:rsidP="0028097B">
      <w:pPr>
        <w:pStyle w:val="ConsPlusTitle"/>
        <w:numPr>
          <w:ilvl w:val="0"/>
          <w:numId w:val="8"/>
        </w:numPr>
        <w:spacing w:before="100" w:beforeAutospacing="1" w:afterAutospacing="1" w:line="276" w:lineRule="auto"/>
        <w:ind w:left="0" w:firstLine="709"/>
        <w:jc w:val="both"/>
        <w:outlineLvl w:val="0"/>
        <w:rPr>
          <w:rFonts w:ascii="Times New Roman" w:hAnsi="Times New Roman" w:cs="Times New Roman"/>
          <w:b w:val="0"/>
          <w:color w:val="000000"/>
          <w:sz w:val="28"/>
          <w:szCs w:val="28"/>
        </w:rPr>
      </w:pPr>
      <w:hyperlink r:id="rId20" w:history="1">
        <w:r w:rsidR="000130D1" w:rsidRPr="00DD1944">
          <w:rPr>
            <w:rStyle w:val="ab"/>
            <w:rFonts w:ascii="Times New Roman" w:hAnsi="Times New Roman"/>
            <w:b w:val="0"/>
            <w:color w:val="000000" w:themeColor="text1"/>
            <w:sz w:val="28"/>
            <w:szCs w:val="28"/>
          </w:rPr>
          <w:t>Приказ Министерства культуры РФ от 25 августа 2010 г.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hyperlink>
      <w:r w:rsidR="000130D1" w:rsidRPr="00DD1944">
        <w:rPr>
          <w:rFonts w:ascii="Times New Roman" w:hAnsi="Times New Roman" w:cs="Times New Roman"/>
          <w:b w:val="0"/>
          <w:color w:val="000000" w:themeColor="text1"/>
          <w:sz w:val="28"/>
          <w:szCs w:val="28"/>
        </w:rPr>
        <w:t>».</w:t>
      </w:r>
    </w:p>
    <w:p w:rsidR="00D81E7A" w:rsidRDefault="00D81E7A" w:rsidP="00D81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b/>
          <w:bCs/>
          <w:sz w:val="28"/>
          <w:szCs w:val="28"/>
        </w:rPr>
      </w:pPr>
    </w:p>
    <w:p w:rsidR="00D81E7A" w:rsidRDefault="00D81E7A" w:rsidP="00D81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5. Условия реализации программы</w:t>
      </w:r>
    </w:p>
    <w:p w:rsidR="00420C0B" w:rsidRDefault="00420C0B" w:rsidP="00D81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b/>
          <w:bCs/>
          <w:sz w:val="28"/>
          <w:szCs w:val="28"/>
        </w:rPr>
      </w:pPr>
    </w:p>
    <w:p w:rsidR="000E289D" w:rsidRPr="00C9469E" w:rsidRDefault="000E289D" w:rsidP="00D81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5</w:t>
      </w:r>
      <w:r w:rsidRPr="00C9469E">
        <w:rPr>
          <w:rFonts w:ascii="Times New Roman" w:eastAsia="Calibri" w:hAnsi="Times New Roman" w:cs="Times New Roman"/>
          <w:b/>
          <w:bCs/>
          <w:sz w:val="28"/>
          <w:szCs w:val="28"/>
        </w:rPr>
        <w:t>.1. Требования к минимальному материально-техническому обеспечению</w:t>
      </w:r>
    </w:p>
    <w:p w:rsidR="000E289D" w:rsidRPr="00C9469E" w:rsidRDefault="000E289D" w:rsidP="00D81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8"/>
          <w:szCs w:val="28"/>
        </w:rPr>
      </w:pPr>
      <w:r w:rsidRPr="00C9469E">
        <w:rPr>
          <w:rFonts w:ascii="Times New Roman" w:eastAsia="Calibri" w:hAnsi="Times New Roman" w:cs="Times New Roman"/>
          <w:sz w:val="28"/>
          <w:szCs w:val="28"/>
        </w:rPr>
        <w:t>Реализация программы  требует наличия учебного кабинета.</w:t>
      </w:r>
    </w:p>
    <w:p w:rsidR="000E289D" w:rsidRPr="00C9469E" w:rsidRDefault="000E289D" w:rsidP="00D81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bCs/>
          <w:sz w:val="28"/>
          <w:szCs w:val="28"/>
        </w:rPr>
      </w:pPr>
      <w:r w:rsidRPr="00C9469E">
        <w:rPr>
          <w:rFonts w:ascii="Times New Roman" w:eastAsia="Calibri" w:hAnsi="Times New Roman" w:cs="Times New Roman"/>
          <w:bCs/>
          <w:sz w:val="28"/>
          <w:szCs w:val="28"/>
        </w:rPr>
        <w:t>Оборудование учебного кабинета:</w:t>
      </w:r>
    </w:p>
    <w:p w:rsidR="000E289D" w:rsidRPr="00C9469E" w:rsidRDefault="000E289D" w:rsidP="00D81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bCs/>
          <w:sz w:val="28"/>
          <w:szCs w:val="28"/>
        </w:rPr>
      </w:pPr>
      <w:r w:rsidRPr="00C9469E">
        <w:rPr>
          <w:rFonts w:ascii="Times New Roman" w:eastAsia="Calibri" w:hAnsi="Times New Roman" w:cs="Times New Roman"/>
          <w:bCs/>
          <w:sz w:val="28"/>
          <w:szCs w:val="28"/>
        </w:rPr>
        <w:t>- посадочные места по количеству обучающихся;</w:t>
      </w:r>
    </w:p>
    <w:p w:rsidR="000E289D" w:rsidRPr="00C9469E" w:rsidRDefault="000E289D" w:rsidP="00D81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bCs/>
          <w:sz w:val="28"/>
          <w:szCs w:val="28"/>
        </w:rPr>
      </w:pPr>
      <w:r w:rsidRPr="00C9469E">
        <w:rPr>
          <w:rFonts w:ascii="Times New Roman" w:eastAsia="Calibri" w:hAnsi="Times New Roman" w:cs="Times New Roman"/>
          <w:bCs/>
          <w:sz w:val="28"/>
          <w:szCs w:val="28"/>
        </w:rPr>
        <w:t>- рабочее место преподавателя;</w:t>
      </w:r>
    </w:p>
    <w:p w:rsidR="000E289D" w:rsidRPr="00C9469E" w:rsidRDefault="000E289D" w:rsidP="00D81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bCs/>
          <w:sz w:val="28"/>
          <w:szCs w:val="28"/>
        </w:rPr>
      </w:pPr>
      <w:r w:rsidRPr="00C9469E">
        <w:rPr>
          <w:rFonts w:ascii="Times New Roman" w:eastAsia="Calibri" w:hAnsi="Times New Roman" w:cs="Times New Roman"/>
          <w:bCs/>
          <w:sz w:val="28"/>
          <w:szCs w:val="28"/>
        </w:rPr>
        <w:t>- комплект учебно-наглядных пособий «Охрана труда»;</w:t>
      </w:r>
    </w:p>
    <w:p w:rsidR="000E289D" w:rsidRPr="00C9469E" w:rsidRDefault="00987916" w:rsidP="00D81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w:t>
      </w:r>
      <w:r w:rsidR="000E289D" w:rsidRPr="00C9469E">
        <w:rPr>
          <w:rFonts w:ascii="Times New Roman" w:eastAsia="Calibri" w:hAnsi="Times New Roman" w:cs="Times New Roman"/>
          <w:bCs/>
          <w:sz w:val="28"/>
          <w:szCs w:val="28"/>
        </w:rPr>
        <w:t xml:space="preserve">инструкционные карты по выполнению практических работ, справочники, нормативные документы. </w:t>
      </w:r>
    </w:p>
    <w:p w:rsidR="000E289D" w:rsidRPr="00C9469E" w:rsidRDefault="000E289D" w:rsidP="00D81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bCs/>
          <w:sz w:val="28"/>
          <w:szCs w:val="28"/>
        </w:rPr>
      </w:pPr>
      <w:r w:rsidRPr="00C9469E">
        <w:rPr>
          <w:rFonts w:ascii="Times New Roman" w:eastAsia="Calibri" w:hAnsi="Times New Roman" w:cs="Times New Roman"/>
          <w:bCs/>
          <w:sz w:val="28"/>
          <w:szCs w:val="28"/>
        </w:rPr>
        <w:t>Технические средства обучения:</w:t>
      </w:r>
    </w:p>
    <w:p w:rsidR="000E289D" w:rsidRDefault="00987916" w:rsidP="00D81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0E289D" w:rsidRPr="00C9469E">
        <w:rPr>
          <w:rFonts w:ascii="Times New Roman" w:eastAsia="Calibri" w:hAnsi="Times New Roman" w:cs="Times New Roman"/>
          <w:bCs/>
          <w:sz w:val="28"/>
          <w:szCs w:val="28"/>
        </w:rPr>
        <w:t xml:space="preserve">компьютер с  программным обеспечением и </w:t>
      </w:r>
      <w:proofErr w:type="spellStart"/>
      <w:r w:rsidR="000E289D" w:rsidRPr="00C9469E">
        <w:rPr>
          <w:rFonts w:ascii="Times New Roman" w:eastAsia="Calibri" w:hAnsi="Times New Roman" w:cs="Times New Roman"/>
          <w:bCs/>
          <w:sz w:val="28"/>
          <w:szCs w:val="28"/>
        </w:rPr>
        <w:t>мультимедиапроектор</w:t>
      </w:r>
      <w:proofErr w:type="spellEnd"/>
      <w:r w:rsidR="000E289D" w:rsidRPr="00C9469E">
        <w:rPr>
          <w:rFonts w:ascii="Times New Roman" w:eastAsia="Calibri" w:hAnsi="Times New Roman" w:cs="Times New Roman"/>
          <w:bCs/>
          <w:sz w:val="28"/>
          <w:szCs w:val="28"/>
        </w:rPr>
        <w:t>.</w:t>
      </w:r>
    </w:p>
    <w:p w:rsidR="00D81E7A" w:rsidRPr="00C9469E" w:rsidRDefault="00D81E7A" w:rsidP="00D81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bCs/>
          <w:sz w:val="28"/>
          <w:szCs w:val="28"/>
        </w:rPr>
      </w:pPr>
    </w:p>
    <w:p w:rsidR="000E289D" w:rsidRPr="00D81E7A" w:rsidRDefault="000E289D" w:rsidP="00D81E7A">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outlineLvl w:val="0"/>
        <w:rPr>
          <w:rFonts w:ascii="Times New Roman" w:eastAsia="Times New Roman" w:hAnsi="Times New Roman" w:cs="Times New Roman"/>
          <w:b/>
          <w:bCs/>
          <w:sz w:val="28"/>
          <w:szCs w:val="28"/>
        </w:rPr>
      </w:pPr>
      <w:r w:rsidRPr="00D81E7A">
        <w:rPr>
          <w:rFonts w:ascii="Times New Roman" w:eastAsia="Times New Roman" w:hAnsi="Times New Roman" w:cs="Times New Roman"/>
          <w:b/>
          <w:bCs/>
          <w:sz w:val="28"/>
          <w:szCs w:val="28"/>
        </w:rPr>
        <w:t>5.2. Информационное обеспечение обучения</w:t>
      </w:r>
    </w:p>
    <w:p w:rsidR="000E289D" w:rsidRPr="00C9469E" w:rsidRDefault="000E289D" w:rsidP="00D81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b/>
          <w:bCs/>
          <w:sz w:val="28"/>
          <w:szCs w:val="28"/>
        </w:rPr>
      </w:pPr>
      <w:r w:rsidRPr="00C9469E">
        <w:rPr>
          <w:rFonts w:ascii="Times New Roman" w:eastAsia="Calibri" w:hAnsi="Times New Roman" w:cs="Times New Roman"/>
          <w:b/>
          <w:bCs/>
          <w:sz w:val="28"/>
          <w:szCs w:val="28"/>
        </w:rPr>
        <w:t>Перечень рекомендуемых учебных изданий, Интернет-ресурсов, дополнительной литературы</w:t>
      </w:r>
    </w:p>
    <w:p w:rsidR="000E289D" w:rsidRPr="00C9469E" w:rsidRDefault="000E289D" w:rsidP="00D81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b/>
          <w:bCs/>
          <w:sz w:val="28"/>
          <w:szCs w:val="28"/>
        </w:rPr>
      </w:pPr>
      <w:r w:rsidRPr="00C9469E">
        <w:rPr>
          <w:rFonts w:ascii="Times New Roman" w:eastAsia="Calibri" w:hAnsi="Times New Roman" w:cs="Times New Roman"/>
          <w:b/>
          <w:bCs/>
          <w:sz w:val="28"/>
          <w:szCs w:val="28"/>
        </w:rPr>
        <w:t>Основные источники:</w:t>
      </w:r>
    </w:p>
    <w:p w:rsidR="000E289D" w:rsidRPr="00C9469E" w:rsidRDefault="000E289D" w:rsidP="007B65C7">
      <w:pPr>
        <w:numPr>
          <w:ilvl w:val="0"/>
          <w:numId w:val="1"/>
        </w:numPr>
        <w:spacing w:after="0"/>
        <w:ind w:left="0" w:firstLine="0"/>
        <w:jc w:val="both"/>
        <w:rPr>
          <w:rFonts w:ascii="Times New Roman" w:eastAsia="Calibri" w:hAnsi="Times New Roman" w:cs="Times New Roman"/>
          <w:bCs/>
          <w:sz w:val="28"/>
          <w:szCs w:val="28"/>
        </w:rPr>
      </w:pPr>
      <w:r w:rsidRPr="00C9469E">
        <w:rPr>
          <w:rFonts w:ascii="Times New Roman" w:eastAsia="Calibri" w:hAnsi="Times New Roman" w:cs="Times New Roman"/>
          <w:bCs/>
          <w:sz w:val="28"/>
          <w:szCs w:val="28"/>
        </w:rPr>
        <w:t>Белов С.В., Девясилов В.А.. Охрана труда. Учебник для студентов средних профессиональных заведений. – М.: Форум-Инфра, 2006.</w:t>
      </w:r>
    </w:p>
    <w:p w:rsidR="000E289D" w:rsidRPr="00C9469E" w:rsidRDefault="000E289D" w:rsidP="007B65C7">
      <w:pPr>
        <w:numPr>
          <w:ilvl w:val="0"/>
          <w:numId w:val="1"/>
        </w:num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Calibri" w:hAnsi="Times New Roman" w:cs="Times New Roman"/>
          <w:bCs/>
          <w:sz w:val="28"/>
          <w:szCs w:val="28"/>
        </w:rPr>
      </w:pPr>
      <w:proofErr w:type="spellStart"/>
      <w:r w:rsidRPr="00C9469E">
        <w:rPr>
          <w:rFonts w:ascii="Times New Roman" w:eastAsia="Calibri" w:hAnsi="Times New Roman" w:cs="Times New Roman"/>
          <w:bCs/>
          <w:sz w:val="28"/>
          <w:szCs w:val="28"/>
        </w:rPr>
        <w:t>Карнаух</w:t>
      </w:r>
      <w:proofErr w:type="spellEnd"/>
      <w:r w:rsidRPr="00C9469E">
        <w:rPr>
          <w:rFonts w:ascii="Times New Roman" w:eastAsia="Calibri" w:hAnsi="Times New Roman" w:cs="Times New Roman"/>
          <w:bCs/>
          <w:sz w:val="28"/>
          <w:szCs w:val="28"/>
        </w:rPr>
        <w:t xml:space="preserve"> Н.Н. Охрана труда: учебник для </w:t>
      </w:r>
      <w:proofErr w:type="spellStart"/>
      <w:r w:rsidRPr="00C9469E">
        <w:rPr>
          <w:rFonts w:ascii="Times New Roman" w:eastAsia="Calibri" w:hAnsi="Times New Roman" w:cs="Times New Roman"/>
          <w:bCs/>
          <w:sz w:val="28"/>
          <w:szCs w:val="28"/>
        </w:rPr>
        <w:t>ссузов</w:t>
      </w:r>
      <w:proofErr w:type="spellEnd"/>
      <w:r w:rsidRPr="00C9469E">
        <w:rPr>
          <w:rFonts w:ascii="Times New Roman" w:eastAsia="Calibri" w:hAnsi="Times New Roman" w:cs="Times New Roman"/>
          <w:bCs/>
          <w:sz w:val="28"/>
          <w:szCs w:val="28"/>
        </w:rPr>
        <w:t xml:space="preserve">. – М.: </w:t>
      </w:r>
      <w:proofErr w:type="spellStart"/>
      <w:r w:rsidRPr="00C9469E">
        <w:rPr>
          <w:rFonts w:ascii="Times New Roman" w:eastAsia="Calibri" w:hAnsi="Times New Roman" w:cs="Times New Roman"/>
          <w:bCs/>
          <w:sz w:val="28"/>
          <w:szCs w:val="28"/>
        </w:rPr>
        <w:t>Юрайт</w:t>
      </w:r>
      <w:proofErr w:type="spellEnd"/>
      <w:r w:rsidRPr="00C9469E">
        <w:rPr>
          <w:rFonts w:ascii="Times New Roman" w:eastAsia="Calibri" w:hAnsi="Times New Roman" w:cs="Times New Roman"/>
          <w:bCs/>
          <w:sz w:val="28"/>
          <w:szCs w:val="28"/>
        </w:rPr>
        <w:t>. 2011.</w:t>
      </w:r>
    </w:p>
    <w:p w:rsidR="000E289D" w:rsidRPr="00C9469E" w:rsidRDefault="000E289D" w:rsidP="007B65C7">
      <w:pPr>
        <w:numPr>
          <w:ilvl w:val="0"/>
          <w:numId w:val="1"/>
        </w:num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Calibri" w:hAnsi="Times New Roman" w:cs="Times New Roman"/>
          <w:bCs/>
          <w:sz w:val="28"/>
          <w:szCs w:val="28"/>
        </w:rPr>
      </w:pPr>
      <w:r w:rsidRPr="00C9469E">
        <w:rPr>
          <w:rFonts w:ascii="Times New Roman" w:eastAsia="Calibri" w:hAnsi="Times New Roman" w:cs="Times New Roman"/>
          <w:bCs/>
          <w:sz w:val="28"/>
          <w:szCs w:val="28"/>
        </w:rPr>
        <w:lastRenderedPageBreak/>
        <w:t>Докторов А.В. Охрана труда на предприятиях. – М.: Альфа-М, Инфра-М, 2010.</w:t>
      </w:r>
    </w:p>
    <w:p w:rsidR="000E289D" w:rsidRPr="00C9469E" w:rsidRDefault="00D81E7A" w:rsidP="007B65C7">
      <w:pPr>
        <w:numPr>
          <w:ilvl w:val="0"/>
          <w:numId w:val="1"/>
        </w:num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Абрамов Н.Р. Пособие по охране труда для руководителей, специалистов и работников организаций. – М.: АСОТ, 2011. </w:t>
      </w:r>
    </w:p>
    <w:p w:rsidR="000E289D" w:rsidRPr="00C9469E" w:rsidRDefault="000E289D" w:rsidP="00D81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b/>
          <w:bCs/>
          <w:sz w:val="28"/>
          <w:szCs w:val="28"/>
        </w:rPr>
      </w:pPr>
      <w:r w:rsidRPr="00C9469E">
        <w:rPr>
          <w:rFonts w:ascii="Times New Roman" w:eastAsia="Calibri" w:hAnsi="Times New Roman" w:cs="Times New Roman"/>
          <w:b/>
          <w:bCs/>
          <w:sz w:val="28"/>
          <w:szCs w:val="28"/>
        </w:rPr>
        <w:t>Дополнительные источники:</w:t>
      </w:r>
    </w:p>
    <w:p w:rsidR="00D81E7A" w:rsidRDefault="00D81E7A" w:rsidP="007B65C7">
      <w:pPr>
        <w:numPr>
          <w:ilvl w:val="0"/>
          <w:numId w:val="2"/>
        </w:numPr>
        <w:spacing w:after="0"/>
        <w:ind w:left="0" w:firstLine="0"/>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Специальная оценка условий труда (сборник документов)/АНО «Учебно-консультационный центр «Труд». – М.: Грифон, 2014. </w:t>
      </w:r>
    </w:p>
    <w:p w:rsidR="007B65C7" w:rsidRPr="00D81E7A" w:rsidRDefault="007B65C7" w:rsidP="007B65C7">
      <w:pPr>
        <w:numPr>
          <w:ilvl w:val="0"/>
          <w:numId w:val="2"/>
        </w:numPr>
        <w:spacing w:after="0"/>
        <w:ind w:left="0" w:firstLine="0"/>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Интернет-ресурс сайта АНО «Учебно-консультационный центр «Труд» </w:t>
      </w:r>
      <w:r>
        <w:rPr>
          <w:rFonts w:ascii="Times New Roman" w:eastAsia="Calibri" w:hAnsi="Times New Roman" w:cs="Times New Roman"/>
          <w:bCs/>
          <w:sz w:val="28"/>
          <w:szCs w:val="28"/>
          <w:lang w:val="en-US"/>
        </w:rPr>
        <w:t>www</w:t>
      </w:r>
      <w:r w:rsidRPr="007B65C7">
        <w:rPr>
          <w:rFonts w:ascii="Times New Roman" w:eastAsia="Calibri" w:hAnsi="Times New Roman" w:cs="Times New Roman"/>
          <w:bCs/>
          <w:sz w:val="28"/>
          <w:szCs w:val="28"/>
        </w:rPr>
        <w:t>.</w:t>
      </w:r>
      <w:proofErr w:type="spellStart"/>
      <w:r>
        <w:rPr>
          <w:rFonts w:ascii="Times New Roman" w:eastAsia="Calibri" w:hAnsi="Times New Roman" w:cs="Times New Roman"/>
          <w:bCs/>
          <w:sz w:val="28"/>
          <w:szCs w:val="28"/>
          <w:lang w:val="en-US"/>
        </w:rPr>
        <w:t>anoukc</w:t>
      </w:r>
      <w:proofErr w:type="spellEnd"/>
      <w:r w:rsidRPr="007B65C7">
        <w:rPr>
          <w:rFonts w:ascii="Times New Roman" w:eastAsia="Calibri" w:hAnsi="Times New Roman" w:cs="Times New Roman"/>
          <w:bCs/>
          <w:sz w:val="28"/>
          <w:szCs w:val="28"/>
        </w:rPr>
        <w:t>.</w:t>
      </w:r>
      <w:proofErr w:type="spellStart"/>
      <w:r>
        <w:rPr>
          <w:rFonts w:ascii="Times New Roman" w:eastAsia="Calibri" w:hAnsi="Times New Roman" w:cs="Times New Roman"/>
          <w:bCs/>
          <w:sz w:val="28"/>
          <w:szCs w:val="28"/>
          <w:lang w:val="en-US"/>
        </w:rPr>
        <w:t>ru</w:t>
      </w:r>
      <w:proofErr w:type="spellEnd"/>
      <w:r w:rsidRPr="007B65C7">
        <w:rPr>
          <w:rFonts w:ascii="Times New Roman" w:eastAsia="Calibri" w:hAnsi="Times New Roman" w:cs="Times New Roman"/>
          <w:bCs/>
          <w:sz w:val="28"/>
          <w:szCs w:val="28"/>
        </w:rPr>
        <w:t>.</w:t>
      </w:r>
    </w:p>
    <w:p w:rsidR="00D81E7A" w:rsidRDefault="00D81E7A" w:rsidP="00D81E7A">
      <w:pPr>
        <w:spacing w:after="0"/>
        <w:ind w:firstLine="709"/>
        <w:jc w:val="both"/>
        <w:rPr>
          <w:rFonts w:ascii="Times New Roman" w:eastAsia="Calibri" w:hAnsi="Times New Roman" w:cs="Times New Roman"/>
          <w:bCs/>
          <w:sz w:val="28"/>
          <w:szCs w:val="28"/>
        </w:rPr>
      </w:pPr>
    </w:p>
    <w:p w:rsidR="00D81E7A" w:rsidRPr="007B65C7" w:rsidRDefault="00D81E7A" w:rsidP="00D81E7A">
      <w:pPr>
        <w:spacing w:after="0"/>
        <w:ind w:firstLine="709"/>
        <w:jc w:val="both"/>
        <w:rPr>
          <w:rFonts w:ascii="Times New Roman" w:eastAsia="Calibri" w:hAnsi="Times New Roman" w:cs="Times New Roman"/>
          <w:b/>
          <w:bCs/>
          <w:sz w:val="28"/>
          <w:szCs w:val="28"/>
        </w:rPr>
      </w:pPr>
      <w:r w:rsidRPr="007B65C7">
        <w:rPr>
          <w:rFonts w:ascii="Times New Roman" w:eastAsia="Calibri" w:hAnsi="Times New Roman" w:cs="Times New Roman"/>
          <w:b/>
          <w:bCs/>
          <w:sz w:val="28"/>
          <w:szCs w:val="28"/>
        </w:rPr>
        <w:t>6. Контроль и оценка результатов освоения дисциплины</w:t>
      </w:r>
    </w:p>
    <w:p w:rsidR="00D81E7A" w:rsidRDefault="00D81E7A" w:rsidP="00D81E7A">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outlineLvl w:val="0"/>
        <w:rPr>
          <w:rFonts w:ascii="Times New Roman" w:eastAsia="Times New Roman" w:hAnsi="Times New Roman" w:cs="Times New Roman"/>
          <w:bCs/>
          <w:caps/>
          <w:sz w:val="28"/>
          <w:szCs w:val="28"/>
        </w:rPr>
      </w:pPr>
    </w:p>
    <w:p w:rsidR="000E289D" w:rsidRPr="00C9469E" w:rsidRDefault="000E289D" w:rsidP="00D81E7A">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outlineLvl w:val="0"/>
        <w:rPr>
          <w:rFonts w:ascii="Times New Roman" w:eastAsia="Times New Roman" w:hAnsi="Times New Roman" w:cs="Times New Roman"/>
          <w:bCs/>
          <w:sz w:val="28"/>
          <w:szCs w:val="28"/>
        </w:rPr>
      </w:pPr>
      <w:r w:rsidRPr="00C9469E">
        <w:rPr>
          <w:rFonts w:ascii="Times New Roman" w:eastAsia="Times New Roman" w:hAnsi="Times New Roman" w:cs="Times New Roman"/>
          <w:bCs/>
          <w:sz w:val="28"/>
          <w:szCs w:val="28"/>
        </w:rPr>
        <w:t xml:space="preserve">Контроль и оценка результатов освоения </w:t>
      </w:r>
      <w:r>
        <w:rPr>
          <w:rFonts w:ascii="Times New Roman" w:eastAsia="Times New Roman" w:hAnsi="Times New Roman" w:cs="Times New Roman"/>
          <w:bCs/>
          <w:sz w:val="28"/>
          <w:szCs w:val="28"/>
        </w:rPr>
        <w:t>программы</w:t>
      </w:r>
      <w:r w:rsidRPr="00C9469E">
        <w:rPr>
          <w:rFonts w:ascii="Times New Roman" w:eastAsia="Times New Roman" w:hAnsi="Times New Roman" w:cs="Times New Roman"/>
          <w:bCs/>
          <w:sz w:val="28"/>
          <w:szCs w:val="28"/>
        </w:rPr>
        <w:t xml:space="preserve"> осуществляется преподавателем в процессе проведения лабораторных работ, тестирования, а также выполнения обучающимися индивидуальных заданий.</w:t>
      </w:r>
    </w:p>
    <w:p w:rsidR="000E289D" w:rsidRPr="00C9469E" w:rsidRDefault="000E289D" w:rsidP="000E289D">
      <w:pPr>
        <w:rPr>
          <w:rFonts w:ascii="Times New Roman" w:eastAsia="Calibri" w:hAnsi="Times New Roman" w:cs="Times New Roman"/>
          <w:sz w:val="28"/>
          <w:szCs w:val="28"/>
        </w:rPr>
      </w:pP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2"/>
        <w:gridCol w:w="3910"/>
      </w:tblGrid>
      <w:tr w:rsidR="000E289D" w:rsidRPr="00C9469E" w:rsidTr="006F67F1">
        <w:trPr>
          <w:jc w:val="center"/>
        </w:trPr>
        <w:tc>
          <w:tcPr>
            <w:tcW w:w="5752" w:type="dxa"/>
            <w:tcBorders>
              <w:top w:val="single" w:sz="4" w:space="0" w:color="auto"/>
              <w:left w:val="single" w:sz="4" w:space="0" w:color="auto"/>
              <w:bottom w:val="single" w:sz="4" w:space="0" w:color="auto"/>
              <w:right w:val="single" w:sz="4" w:space="0" w:color="auto"/>
            </w:tcBorders>
            <w:vAlign w:val="center"/>
            <w:hideMark/>
          </w:tcPr>
          <w:p w:rsidR="000E289D" w:rsidRPr="00C9469E" w:rsidRDefault="000E289D" w:rsidP="006F67F1">
            <w:pPr>
              <w:jc w:val="center"/>
              <w:rPr>
                <w:rFonts w:ascii="Times New Roman" w:eastAsia="Calibri" w:hAnsi="Times New Roman" w:cs="Times New Roman"/>
                <w:b/>
                <w:bCs/>
                <w:sz w:val="28"/>
                <w:szCs w:val="28"/>
              </w:rPr>
            </w:pPr>
            <w:r w:rsidRPr="00C9469E">
              <w:rPr>
                <w:rFonts w:ascii="Times New Roman" w:eastAsia="Calibri" w:hAnsi="Times New Roman" w:cs="Times New Roman"/>
                <w:b/>
                <w:bCs/>
                <w:sz w:val="28"/>
                <w:szCs w:val="28"/>
              </w:rPr>
              <w:t>Результаты обучения</w:t>
            </w:r>
          </w:p>
          <w:p w:rsidR="000E289D" w:rsidRPr="00C9469E" w:rsidRDefault="000E289D" w:rsidP="006F67F1">
            <w:pPr>
              <w:jc w:val="center"/>
              <w:rPr>
                <w:rFonts w:ascii="Times New Roman" w:eastAsia="Calibri" w:hAnsi="Times New Roman" w:cs="Times New Roman"/>
                <w:b/>
                <w:bCs/>
                <w:sz w:val="28"/>
                <w:szCs w:val="28"/>
              </w:rPr>
            </w:pPr>
            <w:r w:rsidRPr="00C9469E">
              <w:rPr>
                <w:rFonts w:ascii="Times New Roman" w:eastAsia="Calibri" w:hAnsi="Times New Roman" w:cs="Times New Roman"/>
                <w:b/>
                <w:bCs/>
                <w:sz w:val="28"/>
                <w:szCs w:val="28"/>
              </w:rPr>
              <w:t>(освоенные умения, усвоенные знания)</w:t>
            </w:r>
          </w:p>
        </w:tc>
        <w:tc>
          <w:tcPr>
            <w:tcW w:w="3910" w:type="dxa"/>
            <w:tcBorders>
              <w:top w:val="single" w:sz="4" w:space="0" w:color="auto"/>
              <w:left w:val="single" w:sz="4" w:space="0" w:color="auto"/>
              <w:bottom w:val="single" w:sz="4" w:space="0" w:color="auto"/>
              <w:right w:val="single" w:sz="4" w:space="0" w:color="auto"/>
            </w:tcBorders>
            <w:vAlign w:val="center"/>
            <w:hideMark/>
          </w:tcPr>
          <w:p w:rsidR="000E289D" w:rsidRPr="00C9469E" w:rsidRDefault="000E289D" w:rsidP="006F67F1">
            <w:pPr>
              <w:jc w:val="center"/>
              <w:rPr>
                <w:rFonts w:ascii="Times New Roman" w:eastAsia="Calibri" w:hAnsi="Times New Roman" w:cs="Times New Roman"/>
                <w:b/>
                <w:bCs/>
                <w:sz w:val="28"/>
                <w:szCs w:val="28"/>
              </w:rPr>
            </w:pPr>
            <w:r w:rsidRPr="00C9469E">
              <w:rPr>
                <w:rFonts w:ascii="Times New Roman" w:eastAsia="Calibri" w:hAnsi="Times New Roman" w:cs="Times New Roman"/>
                <w:b/>
                <w:sz w:val="28"/>
                <w:szCs w:val="28"/>
              </w:rPr>
              <w:t xml:space="preserve">Формы и методы контроля и оценки результатов обучения </w:t>
            </w:r>
          </w:p>
        </w:tc>
      </w:tr>
      <w:tr w:rsidR="000E289D" w:rsidRPr="00C9469E" w:rsidTr="006F67F1">
        <w:trPr>
          <w:jc w:val="center"/>
        </w:trPr>
        <w:tc>
          <w:tcPr>
            <w:tcW w:w="5752" w:type="dxa"/>
            <w:tcBorders>
              <w:top w:val="single" w:sz="4" w:space="0" w:color="auto"/>
              <w:left w:val="single" w:sz="4" w:space="0" w:color="auto"/>
              <w:bottom w:val="single" w:sz="4" w:space="0" w:color="auto"/>
              <w:right w:val="single" w:sz="4" w:space="0" w:color="auto"/>
            </w:tcBorders>
            <w:hideMark/>
          </w:tcPr>
          <w:p w:rsidR="000E289D" w:rsidRPr="00C9469E" w:rsidRDefault="000E289D" w:rsidP="006F67F1">
            <w:pPr>
              <w:jc w:val="center"/>
              <w:rPr>
                <w:rFonts w:ascii="Times New Roman" w:eastAsia="Calibri" w:hAnsi="Times New Roman" w:cs="Times New Roman"/>
                <w:bCs/>
                <w:i/>
                <w:sz w:val="28"/>
                <w:szCs w:val="28"/>
              </w:rPr>
            </w:pPr>
            <w:r w:rsidRPr="00C9469E">
              <w:rPr>
                <w:rFonts w:ascii="Times New Roman" w:eastAsia="Calibri" w:hAnsi="Times New Roman" w:cs="Times New Roman"/>
                <w:bCs/>
                <w:i/>
                <w:sz w:val="28"/>
                <w:szCs w:val="28"/>
              </w:rPr>
              <w:t>1</w:t>
            </w:r>
          </w:p>
        </w:tc>
        <w:tc>
          <w:tcPr>
            <w:tcW w:w="3910" w:type="dxa"/>
            <w:tcBorders>
              <w:top w:val="single" w:sz="4" w:space="0" w:color="auto"/>
              <w:left w:val="single" w:sz="4" w:space="0" w:color="auto"/>
              <w:bottom w:val="single" w:sz="4" w:space="0" w:color="auto"/>
              <w:right w:val="single" w:sz="4" w:space="0" w:color="auto"/>
            </w:tcBorders>
            <w:hideMark/>
          </w:tcPr>
          <w:p w:rsidR="000E289D" w:rsidRPr="00C9469E" w:rsidRDefault="000E289D" w:rsidP="006F67F1">
            <w:pPr>
              <w:jc w:val="center"/>
              <w:rPr>
                <w:rFonts w:ascii="Times New Roman" w:eastAsia="Calibri" w:hAnsi="Times New Roman" w:cs="Times New Roman"/>
                <w:bCs/>
                <w:i/>
                <w:sz w:val="28"/>
                <w:szCs w:val="28"/>
              </w:rPr>
            </w:pPr>
            <w:r w:rsidRPr="00C9469E">
              <w:rPr>
                <w:rFonts w:ascii="Times New Roman" w:eastAsia="Calibri" w:hAnsi="Times New Roman" w:cs="Times New Roman"/>
                <w:bCs/>
                <w:i/>
                <w:sz w:val="28"/>
                <w:szCs w:val="28"/>
              </w:rPr>
              <w:t>2</w:t>
            </w:r>
          </w:p>
        </w:tc>
      </w:tr>
      <w:tr w:rsidR="000E289D" w:rsidRPr="00C9469E" w:rsidTr="006F67F1">
        <w:trPr>
          <w:jc w:val="center"/>
        </w:trPr>
        <w:tc>
          <w:tcPr>
            <w:tcW w:w="5752" w:type="dxa"/>
            <w:tcBorders>
              <w:top w:val="single" w:sz="4" w:space="0" w:color="auto"/>
              <w:left w:val="single" w:sz="4" w:space="0" w:color="auto"/>
              <w:bottom w:val="single" w:sz="4" w:space="0" w:color="auto"/>
              <w:right w:val="single" w:sz="4" w:space="0" w:color="auto"/>
            </w:tcBorders>
            <w:hideMark/>
          </w:tcPr>
          <w:p w:rsidR="000E289D" w:rsidRPr="00C9469E" w:rsidRDefault="000E289D" w:rsidP="006F67F1">
            <w:pPr>
              <w:rPr>
                <w:rFonts w:ascii="Times New Roman" w:eastAsia="Calibri" w:hAnsi="Times New Roman" w:cs="Times New Roman"/>
                <w:b/>
                <w:bCs/>
                <w:sz w:val="28"/>
                <w:szCs w:val="28"/>
              </w:rPr>
            </w:pPr>
            <w:r w:rsidRPr="00C9469E">
              <w:rPr>
                <w:rFonts w:ascii="Times New Roman" w:eastAsia="Calibri" w:hAnsi="Times New Roman" w:cs="Times New Roman"/>
                <w:b/>
                <w:bCs/>
                <w:sz w:val="28"/>
                <w:szCs w:val="28"/>
              </w:rPr>
              <w:t xml:space="preserve">Умения: </w:t>
            </w:r>
          </w:p>
        </w:tc>
        <w:tc>
          <w:tcPr>
            <w:tcW w:w="3910" w:type="dxa"/>
            <w:tcBorders>
              <w:top w:val="single" w:sz="4" w:space="0" w:color="auto"/>
              <w:left w:val="single" w:sz="4" w:space="0" w:color="auto"/>
              <w:bottom w:val="single" w:sz="4" w:space="0" w:color="auto"/>
              <w:right w:val="single" w:sz="4" w:space="0" w:color="auto"/>
            </w:tcBorders>
          </w:tcPr>
          <w:p w:rsidR="000E289D" w:rsidRPr="00C9469E" w:rsidRDefault="000E289D" w:rsidP="006F67F1">
            <w:pPr>
              <w:rPr>
                <w:rFonts w:ascii="Times New Roman" w:eastAsia="Calibri" w:hAnsi="Times New Roman" w:cs="Times New Roman"/>
                <w:b/>
                <w:bCs/>
                <w:sz w:val="28"/>
                <w:szCs w:val="28"/>
              </w:rPr>
            </w:pPr>
          </w:p>
        </w:tc>
      </w:tr>
      <w:tr w:rsidR="000E289D" w:rsidRPr="00C9469E" w:rsidTr="006F67F1">
        <w:trPr>
          <w:jc w:val="center"/>
        </w:trPr>
        <w:tc>
          <w:tcPr>
            <w:tcW w:w="5752" w:type="dxa"/>
            <w:tcBorders>
              <w:top w:val="single" w:sz="4" w:space="0" w:color="auto"/>
              <w:left w:val="single" w:sz="4" w:space="0" w:color="auto"/>
              <w:bottom w:val="single" w:sz="4" w:space="0" w:color="auto"/>
              <w:right w:val="single" w:sz="4" w:space="0" w:color="auto"/>
            </w:tcBorders>
            <w:hideMark/>
          </w:tcPr>
          <w:p w:rsidR="000E289D" w:rsidRPr="00C9469E" w:rsidRDefault="000E289D" w:rsidP="006F67F1">
            <w:pPr>
              <w:rPr>
                <w:rFonts w:ascii="Times New Roman" w:eastAsia="Calibri" w:hAnsi="Times New Roman" w:cs="Times New Roman"/>
                <w:bCs/>
                <w:sz w:val="28"/>
                <w:szCs w:val="28"/>
              </w:rPr>
            </w:pPr>
            <w:r w:rsidRPr="00C9469E">
              <w:rPr>
                <w:rFonts w:ascii="Times New Roman" w:eastAsia="Calibri" w:hAnsi="Times New Roman" w:cs="Times New Roman"/>
                <w:sz w:val="28"/>
                <w:szCs w:val="28"/>
              </w:rPr>
              <w:t>выявлять опасные и вредные производственные факторы и соответствующие им риски, связанные с прошлым, настоящим или планируемыми видами профессиональной деятельности;</w:t>
            </w:r>
          </w:p>
        </w:tc>
        <w:tc>
          <w:tcPr>
            <w:tcW w:w="3910" w:type="dxa"/>
            <w:tcBorders>
              <w:top w:val="single" w:sz="4" w:space="0" w:color="auto"/>
              <w:left w:val="single" w:sz="4" w:space="0" w:color="auto"/>
              <w:bottom w:val="single" w:sz="4" w:space="0" w:color="auto"/>
              <w:right w:val="single" w:sz="4" w:space="0" w:color="auto"/>
            </w:tcBorders>
            <w:hideMark/>
          </w:tcPr>
          <w:p w:rsidR="000E289D" w:rsidRPr="00C9469E" w:rsidRDefault="000E289D" w:rsidP="006F67F1">
            <w:pPr>
              <w:jc w:val="both"/>
              <w:rPr>
                <w:rFonts w:ascii="Times New Roman" w:eastAsia="Calibri" w:hAnsi="Times New Roman" w:cs="Times New Roman"/>
                <w:bCs/>
                <w:sz w:val="28"/>
                <w:szCs w:val="28"/>
              </w:rPr>
            </w:pPr>
            <w:r w:rsidRPr="00C9469E">
              <w:rPr>
                <w:rFonts w:ascii="Times New Roman" w:eastAsia="Calibri" w:hAnsi="Times New Roman" w:cs="Times New Roman"/>
                <w:bCs/>
                <w:sz w:val="28"/>
                <w:szCs w:val="28"/>
              </w:rPr>
              <w:t xml:space="preserve">наблюдение </w:t>
            </w:r>
          </w:p>
        </w:tc>
      </w:tr>
      <w:tr w:rsidR="000E289D" w:rsidRPr="00C9469E" w:rsidTr="006F67F1">
        <w:trPr>
          <w:jc w:val="center"/>
        </w:trPr>
        <w:tc>
          <w:tcPr>
            <w:tcW w:w="5752" w:type="dxa"/>
            <w:tcBorders>
              <w:top w:val="single" w:sz="4" w:space="0" w:color="auto"/>
              <w:left w:val="single" w:sz="4" w:space="0" w:color="auto"/>
              <w:bottom w:val="single" w:sz="4" w:space="0" w:color="auto"/>
              <w:right w:val="single" w:sz="4" w:space="0" w:color="auto"/>
            </w:tcBorders>
            <w:hideMark/>
          </w:tcPr>
          <w:p w:rsidR="000E289D" w:rsidRPr="00C9469E" w:rsidRDefault="000E289D" w:rsidP="006F67F1">
            <w:pPr>
              <w:rPr>
                <w:rFonts w:ascii="Times New Roman" w:eastAsia="Calibri" w:hAnsi="Times New Roman" w:cs="Times New Roman"/>
                <w:bCs/>
                <w:sz w:val="28"/>
                <w:szCs w:val="28"/>
              </w:rPr>
            </w:pPr>
            <w:r w:rsidRPr="00C9469E">
              <w:rPr>
                <w:rFonts w:ascii="Times New Roman" w:eastAsia="Calibri" w:hAnsi="Times New Roman" w:cs="Times New Roman"/>
                <w:sz w:val="28"/>
                <w:szCs w:val="28"/>
              </w:rPr>
              <w:t>использовать средства коллективной и индивидуальной защиты в соответствии с характером выполняемой профессиональной деятельности;</w:t>
            </w:r>
          </w:p>
        </w:tc>
        <w:tc>
          <w:tcPr>
            <w:tcW w:w="3910" w:type="dxa"/>
            <w:tcBorders>
              <w:top w:val="single" w:sz="4" w:space="0" w:color="auto"/>
              <w:left w:val="single" w:sz="4" w:space="0" w:color="auto"/>
              <w:bottom w:val="single" w:sz="4" w:space="0" w:color="auto"/>
              <w:right w:val="single" w:sz="4" w:space="0" w:color="auto"/>
            </w:tcBorders>
            <w:hideMark/>
          </w:tcPr>
          <w:p w:rsidR="000E289D" w:rsidRPr="00C9469E" w:rsidRDefault="000E289D" w:rsidP="006F67F1">
            <w:pPr>
              <w:jc w:val="both"/>
              <w:rPr>
                <w:rFonts w:ascii="Times New Roman" w:eastAsia="Calibri" w:hAnsi="Times New Roman" w:cs="Times New Roman"/>
                <w:bCs/>
                <w:sz w:val="28"/>
                <w:szCs w:val="28"/>
              </w:rPr>
            </w:pPr>
            <w:r w:rsidRPr="00C9469E">
              <w:rPr>
                <w:rFonts w:ascii="Times New Roman" w:eastAsia="Calibri" w:hAnsi="Times New Roman" w:cs="Times New Roman"/>
                <w:bCs/>
                <w:sz w:val="28"/>
                <w:szCs w:val="28"/>
              </w:rPr>
              <w:t xml:space="preserve">наблюдение </w:t>
            </w:r>
          </w:p>
        </w:tc>
      </w:tr>
      <w:tr w:rsidR="000E289D" w:rsidRPr="00C9469E" w:rsidTr="006F67F1">
        <w:trPr>
          <w:jc w:val="center"/>
        </w:trPr>
        <w:tc>
          <w:tcPr>
            <w:tcW w:w="5752" w:type="dxa"/>
            <w:tcBorders>
              <w:top w:val="single" w:sz="4" w:space="0" w:color="auto"/>
              <w:left w:val="single" w:sz="4" w:space="0" w:color="auto"/>
              <w:bottom w:val="single" w:sz="4" w:space="0" w:color="auto"/>
              <w:right w:val="single" w:sz="4" w:space="0" w:color="auto"/>
            </w:tcBorders>
            <w:hideMark/>
          </w:tcPr>
          <w:p w:rsidR="000E289D" w:rsidRPr="00C9469E" w:rsidRDefault="000E289D" w:rsidP="006F67F1">
            <w:pPr>
              <w:rPr>
                <w:rFonts w:ascii="Times New Roman" w:eastAsia="Calibri" w:hAnsi="Times New Roman" w:cs="Times New Roman"/>
                <w:b/>
                <w:bCs/>
                <w:sz w:val="28"/>
                <w:szCs w:val="28"/>
              </w:rPr>
            </w:pPr>
            <w:r w:rsidRPr="00C9469E">
              <w:rPr>
                <w:rFonts w:ascii="Times New Roman" w:eastAsia="Calibri" w:hAnsi="Times New Roman" w:cs="Times New Roman"/>
                <w:sz w:val="28"/>
                <w:szCs w:val="28"/>
              </w:rPr>
              <w:t>контролировать навыки, необходимые для достижения требуемого уровня безопасности труда;</w:t>
            </w:r>
          </w:p>
        </w:tc>
        <w:tc>
          <w:tcPr>
            <w:tcW w:w="3910" w:type="dxa"/>
            <w:tcBorders>
              <w:top w:val="single" w:sz="4" w:space="0" w:color="auto"/>
              <w:left w:val="single" w:sz="4" w:space="0" w:color="auto"/>
              <w:bottom w:val="single" w:sz="4" w:space="0" w:color="auto"/>
              <w:right w:val="single" w:sz="4" w:space="0" w:color="auto"/>
            </w:tcBorders>
            <w:hideMark/>
          </w:tcPr>
          <w:p w:rsidR="000E289D" w:rsidRPr="00C9469E" w:rsidRDefault="000E289D" w:rsidP="006F67F1">
            <w:pPr>
              <w:jc w:val="both"/>
              <w:rPr>
                <w:rFonts w:ascii="Times New Roman" w:eastAsia="Calibri" w:hAnsi="Times New Roman" w:cs="Times New Roman"/>
                <w:bCs/>
                <w:sz w:val="28"/>
                <w:szCs w:val="28"/>
              </w:rPr>
            </w:pPr>
            <w:r w:rsidRPr="00C9469E">
              <w:rPr>
                <w:rFonts w:ascii="Times New Roman" w:eastAsia="Calibri" w:hAnsi="Times New Roman" w:cs="Times New Roman"/>
                <w:bCs/>
                <w:sz w:val="28"/>
                <w:szCs w:val="28"/>
              </w:rPr>
              <w:t xml:space="preserve"> наблюдение</w:t>
            </w:r>
          </w:p>
        </w:tc>
      </w:tr>
      <w:tr w:rsidR="000E289D" w:rsidRPr="00C9469E" w:rsidTr="006F67F1">
        <w:trPr>
          <w:jc w:val="center"/>
        </w:trPr>
        <w:tc>
          <w:tcPr>
            <w:tcW w:w="5752" w:type="dxa"/>
            <w:tcBorders>
              <w:top w:val="single" w:sz="4" w:space="0" w:color="auto"/>
              <w:left w:val="single" w:sz="4" w:space="0" w:color="auto"/>
              <w:bottom w:val="single" w:sz="4" w:space="0" w:color="auto"/>
              <w:right w:val="single" w:sz="4" w:space="0" w:color="auto"/>
            </w:tcBorders>
            <w:hideMark/>
          </w:tcPr>
          <w:p w:rsidR="000E289D" w:rsidRPr="00C9469E" w:rsidRDefault="000E289D" w:rsidP="006F67F1">
            <w:pPr>
              <w:rPr>
                <w:rFonts w:ascii="Times New Roman" w:eastAsia="Calibri" w:hAnsi="Times New Roman" w:cs="Times New Roman"/>
                <w:b/>
                <w:bCs/>
                <w:sz w:val="28"/>
                <w:szCs w:val="28"/>
              </w:rPr>
            </w:pPr>
            <w:r w:rsidRPr="00C9469E">
              <w:rPr>
                <w:rFonts w:ascii="Times New Roman" w:eastAsia="Calibri" w:hAnsi="Times New Roman" w:cs="Times New Roman"/>
                <w:sz w:val="28"/>
                <w:szCs w:val="28"/>
              </w:rPr>
              <w:t xml:space="preserve">вести документацию установленного образца по охране труда, соблюдать сроки ее </w:t>
            </w:r>
            <w:r w:rsidRPr="00C9469E">
              <w:rPr>
                <w:rFonts w:ascii="Times New Roman" w:eastAsia="Calibri" w:hAnsi="Times New Roman" w:cs="Times New Roman"/>
                <w:sz w:val="28"/>
                <w:szCs w:val="28"/>
              </w:rPr>
              <w:lastRenderedPageBreak/>
              <w:t>заполнения и условия хранения.</w:t>
            </w:r>
          </w:p>
        </w:tc>
        <w:tc>
          <w:tcPr>
            <w:tcW w:w="3910" w:type="dxa"/>
            <w:tcBorders>
              <w:top w:val="single" w:sz="4" w:space="0" w:color="auto"/>
              <w:left w:val="single" w:sz="4" w:space="0" w:color="auto"/>
              <w:bottom w:val="single" w:sz="4" w:space="0" w:color="auto"/>
              <w:right w:val="single" w:sz="4" w:space="0" w:color="auto"/>
            </w:tcBorders>
            <w:hideMark/>
          </w:tcPr>
          <w:p w:rsidR="000E289D" w:rsidRPr="00C9469E" w:rsidRDefault="000E289D" w:rsidP="006F67F1">
            <w:pPr>
              <w:jc w:val="both"/>
              <w:rPr>
                <w:rFonts w:ascii="Times New Roman" w:eastAsia="Calibri" w:hAnsi="Times New Roman" w:cs="Times New Roman"/>
                <w:bCs/>
                <w:sz w:val="28"/>
                <w:szCs w:val="28"/>
              </w:rPr>
            </w:pPr>
            <w:r w:rsidRPr="00C9469E">
              <w:rPr>
                <w:rFonts w:ascii="Times New Roman" w:eastAsia="Calibri" w:hAnsi="Times New Roman" w:cs="Times New Roman"/>
                <w:bCs/>
                <w:sz w:val="28"/>
                <w:szCs w:val="28"/>
              </w:rPr>
              <w:lastRenderedPageBreak/>
              <w:t xml:space="preserve">наблюдение </w:t>
            </w:r>
          </w:p>
        </w:tc>
      </w:tr>
      <w:tr w:rsidR="000E289D" w:rsidRPr="00C9469E" w:rsidTr="006F67F1">
        <w:trPr>
          <w:jc w:val="center"/>
        </w:trPr>
        <w:tc>
          <w:tcPr>
            <w:tcW w:w="5752" w:type="dxa"/>
            <w:tcBorders>
              <w:top w:val="single" w:sz="4" w:space="0" w:color="auto"/>
              <w:left w:val="single" w:sz="4" w:space="0" w:color="auto"/>
              <w:bottom w:val="single" w:sz="4" w:space="0" w:color="auto"/>
              <w:right w:val="single" w:sz="4" w:space="0" w:color="auto"/>
            </w:tcBorders>
            <w:hideMark/>
          </w:tcPr>
          <w:p w:rsidR="000E289D" w:rsidRPr="00C9469E" w:rsidRDefault="000E289D" w:rsidP="006F67F1">
            <w:pPr>
              <w:rPr>
                <w:rFonts w:ascii="Times New Roman" w:eastAsia="Calibri" w:hAnsi="Times New Roman" w:cs="Times New Roman"/>
                <w:b/>
                <w:bCs/>
                <w:sz w:val="28"/>
                <w:szCs w:val="28"/>
              </w:rPr>
            </w:pPr>
            <w:r w:rsidRPr="00C9469E">
              <w:rPr>
                <w:rFonts w:ascii="Times New Roman" w:eastAsia="Calibri" w:hAnsi="Times New Roman" w:cs="Times New Roman"/>
                <w:b/>
                <w:bCs/>
                <w:sz w:val="28"/>
                <w:szCs w:val="28"/>
              </w:rPr>
              <w:lastRenderedPageBreak/>
              <w:t>Знания:</w:t>
            </w:r>
          </w:p>
        </w:tc>
        <w:tc>
          <w:tcPr>
            <w:tcW w:w="3910" w:type="dxa"/>
            <w:tcBorders>
              <w:top w:val="single" w:sz="4" w:space="0" w:color="auto"/>
              <w:left w:val="single" w:sz="4" w:space="0" w:color="auto"/>
              <w:bottom w:val="single" w:sz="4" w:space="0" w:color="auto"/>
              <w:right w:val="single" w:sz="4" w:space="0" w:color="auto"/>
            </w:tcBorders>
          </w:tcPr>
          <w:p w:rsidR="000E289D" w:rsidRPr="00C9469E" w:rsidRDefault="000E289D" w:rsidP="006F67F1">
            <w:pPr>
              <w:jc w:val="both"/>
              <w:rPr>
                <w:rFonts w:ascii="Times New Roman" w:eastAsia="Calibri" w:hAnsi="Times New Roman" w:cs="Times New Roman"/>
                <w:b/>
                <w:bCs/>
                <w:i/>
                <w:sz w:val="28"/>
                <w:szCs w:val="28"/>
              </w:rPr>
            </w:pPr>
          </w:p>
        </w:tc>
      </w:tr>
      <w:tr w:rsidR="000E289D" w:rsidRPr="00C9469E" w:rsidTr="006F67F1">
        <w:trPr>
          <w:jc w:val="center"/>
        </w:trPr>
        <w:tc>
          <w:tcPr>
            <w:tcW w:w="5752" w:type="dxa"/>
            <w:tcBorders>
              <w:top w:val="single" w:sz="4" w:space="0" w:color="auto"/>
              <w:left w:val="single" w:sz="4" w:space="0" w:color="auto"/>
              <w:bottom w:val="single" w:sz="4" w:space="0" w:color="auto"/>
              <w:right w:val="single" w:sz="4" w:space="0" w:color="auto"/>
            </w:tcBorders>
            <w:hideMark/>
          </w:tcPr>
          <w:p w:rsidR="000E289D" w:rsidRPr="00C9469E" w:rsidRDefault="000E289D" w:rsidP="006F67F1">
            <w:pPr>
              <w:jc w:val="both"/>
              <w:rPr>
                <w:rFonts w:ascii="Times New Roman" w:eastAsia="Calibri" w:hAnsi="Times New Roman" w:cs="Times New Roman"/>
                <w:sz w:val="28"/>
                <w:szCs w:val="28"/>
              </w:rPr>
            </w:pPr>
            <w:r w:rsidRPr="00C9469E">
              <w:rPr>
                <w:rFonts w:ascii="Times New Roman" w:eastAsia="Calibri" w:hAnsi="Times New Roman" w:cs="Times New Roman"/>
                <w:sz w:val="28"/>
                <w:szCs w:val="28"/>
              </w:rPr>
              <w:t>системы управления охраной труда в организации;</w:t>
            </w:r>
          </w:p>
        </w:tc>
        <w:tc>
          <w:tcPr>
            <w:tcW w:w="3910" w:type="dxa"/>
            <w:tcBorders>
              <w:top w:val="single" w:sz="4" w:space="0" w:color="auto"/>
              <w:left w:val="single" w:sz="4" w:space="0" w:color="auto"/>
              <w:bottom w:val="single" w:sz="4" w:space="0" w:color="auto"/>
              <w:right w:val="single" w:sz="4" w:space="0" w:color="auto"/>
            </w:tcBorders>
            <w:hideMark/>
          </w:tcPr>
          <w:p w:rsidR="000E289D" w:rsidRPr="00C9469E" w:rsidRDefault="000E289D" w:rsidP="006F67F1">
            <w:pPr>
              <w:rPr>
                <w:rFonts w:ascii="Times New Roman" w:eastAsia="Calibri" w:hAnsi="Times New Roman" w:cs="Times New Roman"/>
                <w:bCs/>
                <w:sz w:val="28"/>
                <w:szCs w:val="28"/>
              </w:rPr>
            </w:pPr>
            <w:r w:rsidRPr="00C9469E">
              <w:rPr>
                <w:rFonts w:ascii="Times New Roman" w:eastAsia="Calibri" w:hAnsi="Times New Roman" w:cs="Times New Roman"/>
                <w:sz w:val="28"/>
                <w:szCs w:val="28"/>
              </w:rPr>
              <w:t>устный (письменный)  опрос</w:t>
            </w:r>
            <w:r>
              <w:rPr>
                <w:rFonts w:ascii="Times New Roman" w:eastAsia="Calibri" w:hAnsi="Times New Roman" w:cs="Times New Roman"/>
                <w:sz w:val="28"/>
                <w:szCs w:val="28"/>
              </w:rPr>
              <w:t xml:space="preserve"> при необходимости</w:t>
            </w:r>
          </w:p>
        </w:tc>
      </w:tr>
      <w:tr w:rsidR="000E289D" w:rsidRPr="00C9469E" w:rsidTr="006F67F1">
        <w:trPr>
          <w:jc w:val="center"/>
        </w:trPr>
        <w:tc>
          <w:tcPr>
            <w:tcW w:w="5752" w:type="dxa"/>
            <w:tcBorders>
              <w:top w:val="single" w:sz="4" w:space="0" w:color="auto"/>
              <w:left w:val="single" w:sz="4" w:space="0" w:color="auto"/>
              <w:bottom w:val="single" w:sz="4" w:space="0" w:color="auto"/>
              <w:right w:val="single" w:sz="4" w:space="0" w:color="auto"/>
            </w:tcBorders>
            <w:hideMark/>
          </w:tcPr>
          <w:p w:rsidR="000E289D" w:rsidRPr="00C9469E" w:rsidRDefault="000E289D" w:rsidP="006F67F1">
            <w:pPr>
              <w:jc w:val="both"/>
              <w:rPr>
                <w:rFonts w:ascii="Times New Roman" w:eastAsia="Calibri" w:hAnsi="Times New Roman" w:cs="Times New Roman"/>
                <w:sz w:val="28"/>
                <w:szCs w:val="28"/>
              </w:rPr>
            </w:pPr>
            <w:r w:rsidRPr="00C9469E">
              <w:rPr>
                <w:rFonts w:ascii="Times New Roman" w:eastAsia="Calibri" w:hAnsi="Times New Roman" w:cs="Times New Roman"/>
                <w:sz w:val="28"/>
                <w:szCs w:val="28"/>
              </w:rPr>
              <w:t>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w:t>
            </w:r>
          </w:p>
        </w:tc>
        <w:tc>
          <w:tcPr>
            <w:tcW w:w="3910" w:type="dxa"/>
            <w:tcBorders>
              <w:top w:val="single" w:sz="4" w:space="0" w:color="auto"/>
              <w:left w:val="single" w:sz="4" w:space="0" w:color="auto"/>
              <w:bottom w:val="single" w:sz="4" w:space="0" w:color="auto"/>
              <w:right w:val="single" w:sz="4" w:space="0" w:color="auto"/>
            </w:tcBorders>
          </w:tcPr>
          <w:p w:rsidR="000E289D" w:rsidRPr="00C9469E" w:rsidRDefault="000E289D" w:rsidP="006F67F1">
            <w:pPr>
              <w:rPr>
                <w:rFonts w:ascii="Times New Roman" w:eastAsia="Calibri" w:hAnsi="Times New Roman" w:cs="Times New Roman"/>
                <w:bCs/>
                <w:sz w:val="28"/>
                <w:szCs w:val="28"/>
              </w:rPr>
            </w:pPr>
            <w:r w:rsidRPr="00C9469E">
              <w:rPr>
                <w:rFonts w:ascii="Times New Roman" w:eastAsia="Calibri" w:hAnsi="Times New Roman" w:cs="Times New Roman"/>
                <w:sz w:val="28"/>
                <w:szCs w:val="28"/>
              </w:rPr>
              <w:t>устный (письменный)  опрос</w:t>
            </w:r>
            <w:r>
              <w:rPr>
                <w:rFonts w:ascii="Times New Roman" w:eastAsia="Calibri" w:hAnsi="Times New Roman" w:cs="Times New Roman"/>
                <w:sz w:val="28"/>
                <w:szCs w:val="28"/>
              </w:rPr>
              <w:t xml:space="preserve"> при необходимости</w:t>
            </w:r>
          </w:p>
        </w:tc>
      </w:tr>
      <w:tr w:rsidR="000E289D" w:rsidRPr="00C9469E" w:rsidTr="006F67F1">
        <w:trPr>
          <w:jc w:val="center"/>
        </w:trPr>
        <w:tc>
          <w:tcPr>
            <w:tcW w:w="5752" w:type="dxa"/>
            <w:tcBorders>
              <w:top w:val="single" w:sz="4" w:space="0" w:color="auto"/>
              <w:left w:val="single" w:sz="4" w:space="0" w:color="auto"/>
              <w:bottom w:val="single" w:sz="4" w:space="0" w:color="auto"/>
              <w:right w:val="single" w:sz="4" w:space="0" w:color="auto"/>
            </w:tcBorders>
            <w:hideMark/>
          </w:tcPr>
          <w:p w:rsidR="000E289D" w:rsidRPr="00C9469E" w:rsidRDefault="000E289D" w:rsidP="006F67F1">
            <w:pPr>
              <w:rPr>
                <w:rFonts w:ascii="Times New Roman" w:eastAsia="Calibri" w:hAnsi="Times New Roman" w:cs="Times New Roman"/>
                <w:sz w:val="28"/>
                <w:szCs w:val="28"/>
              </w:rPr>
            </w:pPr>
            <w:r w:rsidRPr="00C9469E">
              <w:rPr>
                <w:rFonts w:ascii="Times New Roman" w:eastAsia="Calibri" w:hAnsi="Times New Roman" w:cs="Times New Roman"/>
                <w:sz w:val="28"/>
                <w:szCs w:val="28"/>
              </w:rPr>
              <w:t>обязанности работников в области охраны труда;</w:t>
            </w:r>
          </w:p>
        </w:tc>
        <w:tc>
          <w:tcPr>
            <w:tcW w:w="3910" w:type="dxa"/>
            <w:tcBorders>
              <w:top w:val="single" w:sz="4" w:space="0" w:color="auto"/>
              <w:left w:val="single" w:sz="4" w:space="0" w:color="auto"/>
              <w:bottom w:val="single" w:sz="4" w:space="0" w:color="auto"/>
              <w:right w:val="single" w:sz="4" w:space="0" w:color="auto"/>
            </w:tcBorders>
          </w:tcPr>
          <w:p w:rsidR="000E289D" w:rsidRPr="00C9469E" w:rsidRDefault="000E289D" w:rsidP="006F67F1">
            <w:pPr>
              <w:rPr>
                <w:rFonts w:ascii="Times New Roman" w:eastAsia="Calibri" w:hAnsi="Times New Roman" w:cs="Times New Roman"/>
                <w:bCs/>
                <w:sz w:val="28"/>
                <w:szCs w:val="28"/>
              </w:rPr>
            </w:pPr>
            <w:r w:rsidRPr="00C9469E">
              <w:rPr>
                <w:rFonts w:ascii="Times New Roman" w:eastAsia="Calibri" w:hAnsi="Times New Roman" w:cs="Times New Roman"/>
                <w:sz w:val="28"/>
                <w:szCs w:val="28"/>
              </w:rPr>
              <w:t>устный (письменный)  опрос</w:t>
            </w:r>
            <w:r>
              <w:rPr>
                <w:rFonts w:ascii="Times New Roman" w:eastAsia="Calibri" w:hAnsi="Times New Roman" w:cs="Times New Roman"/>
                <w:sz w:val="28"/>
                <w:szCs w:val="28"/>
              </w:rPr>
              <w:t xml:space="preserve"> при необходимости</w:t>
            </w:r>
          </w:p>
        </w:tc>
      </w:tr>
      <w:tr w:rsidR="000E289D" w:rsidRPr="00C9469E" w:rsidTr="006F67F1">
        <w:trPr>
          <w:jc w:val="center"/>
        </w:trPr>
        <w:tc>
          <w:tcPr>
            <w:tcW w:w="5752" w:type="dxa"/>
            <w:tcBorders>
              <w:top w:val="single" w:sz="4" w:space="0" w:color="auto"/>
              <w:left w:val="single" w:sz="4" w:space="0" w:color="auto"/>
              <w:bottom w:val="single" w:sz="4" w:space="0" w:color="auto"/>
              <w:right w:val="single" w:sz="4" w:space="0" w:color="auto"/>
            </w:tcBorders>
            <w:hideMark/>
          </w:tcPr>
          <w:p w:rsidR="000E289D" w:rsidRPr="00C9469E" w:rsidRDefault="000E289D" w:rsidP="006F67F1">
            <w:pPr>
              <w:jc w:val="both"/>
              <w:rPr>
                <w:rFonts w:ascii="Times New Roman" w:eastAsia="Calibri" w:hAnsi="Times New Roman" w:cs="Times New Roman"/>
                <w:sz w:val="28"/>
                <w:szCs w:val="28"/>
              </w:rPr>
            </w:pPr>
            <w:r w:rsidRPr="00C9469E">
              <w:rPr>
                <w:rFonts w:ascii="Times New Roman" w:eastAsia="Calibri" w:hAnsi="Times New Roman" w:cs="Times New Roman"/>
                <w:sz w:val="28"/>
                <w:szCs w:val="28"/>
              </w:rPr>
              <w:t>фактические или потенциальные последствия собственной деятельности (или бездействия) и их влияние на уровень безопасности труда;</w:t>
            </w:r>
          </w:p>
        </w:tc>
        <w:tc>
          <w:tcPr>
            <w:tcW w:w="3910" w:type="dxa"/>
            <w:tcBorders>
              <w:top w:val="single" w:sz="4" w:space="0" w:color="auto"/>
              <w:left w:val="single" w:sz="4" w:space="0" w:color="auto"/>
              <w:bottom w:val="single" w:sz="4" w:space="0" w:color="auto"/>
              <w:right w:val="single" w:sz="4" w:space="0" w:color="auto"/>
            </w:tcBorders>
          </w:tcPr>
          <w:p w:rsidR="000E289D" w:rsidRPr="00C9469E" w:rsidRDefault="000E289D" w:rsidP="006F67F1">
            <w:pPr>
              <w:rPr>
                <w:rFonts w:ascii="Times New Roman" w:eastAsia="Calibri" w:hAnsi="Times New Roman" w:cs="Times New Roman"/>
                <w:bCs/>
                <w:sz w:val="28"/>
                <w:szCs w:val="28"/>
              </w:rPr>
            </w:pPr>
            <w:r w:rsidRPr="00C9469E">
              <w:rPr>
                <w:rFonts w:ascii="Times New Roman" w:eastAsia="Calibri" w:hAnsi="Times New Roman" w:cs="Times New Roman"/>
                <w:sz w:val="28"/>
                <w:szCs w:val="28"/>
              </w:rPr>
              <w:t>устный (письменный)  опрос</w:t>
            </w:r>
            <w:r>
              <w:rPr>
                <w:rFonts w:ascii="Times New Roman" w:eastAsia="Calibri" w:hAnsi="Times New Roman" w:cs="Times New Roman"/>
                <w:sz w:val="28"/>
                <w:szCs w:val="28"/>
              </w:rPr>
              <w:t xml:space="preserve"> при необходимости</w:t>
            </w:r>
          </w:p>
        </w:tc>
      </w:tr>
      <w:tr w:rsidR="000E289D" w:rsidRPr="00C9469E" w:rsidTr="006F67F1">
        <w:trPr>
          <w:jc w:val="center"/>
        </w:trPr>
        <w:tc>
          <w:tcPr>
            <w:tcW w:w="5752" w:type="dxa"/>
            <w:tcBorders>
              <w:top w:val="single" w:sz="4" w:space="0" w:color="auto"/>
              <w:left w:val="single" w:sz="4" w:space="0" w:color="auto"/>
              <w:bottom w:val="single" w:sz="4" w:space="0" w:color="auto"/>
              <w:right w:val="single" w:sz="4" w:space="0" w:color="auto"/>
            </w:tcBorders>
            <w:hideMark/>
          </w:tcPr>
          <w:p w:rsidR="000E289D" w:rsidRPr="00C9469E" w:rsidRDefault="000E289D" w:rsidP="006F67F1">
            <w:pPr>
              <w:jc w:val="both"/>
              <w:rPr>
                <w:rFonts w:ascii="Times New Roman" w:eastAsia="Calibri" w:hAnsi="Times New Roman" w:cs="Times New Roman"/>
                <w:sz w:val="28"/>
                <w:szCs w:val="28"/>
              </w:rPr>
            </w:pPr>
            <w:r w:rsidRPr="00C9469E">
              <w:rPr>
                <w:rFonts w:ascii="Times New Roman" w:eastAsia="Calibri" w:hAnsi="Times New Roman" w:cs="Times New Roman"/>
                <w:sz w:val="28"/>
                <w:szCs w:val="28"/>
              </w:rPr>
              <w:t>порядок и периодичность инструктирования подчиненных работников (персонала);</w:t>
            </w:r>
          </w:p>
        </w:tc>
        <w:tc>
          <w:tcPr>
            <w:tcW w:w="3910" w:type="dxa"/>
            <w:tcBorders>
              <w:top w:val="single" w:sz="4" w:space="0" w:color="auto"/>
              <w:left w:val="single" w:sz="4" w:space="0" w:color="auto"/>
              <w:bottom w:val="single" w:sz="4" w:space="0" w:color="auto"/>
              <w:right w:val="single" w:sz="4" w:space="0" w:color="auto"/>
            </w:tcBorders>
          </w:tcPr>
          <w:p w:rsidR="000E289D" w:rsidRPr="00C9469E" w:rsidRDefault="000E289D" w:rsidP="006F67F1">
            <w:pPr>
              <w:rPr>
                <w:rFonts w:ascii="Times New Roman" w:eastAsia="Calibri" w:hAnsi="Times New Roman" w:cs="Times New Roman"/>
                <w:bCs/>
                <w:sz w:val="28"/>
                <w:szCs w:val="28"/>
              </w:rPr>
            </w:pPr>
            <w:r w:rsidRPr="00C9469E">
              <w:rPr>
                <w:rFonts w:ascii="Times New Roman" w:eastAsia="Calibri" w:hAnsi="Times New Roman" w:cs="Times New Roman"/>
                <w:sz w:val="28"/>
                <w:szCs w:val="28"/>
              </w:rPr>
              <w:t>устный (письменный)  опрос</w:t>
            </w:r>
            <w:r>
              <w:rPr>
                <w:rFonts w:ascii="Times New Roman" w:eastAsia="Calibri" w:hAnsi="Times New Roman" w:cs="Times New Roman"/>
                <w:sz w:val="28"/>
                <w:szCs w:val="28"/>
              </w:rPr>
              <w:t xml:space="preserve"> при необходимости</w:t>
            </w:r>
          </w:p>
        </w:tc>
      </w:tr>
    </w:tbl>
    <w:p w:rsidR="000E289D" w:rsidRPr="00C9469E" w:rsidRDefault="000E289D" w:rsidP="000E289D">
      <w:pPr>
        <w:spacing w:after="0" w:line="240" w:lineRule="auto"/>
        <w:rPr>
          <w:rFonts w:ascii="Times New Roman" w:eastAsia="Calibri" w:hAnsi="Times New Roman" w:cs="Times New Roman"/>
          <w:sz w:val="28"/>
          <w:szCs w:val="28"/>
        </w:rPr>
      </w:pPr>
    </w:p>
    <w:p w:rsidR="000E289D" w:rsidRPr="00C9469E" w:rsidRDefault="000E289D" w:rsidP="000E289D">
      <w:pPr>
        <w:rPr>
          <w:rFonts w:ascii="Calibri" w:eastAsia="Calibri" w:hAnsi="Calibri" w:cs="Times New Roman"/>
        </w:rPr>
      </w:pPr>
    </w:p>
    <w:p w:rsidR="000E289D" w:rsidRPr="00420C0B" w:rsidRDefault="00420C0B" w:rsidP="000E289D">
      <w:pPr>
        <w:spacing w:before="100" w:beforeAutospacing="1" w:after="100" w:afterAutospacing="1"/>
        <w:jc w:val="center"/>
        <w:outlineLvl w:val="1"/>
        <w:rPr>
          <w:rFonts w:ascii="Times New Roman" w:hAnsi="Times New Roman" w:cs="Times New Roman"/>
          <w:b/>
          <w:bCs/>
          <w:kern w:val="36"/>
          <w:sz w:val="28"/>
          <w:szCs w:val="28"/>
        </w:rPr>
      </w:pPr>
      <w:r>
        <w:rPr>
          <w:rFonts w:ascii="Times New Roman" w:hAnsi="Times New Roman" w:cs="Times New Roman"/>
          <w:b/>
          <w:bCs/>
          <w:kern w:val="36"/>
          <w:sz w:val="28"/>
          <w:szCs w:val="28"/>
        </w:rPr>
        <w:t xml:space="preserve">7. </w:t>
      </w:r>
      <w:r w:rsidR="000E289D" w:rsidRPr="00420C0B">
        <w:rPr>
          <w:rFonts w:ascii="Times New Roman" w:hAnsi="Times New Roman" w:cs="Times New Roman"/>
          <w:b/>
          <w:bCs/>
          <w:kern w:val="36"/>
          <w:sz w:val="28"/>
          <w:szCs w:val="28"/>
        </w:rPr>
        <w:t xml:space="preserve">Экзаменационные билеты по охране труда </w:t>
      </w:r>
    </w:p>
    <w:p w:rsidR="00DD5513" w:rsidRPr="00DD5513" w:rsidRDefault="000E289D" w:rsidP="00DD5513">
      <w:pPr>
        <w:spacing w:after="0"/>
        <w:jc w:val="center"/>
        <w:rPr>
          <w:rFonts w:ascii="Times New Roman" w:hAnsi="Times New Roman" w:cs="Times New Roman"/>
          <w:b/>
          <w:bCs/>
          <w:sz w:val="28"/>
          <w:szCs w:val="28"/>
        </w:rPr>
      </w:pPr>
      <w:r w:rsidRPr="00DD5513">
        <w:rPr>
          <w:rFonts w:ascii="Times New Roman" w:hAnsi="Times New Roman" w:cs="Times New Roman"/>
          <w:sz w:val="28"/>
          <w:szCs w:val="28"/>
        </w:rPr>
        <w:t> </w:t>
      </w:r>
      <w:r w:rsidRPr="00DD5513">
        <w:rPr>
          <w:rFonts w:ascii="Times New Roman" w:hAnsi="Times New Roman" w:cs="Times New Roman"/>
          <w:b/>
          <w:bCs/>
          <w:sz w:val="28"/>
          <w:szCs w:val="28"/>
        </w:rPr>
        <w:t>Билет №</w:t>
      </w:r>
      <w:r w:rsidR="00420C0B" w:rsidRPr="00DD5513">
        <w:rPr>
          <w:rFonts w:ascii="Times New Roman" w:hAnsi="Times New Roman" w:cs="Times New Roman"/>
          <w:b/>
          <w:bCs/>
          <w:sz w:val="28"/>
          <w:szCs w:val="28"/>
        </w:rPr>
        <w:t xml:space="preserve"> </w:t>
      </w:r>
      <w:r w:rsidRPr="00DD5513">
        <w:rPr>
          <w:rFonts w:ascii="Times New Roman" w:hAnsi="Times New Roman" w:cs="Times New Roman"/>
          <w:b/>
          <w:bCs/>
          <w:sz w:val="28"/>
          <w:szCs w:val="28"/>
        </w:rPr>
        <w:t>1</w:t>
      </w:r>
    </w:p>
    <w:p w:rsidR="00B07A50" w:rsidRPr="00DD5513" w:rsidRDefault="00B07A50" w:rsidP="00DD5513">
      <w:pPr>
        <w:spacing w:after="0"/>
        <w:rPr>
          <w:rFonts w:ascii="Times New Roman" w:hAnsi="Times New Roman" w:cs="Times New Roman"/>
          <w:color w:val="000000"/>
          <w:sz w:val="28"/>
          <w:szCs w:val="28"/>
        </w:rPr>
      </w:pPr>
      <w:r w:rsidRPr="00DD5513">
        <w:rPr>
          <w:rFonts w:ascii="Times New Roman" w:hAnsi="Times New Roman" w:cs="Times New Roman"/>
          <w:color w:val="000000"/>
          <w:sz w:val="28"/>
          <w:szCs w:val="28"/>
        </w:rPr>
        <w:t>1. Система государственного управления охраной труда в РФ.</w:t>
      </w:r>
    </w:p>
    <w:p w:rsidR="00B07A50" w:rsidRPr="00DD5513" w:rsidRDefault="00B07A50" w:rsidP="00DD5513">
      <w:pPr>
        <w:pStyle w:val="5"/>
        <w:spacing w:before="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 xml:space="preserve">2. Обучение руководителей и специалистов по охране труда. </w:t>
      </w:r>
    </w:p>
    <w:p w:rsidR="00B07A50" w:rsidRPr="00DD5513" w:rsidRDefault="00B07A50" w:rsidP="00DD5513">
      <w:pPr>
        <w:pStyle w:val="5"/>
        <w:spacing w:before="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 xml:space="preserve">    Порядок проведения и оформления.</w:t>
      </w:r>
    </w:p>
    <w:p w:rsidR="00B07A50" w:rsidRPr="00DD5513" w:rsidRDefault="00B07A50" w:rsidP="00DD5513">
      <w:pPr>
        <w:spacing w:after="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 xml:space="preserve">3. Расследование и учет несчастных случаев, происшедших                               </w:t>
      </w:r>
    </w:p>
    <w:p w:rsidR="00B07A50" w:rsidRPr="00DD5513" w:rsidRDefault="00B07A50" w:rsidP="00DD5513">
      <w:pPr>
        <w:spacing w:after="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 xml:space="preserve"> с командированными в организацию работниками.</w:t>
      </w:r>
    </w:p>
    <w:p w:rsidR="00B07A50" w:rsidRPr="00DD5513" w:rsidRDefault="00B07A50" w:rsidP="00DD5513">
      <w:pPr>
        <w:pStyle w:val="11"/>
        <w:spacing w:line="276" w:lineRule="auto"/>
        <w:ind w:left="0"/>
        <w:jc w:val="both"/>
        <w:rPr>
          <w:bCs/>
          <w:color w:val="000000"/>
          <w:sz w:val="28"/>
          <w:szCs w:val="28"/>
        </w:rPr>
      </w:pPr>
      <w:r w:rsidRPr="00DD5513">
        <w:rPr>
          <w:color w:val="000000"/>
          <w:sz w:val="28"/>
          <w:szCs w:val="28"/>
        </w:rPr>
        <w:t xml:space="preserve">4. </w:t>
      </w:r>
      <w:r w:rsidRPr="00DD5513">
        <w:rPr>
          <w:bCs/>
          <w:color w:val="000000"/>
          <w:sz w:val="28"/>
          <w:szCs w:val="28"/>
        </w:rPr>
        <w:t xml:space="preserve">Ответственность работодателей и организаций, проводящих СОУТ, </w:t>
      </w:r>
    </w:p>
    <w:p w:rsidR="00B07A50" w:rsidRPr="00DD5513" w:rsidRDefault="00B07A50" w:rsidP="00DD5513">
      <w:pPr>
        <w:pStyle w:val="11"/>
        <w:spacing w:line="276" w:lineRule="auto"/>
        <w:ind w:left="0"/>
        <w:jc w:val="both"/>
        <w:rPr>
          <w:bCs/>
          <w:color w:val="000000"/>
          <w:sz w:val="28"/>
          <w:szCs w:val="28"/>
        </w:rPr>
      </w:pPr>
      <w:r w:rsidRPr="00DD5513">
        <w:rPr>
          <w:bCs/>
          <w:color w:val="000000"/>
          <w:sz w:val="28"/>
          <w:szCs w:val="28"/>
        </w:rPr>
        <w:t>за нарушение требований охраны и условий труда.</w:t>
      </w:r>
    </w:p>
    <w:p w:rsidR="00B07A50" w:rsidRPr="00DD5513" w:rsidRDefault="00B07A50" w:rsidP="00DD5513">
      <w:pPr>
        <w:spacing w:after="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5. Эргономические требования к организации рабочих мест с ПЭВМ.</w:t>
      </w:r>
    </w:p>
    <w:p w:rsidR="00DD5513" w:rsidRDefault="00DD5513" w:rsidP="00DD5513">
      <w:pPr>
        <w:spacing w:after="0"/>
        <w:jc w:val="center"/>
        <w:rPr>
          <w:rFonts w:ascii="Times New Roman" w:hAnsi="Times New Roman" w:cs="Times New Roman"/>
          <w:bCs/>
          <w:sz w:val="28"/>
          <w:szCs w:val="28"/>
        </w:rPr>
      </w:pPr>
    </w:p>
    <w:p w:rsidR="00B07A50" w:rsidRPr="00DD5513" w:rsidRDefault="00420C0B" w:rsidP="00DD5513">
      <w:pPr>
        <w:spacing w:after="0"/>
        <w:jc w:val="center"/>
        <w:rPr>
          <w:rFonts w:ascii="Times New Roman" w:hAnsi="Times New Roman" w:cs="Times New Roman"/>
          <w:b/>
          <w:bCs/>
          <w:sz w:val="28"/>
          <w:szCs w:val="28"/>
        </w:rPr>
      </w:pPr>
      <w:r w:rsidRPr="00DD5513">
        <w:rPr>
          <w:rFonts w:ascii="Times New Roman" w:hAnsi="Times New Roman" w:cs="Times New Roman"/>
          <w:b/>
          <w:bCs/>
          <w:sz w:val="28"/>
          <w:szCs w:val="28"/>
        </w:rPr>
        <w:t>Билет № 2</w:t>
      </w:r>
    </w:p>
    <w:p w:rsidR="00B07A50" w:rsidRPr="00DD5513" w:rsidRDefault="00B07A50" w:rsidP="00DD5513">
      <w:pPr>
        <w:spacing w:after="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1. Государственные нормативные требования охраны труда.</w:t>
      </w:r>
    </w:p>
    <w:p w:rsidR="00B07A50" w:rsidRPr="00DD5513" w:rsidRDefault="00B07A50" w:rsidP="00DD5513">
      <w:pPr>
        <w:pStyle w:val="5"/>
        <w:spacing w:before="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lastRenderedPageBreak/>
        <w:t>2. Категории работников, проходящих специальное обучение по охране труда.</w:t>
      </w:r>
    </w:p>
    <w:p w:rsidR="00B07A50" w:rsidRPr="00DD5513" w:rsidRDefault="00B07A50" w:rsidP="00DD5513">
      <w:pPr>
        <w:spacing w:after="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3. Порядок оформления материалов расследования несчастных случаев.</w:t>
      </w:r>
    </w:p>
    <w:p w:rsidR="00B07A50" w:rsidRPr="00DD5513" w:rsidRDefault="00B07A50" w:rsidP="00DD5513">
      <w:pPr>
        <w:pStyle w:val="11"/>
        <w:spacing w:line="276" w:lineRule="auto"/>
        <w:ind w:left="0"/>
        <w:jc w:val="both"/>
        <w:rPr>
          <w:bCs/>
          <w:color w:val="000000"/>
          <w:sz w:val="28"/>
          <w:szCs w:val="28"/>
        </w:rPr>
      </w:pPr>
      <w:r w:rsidRPr="00DD5513">
        <w:rPr>
          <w:color w:val="000000"/>
          <w:sz w:val="28"/>
          <w:szCs w:val="28"/>
        </w:rPr>
        <w:t xml:space="preserve">4. </w:t>
      </w:r>
      <w:r w:rsidRPr="00DD5513">
        <w:rPr>
          <w:bCs/>
          <w:color w:val="000000"/>
          <w:sz w:val="28"/>
          <w:szCs w:val="28"/>
        </w:rPr>
        <w:t xml:space="preserve">Подготовка к проведению специальной оценки условий труда. </w:t>
      </w:r>
    </w:p>
    <w:p w:rsidR="00B07A50" w:rsidRPr="00DD5513" w:rsidRDefault="00B07A50" w:rsidP="00DD5513">
      <w:pPr>
        <w:pStyle w:val="5"/>
        <w:spacing w:before="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5. Организация режима труда и отдыха при работе с ПЭВМ.</w:t>
      </w:r>
    </w:p>
    <w:p w:rsidR="00420C0B" w:rsidRPr="00DD5513" w:rsidRDefault="00420C0B" w:rsidP="00DD5513">
      <w:pPr>
        <w:spacing w:after="0"/>
        <w:jc w:val="center"/>
        <w:rPr>
          <w:rFonts w:ascii="Times New Roman" w:hAnsi="Times New Roman" w:cs="Times New Roman"/>
          <w:bCs/>
          <w:sz w:val="28"/>
          <w:szCs w:val="28"/>
        </w:rPr>
      </w:pPr>
      <w:r w:rsidRPr="00DD5513">
        <w:rPr>
          <w:rFonts w:ascii="Times New Roman" w:hAnsi="Times New Roman" w:cs="Times New Roman"/>
          <w:bCs/>
          <w:sz w:val="28"/>
          <w:szCs w:val="28"/>
        </w:rPr>
        <w:t xml:space="preserve"> </w:t>
      </w:r>
    </w:p>
    <w:p w:rsidR="00420C0B" w:rsidRPr="00DD5513" w:rsidRDefault="00420C0B" w:rsidP="00DD5513">
      <w:pPr>
        <w:spacing w:after="0"/>
        <w:jc w:val="center"/>
        <w:rPr>
          <w:rFonts w:ascii="Times New Roman" w:hAnsi="Times New Roman" w:cs="Times New Roman"/>
          <w:b/>
          <w:bCs/>
          <w:sz w:val="28"/>
          <w:szCs w:val="28"/>
        </w:rPr>
      </w:pPr>
      <w:r w:rsidRPr="00DD5513">
        <w:rPr>
          <w:rFonts w:ascii="Times New Roman" w:hAnsi="Times New Roman" w:cs="Times New Roman"/>
          <w:b/>
          <w:bCs/>
          <w:sz w:val="28"/>
          <w:szCs w:val="28"/>
        </w:rPr>
        <w:t>Билет № 3</w:t>
      </w:r>
    </w:p>
    <w:p w:rsidR="00B07A50" w:rsidRPr="00DD5513" w:rsidRDefault="00B07A50" w:rsidP="00DD5513">
      <w:pPr>
        <w:spacing w:after="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1. Цели проведения государственной экспертизы условий труда.</w:t>
      </w:r>
    </w:p>
    <w:p w:rsidR="00B07A50" w:rsidRPr="00DD5513" w:rsidRDefault="00B07A50" w:rsidP="00DD5513">
      <w:pPr>
        <w:spacing w:after="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 xml:space="preserve"> 2. Организация проверки знаний требований охраны труда руководителей </w:t>
      </w:r>
    </w:p>
    <w:p w:rsidR="00B07A50" w:rsidRPr="00DD5513" w:rsidRDefault="00B07A50" w:rsidP="00DD5513">
      <w:pPr>
        <w:spacing w:after="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и специалистов организаций.</w:t>
      </w:r>
    </w:p>
    <w:p w:rsidR="00B07A50" w:rsidRPr="00DD5513" w:rsidRDefault="00B07A50" w:rsidP="00DD5513">
      <w:pPr>
        <w:spacing w:after="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 xml:space="preserve">3. Расследование несчастного случая на производстве, происшедшего </w:t>
      </w:r>
    </w:p>
    <w:p w:rsidR="00B07A50" w:rsidRPr="00DD5513" w:rsidRDefault="00B07A50" w:rsidP="00DD5513">
      <w:pPr>
        <w:spacing w:after="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с работником, направленным для выполнения работ в другую организацию.</w:t>
      </w:r>
    </w:p>
    <w:p w:rsidR="00B07A50" w:rsidRPr="00DD5513" w:rsidRDefault="00B07A50" w:rsidP="00DD5513">
      <w:pPr>
        <w:pStyle w:val="11"/>
        <w:spacing w:line="276" w:lineRule="auto"/>
        <w:ind w:left="0"/>
        <w:jc w:val="both"/>
        <w:rPr>
          <w:bCs/>
          <w:color w:val="000000"/>
          <w:sz w:val="28"/>
          <w:szCs w:val="28"/>
        </w:rPr>
      </w:pPr>
      <w:r w:rsidRPr="00DD5513">
        <w:rPr>
          <w:color w:val="000000"/>
          <w:sz w:val="28"/>
          <w:szCs w:val="28"/>
        </w:rPr>
        <w:t xml:space="preserve">4. </w:t>
      </w:r>
      <w:r w:rsidRPr="00DD5513">
        <w:rPr>
          <w:bCs/>
          <w:color w:val="000000"/>
          <w:sz w:val="28"/>
          <w:szCs w:val="28"/>
        </w:rPr>
        <w:t xml:space="preserve">Ответственность работодателей и организаций, проводящих СОУТ, </w:t>
      </w:r>
    </w:p>
    <w:p w:rsidR="00B07A50" w:rsidRPr="00DD5513" w:rsidRDefault="00B07A50" w:rsidP="00DD5513">
      <w:pPr>
        <w:pStyle w:val="11"/>
        <w:spacing w:line="276" w:lineRule="auto"/>
        <w:ind w:left="0"/>
        <w:jc w:val="both"/>
        <w:rPr>
          <w:bCs/>
          <w:color w:val="000000"/>
          <w:sz w:val="28"/>
          <w:szCs w:val="28"/>
        </w:rPr>
      </w:pPr>
      <w:r w:rsidRPr="00DD5513">
        <w:rPr>
          <w:bCs/>
          <w:color w:val="000000"/>
          <w:sz w:val="28"/>
          <w:szCs w:val="28"/>
        </w:rPr>
        <w:t>за нарушение требований охраны и условий труда.</w:t>
      </w:r>
    </w:p>
    <w:p w:rsidR="00B07A50" w:rsidRPr="00DD5513" w:rsidRDefault="00B07A50" w:rsidP="00DD5513">
      <w:pPr>
        <w:spacing w:after="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5. Требования безопасности при эксплуатации копировально-множительной техники.</w:t>
      </w:r>
    </w:p>
    <w:p w:rsidR="00B07A50" w:rsidRPr="00DD5513" w:rsidRDefault="00B07A50" w:rsidP="00DD5513">
      <w:pPr>
        <w:spacing w:after="0"/>
        <w:jc w:val="center"/>
        <w:rPr>
          <w:rFonts w:ascii="Times New Roman" w:hAnsi="Times New Roman" w:cs="Times New Roman"/>
          <w:bCs/>
          <w:sz w:val="28"/>
          <w:szCs w:val="28"/>
        </w:rPr>
      </w:pPr>
    </w:p>
    <w:p w:rsidR="00420C0B" w:rsidRPr="00DD5513" w:rsidRDefault="00420C0B" w:rsidP="00DD5513">
      <w:pPr>
        <w:spacing w:after="0"/>
        <w:jc w:val="center"/>
        <w:rPr>
          <w:rFonts w:ascii="Times New Roman" w:hAnsi="Times New Roman" w:cs="Times New Roman"/>
          <w:b/>
          <w:bCs/>
          <w:sz w:val="28"/>
          <w:szCs w:val="28"/>
        </w:rPr>
      </w:pPr>
      <w:r w:rsidRPr="00DD5513">
        <w:rPr>
          <w:rFonts w:ascii="Times New Roman" w:hAnsi="Times New Roman" w:cs="Times New Roman"/>
          <w:b/>
          <w:bCs/>
          <w:sz w:val="28"/>
          <w:szCs w:val="28"/>
        </w:rPr>
        <w:t>Билет № 4</w:t>
      </w:r>
    </w:p>
    <w:p w:rsidR="00B07A50" w:rsidRPr="00DD5513" w:rsidRDefault="00B07A50" w:rsidP="00DD5513">
      <w:pPr>
        <w:spacing w:after="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1. Состав нормативных правовых актов, содержащих государственные требования охраны труда.</w:t>
      </w:r>
    </w:p>
    <w:p w:rsidR="00B07A50" w:rsidRPr="00DD5513" w:rsidRDefault="00B07A50" w:rsidP="00DD5513">
      <w:pPr>
        <w:spacing w:after="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2. Сроки и периодичность прохождения обучения по охране труда руководителями и специалистами.</w:t>
      </w:r>
    </w:p>
    <w:p w:rsidR="00B07A50" w:rsidRPr="00DD5513" w:rsidRDefault="00B07A50" w:rsidP="00DD5513">
      <w:pPr>
        <w:spacing w:after="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 xml:space="preserve">3. Порядок рассмотрения разногласий по вопросам расследования, оформления </w:t>
      </w:r>
    </w:p>
    <w:p w:rsidR="00B07A50" w:rsidRPr="00DD5513" w:rsidRDefault="00B07A50" w:rsidP="00DD5513">
      <w:pPr>
        <w:spacing w:after="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и учета несчастных случаев на производстве.</w:t>
      </w:r>
    </w:p>
    <w:p w:rsidR="00B07A50" w:rsidRPr="00DD5513" w:rsidRDefault="00B07A50" w:rsidP="00DD5513">
      <w:pPr>
        <w:pStyle w:val="11"/>
        <w:spacing w:line="276" w:lineRule="auto"/>
        <w:ind w:left="0"/>
        <w:jc w:val="both"/>
        <w:rPr>
          <w:bCs/>
          <w:color w:val="000000"/>
          <w:sz w:val="28"/>
          <w:szCs w:val="28"/>
        </w:rPr>
      </w:pPr>
      <w:r w:rsidRPr="00DD5513">
        <w:rPr>
          <w:color w:val="000000"/>
          <w:sz w:val="28"/>
          <w:szCs w:val="28"/>
        </w:rPr>
        <w:t xml:space="preserve">4. </w:t>
      </w:r>
      <w:r w:rsidRPr="00DD5513">
        <w:rPr>
          <w:bCs/>
          <w:color w:val="000000"/>
          <w:sz w:val="28"/>
          <w:szCs w:val="28"/>
        </w:rPr>
        <w:t xml:space="preserve">Порядок проведения специальной оценки условий труда (исследования и измерения потенциально вредных и (или) опасных факторов производственной среды и трудового процесса. </w:t>
      </w:r>
    </w:p>
    <w:p w:rsidR="00B07A50" w:rsidRPr="00DD5513" w:rsidRDefault="00B07A50" w:rsidP="00DD5513">
      <w:pPr>
        <w:spacing w:after="0"/>
        <w:rPr>
          <w:rFonts w:ascii="Times New Roman" w:hAnsi="Times New Roman" w:cs="Times New Roman"/>
          <w:bCs/>
          <w:sz w:val="28"/>
          <w:szCs w:val="28"/>
        </w:rPr>
      </w:pPr>
      <w:r w:rsidRPr="00DD5513">
        <w:rPr>
          <w:rFonts w:ascii="Times New Roman" w:hAnsi="Times New Roman" w:cs="Times New Roman"/>
          <w:color w:val="000000"/>
          <w:sz w:val="28"/>
          <w:szCs w:val="28"/>
        </w:rPr>
        <w:t>5. Перечень работ с повышенной опасностью.</w:t>
      </w:r>
    </w:p>
    <w:p w:rsidR="00DD5513" w:rsidRDefault="00DD5513" w:rsidP="00DD5513">
      <w:pPr>
        <w:spacing w:after="0"/>
        <w:jc w:val="center"/>
        <w:rPr>
          <w:rFonts w:ascii="Times New Roman" w:hAnsi="Times New Roman" w:cs="Times New Roman"/>
          <w:b/>
          <w:bCs/>
          <w:sz w:val="28"/>
          <w:szCs w:val="28"/>
        </w:rPr>
      </w:pPr>
    </w:p>
    <w:p w:rsidR="00420C0B" w:rsidRPr="00DD5513" w:rsidRDefault="00420C0B" w:rsidP="00DD5513">
      <w:pPr>
        <w:spacing w:after="0"/>
        <w:jc w:val="center"/>
        <w:rPr>
          <w:rFonts w:ascii="Times New Roman" w:hAnsi="Times New Roman" w:cs="Times New Roman"/>
          <w:b/>
          <w:bCs/>
          <w:sz w:val="28"/>
          <w:szCs w:val="28"/>
        </w:rPr>
      </w:pPr>
      <w:r w:rsidRPr="00DD5513">
        <w:rPr>
          <w:rFonts w:ascii="Times New Roman" w:hAnsi="Times New Roman" w:cs="Times New Roman"/>
          <w:b/>
          <w:bCs/>
          <w:sz w:val="28"/>
          <w:szCs w:val="28"/>
        </w:rPr>
        <w:t>Билет № 5</w:t>
      </w:r>
    </w:p>
    <w:p w:rsidR="00B07A50" w:rsidRPr="00DD5513" w:rsidRDefault="00B07A50" w:rsidP="00DD5513">
      <w:pPr>
        <w:spacing w:after="0"/>
        <w:jc w:val="both"/>
        <w:rPr>
          <w:rFonts w:ascii="Times New Roman" w:hAnsi="Times New Roman" w:cs="Times New Roman"/>
          <w:bCs/>
          <w:iCs/>
          <w:color w:val="000000"/>
          <w:sz w:val="28"/>
          <w:szCs w:val="28"/>
        </w:rPr>
      </w:pPr>
      <w:r w:rsidRPr="00DD5513">
        <w:rPr>
          <w:rFonts w:ascii="Times New Roman" w:hAnsi="Times New Roman" w:cs="Times New Roman"/>
          <w:bCs/>
          <w:iCs/>
          <w:color w:val="000000"/>
          <w:sz w:val="28"/>
          <w:szCs w:val="28"/>
        </w:rPr>
        <w:t>1. Примерный перечень локальных нормативных актов работодателя по охране труда.</w:t>
      </w:r>
    </w:p>
    <w:p w:rsidR="00B07A50" w:rsidRPr="00DD5513" w:rsidRDefault="00B07A50" w:rsidP="00DD5513">
      <w:pPr>
        <w:spacing w:after="0"/>
        <w:jc w:val="both"/>
        <w:rPr>
          <w:rFonts w:ascii="Times New Roman" w:hAnsi="Times New Roman" w:cs="Times New Roman"/>
          <w:bCs/>
          <w:iCs/>
          <w:color w:val="000000"/>
          <w:sz w:val="28"/>
          <w:szCs w:val="28"/>
        </w:rPr>
      </w:pPr>
    </w:p>
    <w:p w:rsidR="00B07A50" w:rsidRPr="00DD5513" w:rsidRDefault="00B07A50" w:rsidP="00DD5513">
      <w:pPr>
        <w:spacing w:after="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2. Внеочередная проверка знаний по охране труда руководителей и специалистов организаций.</w:t>
      </w:r>
    </w:p>
    <w:p w:rsidR="00B07A50" w:rsidRPr="00DD5513" w:rsidRDefault="00B07A50" w:rsidP="00DD5513">
      <w:pPr>
        <w:spacing w:after="0"/>
        <w:jc w:val="both"/>
        <w:rPr>
          <w:rFonts w:ascii="Times New Roman" w:hAnsi="Times New Roman" w:cs="Times New Roman"/>
          <w:color w:val="000000"/>
          <w:sz w:val="28"/>
          <w:szCs w:val="28"/>
        </w:rPr>
      </w:pPr>
    </w:p>
    <w:p w:rsidR="00B07A50" w:rsidRPr="00DD5513" w:rsidRDefault="00B07A50" w:rsidP="00DD5513">
      <w:pPr>
        <w:spacing w:after="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3. Расследование несчастных случаев, происшедших с лицами, выполнявшими работу на основе договора гражданско-правового характера.</w:t>
      </w:r>
    </w:p>
    <w:p w:rsidR="00B07A50" w:rsidRPr="00DD5513" w:rsidRDefault="00B07A50" w:rsidP="00DD5513">
      <w:pPr>
        <w:spacing w:after="0"/>
        <w:jc w:val="both"/>
        <w:rPr>
          <w:rFonts w:ascii="Times New Roman" w:hAnsi="Times New Roman" w:cs="Times New Roman"/>
          <w:color w:val="000000"/>
          <w:sz w:val="28"/>
          <w:szCs w:val="28"/>
        </w:rPr>
      </w:pPr>
    </w:p>
    <w:p w:rsidR="00B07A50" w:rsidRPr="00DD5513" w:rsidRDefault="00B07A50" w:rsidP="00DD5513">
      <w:pPr>
        <w:pStyle w:val="11"/>
        <w:keepNext/>
        <w:spacing w:line="276" w:lineRule="auto"/>
        <w:ind w:left="0"/>
        <w:jc w:val="both"/>
        <w:rPr>
          <w:color w:val="000000"/>
          <w:sz w:val="28"/>
          <w:szCs w:val="28"/>
        </w:rPr>
      </w:pPr>
      <w:r w:rsidRPr="00DD5513">
        <w:rPr>
          <w:color w:val="000000"/>
          <w:sz w:val="28"/>
          <w:szCs w:val="28"/>
        </w:rPr>
        <w:t xml:space="preserve">4. </w:t>
      </w:r>
      <w:r w:rsidRPr="00DD5513">
        <w:rPr>
          <w:bCs/>
          <w:color w:val="000000"/>
          <w:sz w:val="28"/>
          <w:szCs w:val="28"/>
        </w:rPr>
        <w:t> </w:t>
      </w:r>
      <w:r w:rsidRPr="00DD5513">
        <w:rPr>
          <w:color w:val="000000"/>
          <w:sz w:val="28"/>
          <w:szCs w:val="28"/>
        </w:rPr>
        <w:t xml:space="preserve">Новое законодательство по специальной оценке условий труда (СОУТ), вступившее в действие с 1 января 2014 года. </w:t>
      </w:r>
    </w:p>
    <w:p w:rsidR="00B07A50" w:rsidRPr="00DD5513" w:rsidRDefault="00B07A50" w:rsidP="00DD5513">
      <w:pPr>
        <w:spacing w:after="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5. Порядок оформления допуска к работам с повышенной опасностью.</w:t>
      </w:r>
    </w:p>
    <w:p w:rsidR="00DD5513" w:rsidRDefault="00DD5513" w:rsidP="00DD5513">
      <w:pPr>
        <w:spacing w:after="0"/>
        <w:jc w:val="center"/>
        <w:rPr>
          <w:rFonts w:ascii="Times New Roman" w:hAnsi="Times New Roman" w:cs="Times New Roman"/>
          <w:bCs/>
          <w:sz w:val="28"/>
          <w:szCs w:val="28"/>
        </w:rPr>
      </w:pPr>
    </w:p>
    <w:p w:rsidR="00420C0B" w:rsidRPr="00DD5513" w:rsidRDefault="00420C0B" w:rsidP="00DD5513">
      <w:pPr>
        <w:spacing w:after="0"/>
        <w:jc w:val="center"/>
        <w:rPr>
          <w:rFonts w:ascii="Times New Roman" w:hAnsi="Times New Roman" w:cs="Times New Roman"/>
          <w:b/>
          <w:bCs/>
          <w:sz w:val="28"/>
          <w:szCs w:val="28"/>
        </w:rPr>
      </w:pPr>
      <w:r w:rsidRPr="00DD5513">
        <w:rPr>
          <w:rFonts w:ascii="Times New Roman" w:hAnsi="Times New Roman" w:cs="Times New Roman"/>
          <w:b/>
          <w:bCs/>
          <w:sz w:val="28"/>
          <w:szCs w:val="28"/>
        </w:rPr>
        <w:t>Билет № 6</w:t>
      </w:r>
    </w:p>
    <w:p w:rsidR="00B07A50" w:rsidRPr="00DD5513" w:rsidRDefault="00B07A50" w:rsidP="00DD5513">
      <w:pPr>
        <w:spacing w:after="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1. Виды ответственности за нарушение требований и правил охраны труда.</w:t>
      </w:r>
    </w:p>
    <w:p w:rsidR="00B07A50" w:rsidRPr="00DD5513" w:rsidRDefault="00B07A50" w:rsidP="00DD5513">
      <w:pPr>
        <w:spacing w:after="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2. Особенности обучения по охране труда работников рабочих профессий.</w:t>
      </w:r>
    </w:p>
    <w:p w:rsidR="00B07A50" w:rsidRPr="00DD5513" w:rsidRDefault="00B07A50" w:rsidP="00DD5513">
      <w:pPr>
        <w:spacing w:after="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3. Сроки расследования несчастных случаев.</w:t>
      </w:r>
    </w:p>
    <w:p w:rsidR="00B07A50" w:rsidRPr="00DD5513" w:rsidRDefault="00B07A50" w:rsidP="00DD5513">
      <w:pPr>
        <w:pStyle w:val="11"/>
        <w:keepNext/>
        <w:spacing w:line="276" w:lineRule="auto"/>
        <w:ind w:left="0"/>
        <w:jc w:val="both"/>
        <w:rPr>
          <w:bCs/>
          <w:color w:val="000000"/>
          <w:sz w:val="28"/>
          <w:szCs w:val="28"/>
        </w:rPr>
      </w:pPr>
      <w:r w:rsidRPr="00DD5513">
        <w:rPr>
          <w:color w:val="000000"/>
          <w:sz w:val="28"/>
          <w:szCs w:val="28"/>
        </w:rPr>
        <w:t xml:space="preserve">4. Понятия СОУТ. </w:t>
      </w:r>
      <w:r w:rsidRPr="00DD5513">
        <w:rPr>
          <w:bCs/>
          <w:color w:val="000000"/>
          <w:sz w:val="28"/>
          <w:szCs w:val="28"/>
        </w:rPr>
        <w:t xml:space="preserve">Права и обязанности работодателя и работника в связи </w:t>
      </w:r>
    </w:p>
    <w:p w:rsidR="00B07A50" w:rsidRPr="00DD5513" w:rsidRDefault="00B07A50" w:rsidP="00DD5513">
      <w:pPr>
        <w:pStyle w:val="11"/>
        <w:keepNext/>
        <w:spacing w:line="276" w:lineRule="auto"/>
        <w:ind w:left="0"/>
        <w:jc w:val="both"/>
        <w:rPr>
          <w:color w:val="000000"/>
          <w:sz w:val="28"/>
          <w:szCs w:val="28"/>
        </w:rPr>
      </w:pPr>
      <w:r w:rsidRPr="00DD5513">
        <w:rPr>
          <w:bCs/>
          <w:color w:val="000000"/>
          <w:sz w:val="28"/>
          <w:szCs w:val="28"/>
        </w:rPr>
        <w:t xml:space="preserve">с проведением СОУТ. </w:t>
      </w:r>
    </w:p>
    <w:p w:rsidR="00B07A50" w:rsidRPr="00DD5513" w:rsidRDefault="00B07A50" w:rsidP="00DD5513">
      <w:pPr>
        <w:pStyle w:val="5"/>
        <w:spacing w:before="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 xml:space="preserve">5. Требования </w:t>
      </w:r>
      <w:r w:rsidR="00DD5513">
        <w:rPr>
          <w:rFonts w:ascii="Times New Roman" w:hAnsi="Times New Roman" w:cs="Times New Roman"/>
          <w:color w:val="000000"/>
          <w:sz w:val="28"/>
          <w:szCs w:val="28"/>
        </w:rPr>
        <w:t>охраны труда</w:t>
      </w:r>
      <w:r w:rsidRPr="00DD5513">
        <w:rPr>
          <w:rFonts w:ascii="Times New Roman" w:hAnsi="Times New Roman" w:cs="Times New Roman"/>
          <w:color w:val="000000"/>
          <w:sz w:val="28"/>
          <w:szCs w:val="28"/>
        </w:rPr>
        <w:t xml:space="preserve"> при проведении погрузочно-разгрузочных работ.</w:t>
      </w:r>
    </w:p>
    <w:p w:rsidR="00DD5513" w:rsidRDefault="00DD5513" w:rsidP="00DD5513">
      <w:pPr>
        <w:spacing w:after="0"/>
        <w:jc w:val="center"/>
        <w:rPr>
          <w:rFonts w:ascii="Times New Roman" w:hAnsi="Times New Roman" w:cs="Times New Roman"/>
          <w:b/>
          <w:bCs/>
          <w:sz w:val="28"/>
          <w:szCs w:val="28"/>
        </w:rPr>
      </w:pPr>
    </w:p>
    <w:p w:rsidR="00420C0B" w:rsidRPr="00DD5513" w:rsidRDefault="00420C0B" w:rsidP="00DD5513">
      <w:pPr>
        <w:spacing w:after="0"/>
        <w:jc w:val="center"/>
        <w:rPr>
          <w:rFonts w:ascii="Times New Roman" w:hAnsi="Times New Roman" w:cs="Times New Roman"/>
          <w:b/>
          <w:bCs/>
          <w:sz w:val="28"/>
          <w:szCs w:val="28"/>
        </w:rPr>
      </w:pPr>
      <w:r w:rsidRPr="00DD5513">
        <w:rPr>
          <w:rFonts w:ascii="Times New Roman" w:hAnsi="Times New Roman" w:cs="Times New Roman"/>
          <w:b/>
          <w:bCs/>
          <w:sz w:val="28"/>
          <w:szCs w:val="28"/>
        </w:rPr>
        <w:t>Билет № 7</w:t>
      </w:r>
    </w:p>
    <w:p w:rsidR="00B07A50" w:rsidRPr="00DD5513" w:rsidRDefault="00B07A50" w:rsidP="00DD5513">
      <w:pPr>
        <w:spacing w:after="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1. Административная ответственность за нарушение законодательства об охране труда.</w:t>
      </w:r>
    </w:p>
    <w:p w:rsidR="00B07A50" w:rsidRPr="00DD5513" w:rsidRDefault="00B07A50" w:rsidP="00DD5513">
      <w:pPr>
        <w:pStyle w:val="5"/>
        <w:spacing w:before="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2. Виды инструктажей по охране труда.</w:t>
      </w:r>
    </w:p>
    <w:p w:rsidR="00B07A50" w:rsidRPr="00DD5513" w:rsidRDefault="00B07A50" w:rsidP="00DD5513">
      <w:pPr>
        <w:pStyle w:val="5"/>
        <w:spacing w:before="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3. Условия квалификации несчастного случая, как не связанного с производством.</w:t>
      </w:r>
    </w:p>
    <w:p w:rsidR="00B07A50" w:rsidRPr="00DD5513" w:rsidRDefault="00B07A50" w:rsidP="00DD5513">
      <w:pPr>
        <w:pStyle w:val="11"/>
        <w:keepNext/>
        <w:spacing w:line="276" w:lineRule="auto"/>
        <w:ind w:left="0"/>
        <w:jc w:val="both"/>
        <w:rPr>
          <w:bCs/>
          <w:color w:val="000000"/>
          <w:sz w:val="28"/>
          <w:szCs w:val="28"/>
        </w:rPr>
      </w:pPr>
      <w:r w:rsidRPr="00DD5513">
        <w:rPr>
          <w:color w:val="000000"/>
          <w:sz w:val="28"/>
          <w:szCs w:val="28"/>
        </w:rPr>
        <w:t xml:space="preserve">4. Первоочередные задачи по внедрению </w:t>
      </w:r>
      <w:r w:rsidRPr="00DD5513">
        <w:rPr>
          <w:bCs/>
          <w:color w:val="000000"/>
          <w:sz w:val="28"/>
          <w:szCs w:val="28"/>
        </w:rPr>
        <w:t>специальной оценки условий труда</w:t>
      </w:r>
      <w:r w:rsidRPr="00DD5513">
        <w:rPr>
          <w:color w:val="000000"/>
          <w:sz w:val="28"/>
          <w:szCs w:val="28"/>
        </w:rPr>
        <w:t xml:space="preserve">. </w:t>
      </w:r>
    </w:p>
    <w:p w:rsidR="00B07A50" w:rsidRPr="00DD5513" w:rsidRDefault="00B07A50" w:rsidP="00DD5513">
      <w:pPr>
        <w:spacing w:after="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5. Производство работ с повышенной опасностью.</w:t>
      </w:r>
    </w:p>
    <w:p w:rsidR="00DD5513" w:rsidRDefault="00DD5513" w:rsidP="00DD5513">
      <w:pPr>
        <w:spacing w:after="0"/>
        <w:jc w:val="center"/>
        <w:rPr>
          <w:rFonts w:ascii="Times New Roman" w:hAnsi="Times New Roman" w:cs="Times New Roman"/>
          <w:bCs/>
          <w:sz w:val="28"/>
          <w:szCs w:val="28"/>
        </w:rPr>
      </w:pPr>
    </w:p>
    <w:p w:rsidR="00420C0B" w:rsidRPr="00DD5513" w:rsidRDefault="00420C0B" w:rsidP="00DD5513">
      <w:pPr>
        <w:spacing w:after="0"/>
        <w:jc w:val="center"/>
        <w:rPr>
          <w:rFonts w:ascii="Times New Roman" w:hAnsi="Times New Roman" w:cs="Times New Roman"/>
          <w:b/>
          <w:bCs/>
          <w:sz w:val="28"/>
          <w:szCs w:val="28"/>
        </w:rPr>
      </w:pPr>
      <w:r w:rsidRPr="00DD5513">
        <w:rPr>
          <w:rFonts w:ascii="Times New Roman" w:hAnsi="Times New Roman" w:cs="Times New Roman"/>
          <w:b/>
          <w:bCs/>
          <w:sz w:val="28"/>
          <w:szCs w:val="28"/>
        </w:rPr>
        <w:t>Билет № 8</w:t>
      </w:r>
    </w:p>
    <w:p w:rsidR="00B07A50" w:rsidRPr="00DD5513" w:rsidRDefault="00B07A50" w:rsidP="00DD5513">
      <w:pPr>
        <w:pStyle w:val="5"/>
        <w:spacing w:before="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1. Уголовная ответственность за нарушение законодательства об охране труда.</w:t>
      </w:r>
    </w:p>
    <w:p w:rsidR="00B07A50" w:rsidRPr="00DD5513" w:rsidRDefault="00B07A50" w:rsidP="00DD5513">
      <w:pPr>
        <w:spacing w:after="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2. Вводный инструктаж по охране труда. Порядок проведения и оформления.</w:t>
      </w:r>
    </w:p>
    <w:p w:rsidR="00B07A50" w:rsidRPr="00DD5513" w:rsidRDefault="00B07A50" w:rsidP="00DD5513">
      <w:pPr>
        <w:pStyle w:val="5"/>
        <w:spacing w:before="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3. Состав комиссии по расследованию несчастного случая.</w:t>
      </w:r>
    </w:p>
    <w:p w:rsidR="00B07A50" w:rsidRPr="00DD5513" w:rsidRDefault="00B07A50" w:rsidP="00DD5513">
      <w:pPr>
        <w:pStyle w:val="11"/>
        <w:spacing w:line="276" w:lineRule="auto"/>
        <w:ind w:left="0"/>
        <w:jc w:val="both"/>
        <w:rPr>
          <w:bCs/>
          <w:color w:val="000000"/>
          <w:sz w:val="28"/>
          <w:szCs w:val="28"/>
        </w:rPr>
      </w:pPr>
      <w:r w:rsidRPr="00DD5513">
        <w:rPr>
          <w:color w:val="000000"/>
          <w:sz w:val="28"/>
          <w:szCs w:val="28"/>
        </w:rPr>
        <w:t xml:space="preserve">4. </w:t>
      </w:r>
      <w:r w:rsidRPr="00DD5513">
        <w:rPr>
          <w:bCs/>
          <w:color w:val="000000"/>
          <w:sz w:val="28"/>
          <w:szCs w:val="28"/>
        </w:rPr>
        <w:t xml:space="preserve">Подготовка к проведению специальной оценки условий труда. </w:t>
      </w:r>
    </w:p>
    <w:p w:rsidR="00B07A50" w:rsidRPr="00DD5513" w:rsidRDefault="00B07A50" w:rsidP="00DD5513">
      <w:pPr>
        <w:pStyle w:val="5"/>
        <w:spacing w:before="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5. Условия бесплатной выдачи молока и лечебно-профилактического питания отдельным категориям работников.</w:t>
      </w:r>
    </w:p>
    <w:p w:rsidR="00DD5513" w:rsidRDefault="00DD5513" w:rsidP="00DD5513">
      <w:pPr>
        <w:spacing w:after="0"/>
        <w:jc w:val="center"/>
        <w:rPr>
          <w:rFonts w:ascii="Times New Roman" w:hAnsi="Times New Roman" w:cs="Times New Roman"/>
          <w:b/>
          <w:bCs/>
          <w:sz w:val="28"/>
          <w:szCs w:val="28"/>
        </w:rPr>
      </w:pPr>
    </w:p>
    <w:p w:rsidR="00420C0B" w:rsidRPr="00DD5513" w:rsidRDefault="00420C0B" w:rsidP="00DD5513">
      <w:pPr>
        <w:spacing w:after="0"/>
        <w:jc w:val="center"/>
        <w:rPr>
          <w:rFonts w:ascii="Times New Roman" w:hAnsi="Times New Roman" w:cs="Times New Roman"/>
          <w:b/>
          <w:bCs/>
          <w:sz w:val="28"/>
          <w:szCs w:val="28"/>
        </w:rPr>
      </w:pPr>
      <w:r w:rsidRPr="00DD5513">
        <w:rPr>
          <w:rFonts w:ascii="Times New Roman" w:hAnsi="Times New Roman" w:cs="Times New Roman"/>
          <w:b/>
          <w:bCs/>
          <w:sz w:val="28"/>
          <w:szCs w:val="28"/>
        </w:rPr>
        <w:t>Билет № 9</w:t>
      </w:r>
    </w:p>
    <w:p w:rsidR="00B07A50" w:rsidRPr="00DD5513" w:rsidRDefault="00B07A50" w:rsidP="00DD5513">
      <w:pPr>
        <w:spacing w:after="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1. Обязанности работодателя по обеспечению безопасных условий и охраны труда.</w:t>
      </w:r>
    </w:p>
    <w:p w:rsidR="00B07A50" w:rsidRPr="00DD5513" w:rsidRDefault="00B07A50" w:rsidP="00DD5513">
      <w:pPr>
        <w:spacing w:after="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2. Категории работников, проходящих вводный инструктаж по охране труда.</w:t>
      </w:r>
    </w:p>
    <w:p w:rsidR="00B07A50" w:rsidRPr="00DD5513" w:rsidRDefault="00B07A50" w:rsidP="00DD5513">
      <w:pPr>
        <w:spacing w:after="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3. Порядок определения степени тяжести несчастных случаев на производстве.</w:t>
      </w:r>
    </w:p>
    <w:p w:rsidR="00B07A50" w:rsidRPr="00DD5513" w:rsidRDefault="00B07A50" w:rsidP="00DD5513">
      <w:pPr>
        <w:pStyle w:val="11"/>
        <w:spacing w:line="276" w:lineRule="auto"/>
        <w:ind w:left="0"/>
        <w:jc w:val="both"/>
        <w:rPr>
          <w:bCs/>
          <w:color w:val="000000"/>
          <w:sz w:val="28"/>
          <w:szCs w:val="28"/>
        </w:rPr>
      </w:pPr>
      <w:r w:rsidRPr="00DD5513">
        <w:rPr>
          <w:color w:val="000000"/>
          <w:sz w:val="28"/>
          <w:szCs w:val="28"/>
        </w:rPr>
        <w:lastRenderedPageBreak/>
        <w:t xml:space="preserve">4. </w:t>
      </w:r>
      <w:r w:rsidRPr="00DD5513">
        <w:rPr>
          <w:bCs/>
          <w:color w:val="000000"/>
          <w:sz w:val="28"/>
          <w:szCs w:val="28"/>
        </w:rPr>
        <w:t xml:space="preserve">Вредные и (или) опасные производственные факторы, подлежащие исследованию (испытанию) и измерению при проведении специальной оценки условий труда. </w:t>
      </w:r>
    </w:p>
    <w:p w:rsidR="00B07A50" w:rsidRPr="00DD5513" w:rsidRDefault="00B07A50" w:rsidP="00DD5513">
      <w:pPr>
        <w:spacing w:after="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 xml:space="preserve">5. Требования </w:t>
      </w:r>
      <w:r w:rsidR="00DD5513">
        <w:rPr>
          <w:rFonts w:ascii="Times New Roman" w:hAnsi="Times New Roman" w:cs="Times New Roman"/>
          <w:color w:val="000000"/>
          <w:sz w:val="28"/>
          <w:szCs w:val="28"/>
        </w:rPr>
        <w:t>охраны труда</w:t>
      </w:r>
      <w:r w:rsidRPr="00DD5513">
        <w:rPr>
          <w:rFonts w:ascii="Times New Roman" w:hAnsi="Times New Roman" w:cs="Times New Roman"/>
          <w:color w:val="000000"/>
          <w:sz w:val="28"/>
          <w:szCs w:val="28"/>
        </w:rPr>
        <w:t xml:space="preserve"> при работе на высоте.</w:t>
      </w:r>
    </w:p>
    <w:p w:rsidR="00DD5513" w:rsidRDefault="00DD5513" w:rsidP="00DD5513">
      <w:pPr>
        <w:spacing w:after="0"/>
        <w:jc w:val="center"/>
        <w:rPr>
          <w:rFonts w:ascii="Times New Roman" w:hAnsi="Times New Roman" w:cs="Times New Roman"/>
          <w:bCs/>
          <w:sz w:val="28"/>
          <w:szCs w:val="28"/>
        </w:rPr>
      </w:pPr>
    </w:p>
    <w:p w:rsidR="00420C0B" w:rsidRPr="00DD5513" w:rsidRDefault="00420C0B" w:rsidP="00DD5513">
      <w:pPr>
        <w:spacing w:after="0"/>
        <w:jc w:val="center"/>
        <w:rPr>
          <w:rFonts w:ascii="Times New Roman" w:hAnsi="Times New Roman" w:cs="Times New Roman"/>
          <w:b/>
          <w:bCs/>
          <w:sz w:val="28"/>
          <w:szCs w:val="28"/>
        </w:rPr>
      </w:pPr>
      <w:r w:rsidRPr="00DD5513">
        <w:rPr>
          <w:rFonts w:ascii="Times New Roman" w:hAnsi="Times New Roman" w:cs="Times New Roman"/>
          <w:b/>
          <w:bCs/>
          <w:sz w:val="28"/>
          <w:szCs w:val="28"/>
        </w:rPr>
        <w:t>Билет № 10</w:t>
      </w:r>
    </w:p>
    <w:p w:rsidR="00B07A50" w:rsidRPr="00DD5513" w:rsidRDefault="00B07A50" w:rsidP="00DD5513">
      <w:pPr>
        <w:pStyle w:val="5"/>
        <w:spacing w:before="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1. Обязанности работника в области охраны труда.</w:t>
      </w:r>
    </w:p>
    <w:p w:rsidR="00B07A50" w:rsidRPr="00DD5513" w:rsidRDefault="00B07A50" w:rsidP="00DD5513">
      <w:pPr>
        <w:pStyle w:val="5"/>
        <w:spacing w:before="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2. Содержание программы вводного инструктажа.</w:t>
      </w:r>
    </w:p>
    <w:p w:rsidR="00B07A50" w:rsidRPr="00DD5513" w:rsidRDefault="00B07A50" w:rsidP="00DD5513">
      <w:pPr>
        <w:pStyle w:val="5"/>
        <w:spacing w:before="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 xml:space="preserve">3. Порядок расследования несчастного случая на производстве, о котором </w:t>
      </w:r>
    </w:p>
    <w:p w:rsidR="00B07A50" w:rsidRPr="00DD5513" w:rsidRDefault="00B07A50" w:rsidP="00DD5513">
      <w:pPr>
        <w:pStyle w:val="5"/>
        <w:spacing w:before="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не было своевременно сообщено работодателю.</w:t>
      </w:r>
    </w:p>
    <w:p w:rsidR="00B07A50" w:rsidRPr="00DD5513" w:rsidRDefault="00B07A50" w:rsidP="00DD5513">
      <w:pPr>
        <w:pStyle w:val="11"/>
        <w:spacing w:line="276" w:lineRule="auto"/>
        <w:ind w:left="0"/>
        <w:jc w:val="both"/>
        <w:rPr>
          <w:bCs/>
          <w:color w:val="000000"/>
          <w:sz w:val="28"/>
          <w:szCs w:val="28"/>
        </w:rPr>
      </w:pPr>
      <w:r w:rsidRPr="00DD5513">
        <w:rPr>
          <w:color w:val="000000"/>
          <w:sz w:val="28"/>
          <w:szCs w:val="28"/>
        </w:rPr>
        <w:t xml:space="preserve">4. </w:t>
      </w:r>
      <w:r w:rsidRPr="00DD5513">
        <w:rPr>
          <w:bCs/>
          <w:color w:val="000000"/>
          <w:sz w:val="28"/>
          <w:szCs w:val="28"/>
        </w:rPr>
        <w:t xml:space="preserve">Идентификация потенциально вредных и (или) опасных производственных факторов в рамках проведения специальной оценки условий труда. </w:t>
      </w:r>
    </w:p>
    <w:p w:rsidR="00B07A50" w:rsidRPr="00DD5513" w:rsidRDefault="00B07A50" w:rsidP="00DD5513">
      <w:pPr>
        <w:spacing w:after="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 xml:space="preserve">5. Нормы предельно допустимых нагрузок для женщин при подъеме </w:t>
      </w:r>
    </w:p>
    <w:p w:rsidR="00B07A50" w:rsidRPr="00DD5513" w:rsidRDefault="00B07A50" w:rsidP="00DD5513">
      <w:pPr>
        <w:spacing w:after="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и перемещении тяжестей вручную.</w:t>
      </w:r>
    </w:p>
    <w:p w:rsidR="00DD5513" w:rsidRDefault="00DD5513" w:rsidP="00DD5513">
      <w:pPr>
        <w:spacing w:after="0"/>
        <w:jc w:val="center"/>
        <w:rPr>
          <w:rFonts w:ascii="Times New Roman" w:hAnsi="Times New Roman" w:cs="Times New Roman"/>
          <w:bCs/>
          <w:sz w:val="28"/>
          <w:szCs w:val="28"/>
        </w:rPr>
      </w:pPr>
    </w:p>
    <w:p w:rsidR="00420C0B" w:rsidRPr="00DD5513" w:rsidRDefault="00420C0B" w:rsidP="00DD5513">
      <w:pPr>
        <w:spacing w:after="0"/>
        <w:jc w:val="center"/>
        <w:rPr>
          <w:rFonts w:ascii="Times New Roman" w:hAnsi="Times New Roman" w:cs="Times New Roman"/>
          <w:b/>
          <w:bCs/>
          <w:sz w:val="28"/>
          <w:szCs w:val="28"/>
        </w:rPr>
      </w:pPr>
      <w:r w:rsidRPr="00DD5513">
        <w:rPr>
          <w:rFonts w:ascii="Times New Roman" w:hAnsi="Times New Roman" w:cs="Times New Roman"/>
          <w:b/>
          <w:bCs/>
          <w:sz w:val="28"/>
          <w:szCs w:val="28"/>
        </w:rPr>
        <w:t>Билет № 11</w:t>
      </w:r>
    </w:p>
    <w:p w:rsidR="00B07A50" w:rsidRPr="00DD5513" w:rsidRDefault="00B07A50" w:rsidP="00DD5513">
      <w:pPr>
        <w:spacing w:after="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1. Право работника на труд в условиях, отвечающих требованиям охраны труда.</w:t>
      </w:r>
    </w:p>
    <w:p w:rsidR="00B07A50" w:rsidRPr="00DD5513" w:rsidRDefault="00B07A50" w:rsidP="00DD5513">
      <w:pPr>
        <w:spacing w:after="0"/>
        <w:jc w:val="both"/>
        <w:rPr>
          <w:rFonts w:ascii="Times New Roman" w:hAnsi="Times New Roman" w:cs="Times New Roman"/>
          <w:color w:val="000000"/>
          <w:sz w:val="28"/>
          <w:szCs w:val="28"/>
        </w:rPr>
      </w:pPr>
    </w:p>
    <w:p w:rsidR="00B07A50" w:rsidRPr="00DD5513" w:rsidRDefault="00B07A50" w:rsidP="00DD5513">
      <w:pPr>
        <w:pStyle w:val="5"/>
        <w:spacing w:before="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2. Первичный инструктаж на рабочем месте. Порядок проведения и оформления.</w:t>
      </w:r>
    </w:p>
    <w:p w:rsidR="00B07A50" w:rsidRPr="00DD5513" w:rsidRDefault="00B07A50" w:rsidP="00DD5513">
      <w:pPr>
        <w:spacing w:after="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3. Порядок регистрации и учета несчастных случаев на производстве.</w:t>
      </w:r>
    </w:p>
    <w:p w:rsidR="00B07A50" w:rsidRPr="00DD5513" w:rsidRDefault="00B07A50" w:rsidP="00DD5513">
      <w:pPr>
        <w:pStyle w:val="11"/>
        <w:spacing w:line="276" w:lineRule="auto"/>
        <w:ind w:left="0"/>
        <w:jc w:val="both"/>
        <w:rPr>
          <w:color w:val="000000"/>
          <w:sz w:val="28"/>
          <w:szCs w:val="28"/>
        </w:rPr>
      </w:pPr>
      <w:r w:rsidRPr="00DD5513">
        <w:rPr>
          <w:color w:val="000000"/>
          <w:sz w:val="28"/>
          <w:szCs w:val="28"/>
        </w:rPr>
        <w:t xml:space="preserve">4. Перечень подлежащих исследованиям (испытаниям) и измерениям вредных </w:t>
      </w:r>
    </w:p>
    <w:p w:rsidR="00B07A50" w:rsidRPr="00DD5513" w:rsidRDefault="00B07A50" w:rsidP="00DD5513">
      <w:pPr>
        <w:pStyle w:val="11"/>
        <w:spacing w:line="276" w:lineRule="auto"/>
        <w:ind w:left="0"/>
        <w:jc w:val="both"/>
        <w:rPr>
          <w:bCs/>
          <w:color w:val="000000"/>
          <w:sz w:val="28"/>
          <w:szCs w:val="28"/>
        </w:rPr>
      </w:pPr>
      <w:r w:rsidRPr="00DD5513">
        <w:rPr>
          <w:color w:val="000000"/>
          <w:sz w:val="28"/>
          <w:szCs w:val="28"/>
        </w:rPr>
        <w:t>и (или) опасных производственных факторов</w:t>
      </w:r>
      <w:r w:rsidRPr="00DD5513">
        <w:rPr>
          <w:bCs/>
          <w:color w:val="000000"/>
          <w:sz w:val="28"/>
          <w:szCs w:val="28"/>
        </w:rPr>
        <w:t>.</w:t>
      </w:r>
    </w:p>
    <w:p w:rsidR="00B07A50" w:rsidRPr="00DD5513" w:rsidRDefault="00B07A50" w:rsidP="00DD5513">
      <w:pPr>
        <w:spacing w:after="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 xml:space="preserve">5. Нормы предельно допустимых нагрузок для лиц моложе 18 лет при подъеме </w:t>
      </w:r>
    </w:p>
    <w:p w:rsidR="00B07A50" w:rsidRPr="00DD5513" w:rsidRDefault="00B07A50" w:rsidP="00DD5513">
      <w:pPr>
        <w:spacing w:after="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и перемещении тяжести вручную</w:t>
      </w:r>
    </w:p>
    <w:p w:rsidR="00DD5513" w:rsidRDefault="00DD5513" w:rsidP="00DD5513">
      <w:pPr>
        <w:spacing w:after="0"/>
        <w:jc w:val="center"/>
        <w:rPr>
          <w:rFonts w:ascii="Times New Roman" w:hAnsi="Times New Roman" w:cs="Times New Roman"/>
          <w:b/>
          <w:bCs/>
          <w:sz w:val="28"/>
          <w:szCs w:val="28"/>
        </w:rPr>
      </w:pPr>
    </w:p>
    <w:p w:rsidR="00420C0B" w:rsidRPr="00DD5513" w:rsidRDefault="00420C0B" w:rsidP="00DD5513">
      <w:pPr>
        <w:spacing w:after="0"/>
        <w:jc w:val="center"/>
        <w:rPr>
          <w:rFonts w:ascii="Times New Roman" w:hAnsi="Times New Roman" w:cs="Times New Roman"/>
          <w:b/>
          <w:bCs/>
          <w:sz w:val="28"/>
          <w:szCs w:val="28"/>
        </w:rPr>
      </w:pPr>
      <w:r w:rsidRPr="00DD5513">
        <w:rPr>
          <w:rFonts w:ascii="Times New Roman" w:hAnsi="Times New Roman" w:cs="Times New Roman"/>
          <w:b/>
          <w:bCs/>
          <w:sz w:val="28"/>
          <w:szCs w:val="28"/>
        </w:rPr>
        <w:t xml:space="preserve">Билет № 12 </w:t>
      </w:r>
    </w:p>
    <w:p w:rsidR="00B07A50" w:rsidRPr="00DD5513" w:rsidRDefault="00B07A50" w:rsidP="00DD5513">
      <w:pPr>
        <w:spacing w:after="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1. Гарантии права работников на труд в условиях, соответствующих требованиям охраны труда.</w:t>
      </w:r>
    </w:p>
    <w:p w:rsidR="00B07A50" w:rsidRPr="00DD5513" w:rsidRDefault="00B07A50" w:rsidP="00DD5513">
      <w:pPr>
        <w:spacing w:after="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2. Содержание программы первичного инструктажа на рабочем месте.</w:t>
      </w:r>
    </w:p>
    <w:p w:rsidR="00B07A50" w:rsidRPr="00DD5513" w:rsidRDefault="00B07A50" w:rsidP="00DD5513">
      <w:pPr>
        <w:spacing w:after="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3. Порядок расследования несчастных случаев, в результате которых пострадавшие получили повреждения, отнесенные к категории легких.</w:t>
      </w:r>
    </w:p>
    <w:p w:rsidR="00B07A50" w:rsidRPr="00DD5513" w:rsidRDefault="00B07A50" w:rsidP="00DD5513">
      <w:pPr>
        <w:pStyle w:val="11"/>
        <w:spacing w:line="276" w:lineRule="auto"/>
        <w:ind w:left="0"/>
        <w:jc w:val="both"/>
        <w:rPr>
          <w:bCs/>
          <w:color w:val="000000"/>
          <w:sz w:val="28"/>
          <w:szCs w:val="28"/>
        </w:rPr>
      </w:pPr>
      <w:r w:rsidRPr="00DD5513">
        <w:rPr>
          <w:color w:val="000000"/>
          <w:sz w:val="28"/>
          <w:szCs w:val="28"/>
        </w:rPr>
        <w:t xml:space="preserve">4. </w:t>
      </w:r>
      <w:r w:rsidRPr="00DD5513">
        <w:rPr>
          <w:bCs/>
          <w:color w:val="000000"/>
          <w:sz w:val="28"/>
          <w:szCs w:val="28"/>
        </w:rPr>
        <w:t xml:space="preserve">Оценка эффективности средств индивидуальной защиты (СИЗ). </w:t>
      </w:r>
    </w:p>
    <w:p w:rsidR="00B07A50" w:rsidRPr="00DD5513" w:rsidRDefault="00B07A50" w:rsidP="00DD5513">
      <w:pPr>
        <w:pStyle w:val="5"/>
        <w:spacing w:before="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 xml:space="preserve">5. Перечень работ, при выполнении которых проводятся предварительные </w:t>
      </w:r>
    </w:p>
    <w:p w:rsidR="00B07A50" w:rsidRPr="00DD5513" w:rsidRDefault="00B07A50" w:rsidP="00DD5513">
      <w:pPr>
        <w:pStyle w:val="5"/>
        <w:spacing w:before="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и периодические медицинские осмотры.</w:t>
      </w:r>
    </w:p>
    <w:p w:rsidR="00DD5513" w:rsidRDefault="00DD5513" w:rsidP="00DD5513">
      <w:pPr>
        <w:spacing w:after="0"/>
        <w:jc w:val="center"/>
        <w:rPr>
          <w:rFonts w:ascii="Times New Roman" w:hAnsi="Times New Roman" w:cs="Times New Roman"/>
          <w:bCs/>
          <w:sz w:val="28"/>
          <w:szCs w:val="28"/>
        </w:rPr>
      </w:pPr>
    </w:p>
    <w:p w:rsidR="00420C0B" w:rsidRPr="00DD5513" w:rsidRDefault="00420C0B" w:rsidP="00DD5513">
      <w:pPr>
        <w:spacing w:after="0"/>
        <w:jc w:val="center"/>
        <w:rPr>
          <w:rFonts w:ascii="Times New Roman" w:hAnsi="Times New Roman" w:cs="Times New Roman"/>
          <w:b/>
          <w:bCs/>
          <w:sz w:val="28"/>
          <w:szCs w:val="28"/>
        </w:rPr>
      </w:pPr>
      <w:r w:rsidRPr="00DD5513">
        <w:rPr>
          <w:rFonts w:ascii="Times New Roman" w:hAnsi="Times New Roman" w:cs="Times New Roman"/>
          <w:b/>
          <w:bCs/>
          <w:sz w:val="28"/>
          <w:szCs w:val="28"/>
        </w:rPr>
        <w:lastRenderedPageBreak/>
        <w:t>Билет № 13</w:t>
      </w:r>
    </w:p>
    <w:p w:rsidR="00B07A50" w:rsidRPr="00DD5513" w:rsidRDefault="00B07A50" w:rsidP="00DD5513">
      <w:pPr>
        <w:spacing w:after="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1. Комитеты (комиссии) по охране труда, их состав и основные функции.</w:t>
      </w:r>
    </w:p>
    <w:p w:rsidR="00B07A50" w:rsidRPr="00DD5513" w:rsidRDefault="00B07A50" w:rsidP="00DD5513">
      <w:pPr>
        <w:pStyle w:val="5"/>
        <w:spacing w:before="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2. Освобождение от прохождения первичного инструктажа на рабочем месте.</w:t>
      </w:r>
    </w:p>
    <w:p w:rsidR="00B07A50" w:rsidRPr="00DD5513" w:rsidRDefault="00B07A50" w:rsidP="00DD5513">
      <w:pPr>
        <w:pStyle w:val="5"/>
        <w:spacing w:before="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 xml:space="preserve">3. Виды обеспечения по страхованию от несчастных случаев на производстве </w:t>
      </w:r>
    </w:p>
    <w:p w:rsidR="00B07A50" w:rsidRPr="00DD5513" w:rsidRDefault="00B07A50" w:rsidP="00DD5513">
      <w:pPr>
        <w:pStyle w:val="5"/>
        <w:spacing w:before="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 xml:space="preserve">и профессиональных заболеваний. </w:t>
      </w:r>
    </w:p>
    <w:p w:rsidR="00B07A50" w:rsidRPr="00DD5513" w:rsidRDefault="00B07A50" w:rsidP="00DD5513">
      <w:pPr>
        <w:pStyle w:val="11"/>
        <w:spacing w:line="276" w:lineRule="auto"/>
        <w:ind w:left="0"/>
        <w:jc w:val="both"/>
        <w:rPr>
          <w:bCs/>
          <w:color w:val="000000"/>
          <w:sz w:val="28"/>
          <w:szCs w:val="28"/>
        </w:rPr>
      </w:pPr>
      <w:r w:rsidRPr="00DD5513">
        <w:rPr>
          <w:color w:val="000000"/>
          <w:sz w:val="28"/>
          <w:szCs w:val="28"/>
        </w:rPr>
        <w:t xml:space="preserve">4. </w:t>
      </w:r>
      <w:r w:rsidRPr="00DD5513">
        <w:rPr>
          <w:bCs/>
          <w:color w:val="000000"/>
          <w:sz w:val="28"/>
          <w:szCs w:val="28"/>
        </w:rPr>
        <w:t>Особенности проведения СОУТ на отдельных рабочих местах. Проведение внеплановой СОУТ.</w:t>
      </w:r>
    </w:p>
    <w:p w:rsidR="00B07A50" w:rsidRPr="00DD5513" w:rsidRDefault="00B07A50" w:rsidP="00DD5513">
      <w:pPr>
        <w:pStyle w:val="5"/>
        <w:spacing w:before="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5. Порядок учета профессиональных заболеваний на производстве.</w:t>
      </w:r>
    </w:p>
    <w:p w:rsidR="00257ECD" w:rsidRPr="00DD5513" w:rsidRDefault="00257ECD" w:rsidP="00DD5513">
      <w:pPr>
        <w:spacing w:after="0"/>
        <w:jc w:val="center"/>
        <w:rPr>
          <w:rFonts w:ascii="Times New Roman" w:hAnsi="Times New Roman" w:cs="Times New Roman"/>
          <w:bCs/>
          <w:sz w:val="28"/>
          <w:szCs w:val="28"/>
        </w:rPr>
      </w:pPr>
    </w:p>
    <w:p w:rsidR="00420C0B" w:rsidRPr="00DD5513" w:rsidRDefault="00420C0B" w:rsidP="00DD5513">
      <w:pPr>
        <w:spacing w:after="0"/>
        <w:jc w:val="center"/>
        <w:rPr>
          <w:rFonts w:ascii="Times New Roman" w:hAnsi="Times New Roman" w:cs="Times New Roman"/>
          <w:b/>
          <w:bCs/>
          <w:sz w:val="28"/>
          <w:szCs w:val="28"/>
        </w:rPr>
      </w:pPr>
      <w:r w:rsidRPr="00DD5513">
        <w:rPr>
          <w:rFonts w:ascii="Times New Roman" w:hAnsi="Times New Roman" w:cs="Times New Roman"/>
          <w:b/>
          <w:bCs/>
          <w:sz w:val="28"/>
          <w:szCs w:val="28"/>
        </w:rPr>
        <w:t>Билет № 14</w:t>
      </w:r>
    </w:p>
    <w:p w:rsidR="00B07A50" w:rsidRPr="00DD5513" w:rsidRDefault="00B07A50" w:rsidP="00DD5513">
      <w:pPr>
        <w:spacing w:after="0"/>
        <w:jc w:val="both"/>
        <w:rPr>
          <w:rFonts w:ascii="Times New Roman" w:hAnsi="Times New Roman" w:cs="Times New Roman"/>
          <w:bCs/>
          <w:iCs/>
          <w:color w:val="000000"/>
          <w:sz w:val="28"/>
          <w:szCs w:val="28"/>
        </w:rPr>
      </w:pPr>
      <w:r w:rsidRPr="00DD5513">
        <w:rPr>
          <w:rFonts w:ascii="Times New Roman" w:hAnsi="Times New Roman" w:cs="Times New Roman"/>
          <w:bCs/>
          <w:iCs/>
          <w:color w:val="000000"/>
          <w:sz w:val="28"/>
          <w:szCs w:val="28"/>
        </w:rPr>
        <w:t xml:space="preserve">1. Роль и место коллективного договора в обеспечении безопасных условий </w:t>
      </w:r>
    </w:p>
    <w:p w:rsidR="00B07A50" w:rsidRPr="00DD5513" w:rsidRDefault="00B07A50" w:rsidP="00DD5513">
      <w:pPr>
        <w:spacing w:after="0"/>
        <w:jc w:val="both"/>
        <w:rPr>
          <w:rFonts w:ascii="Times New Roman" w:hAnsi="Times New Roman" w:cs="Times New Roman"/>
          <w:bCs/>
          <w:iCs/>
          <w:color w:val="000000"/>
          <w:sz w:val="28"/>
          <w:szCs w:val="28"/>
        </w:rPr>
      </w:pPr>
      <w:r w:rsidRPr="00DD5513">
        <w:rPr>
          <w:rFonts w:ascii="Times New Roman" w:hAnsi="Times New Roman" w:cs="Times New Roman"/>
          <w:bCs/>
          <w:iCs/>
          <w:color w:val="000000"/>
          <w:sz w:val="28"/>
          <w:szCs w:val="28"/>
        </w:rPr>
        <w:t>и охраны труда.</w:t>
      </w:r>
    </w:p>
    <w:p w:rsidR="00B07A50" w:rsidRPr="00DD5513" w:rsidRDefault="00B07A50" w:rsidP="00DD5513">
      <w:pPr>
        <w:spacing w:after="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2. Повторный инструктаж на рабочем месте. Порядок проведения и оформления.</w:t>
      </w:r>
    </w:p>
    <w:p w:rsidR="00B07A50" w:rsidRPr="00DD5513" w:rsidRDefault="00B07A50" w:rsidP="00DD5513">
      <w:pPr>
        <w:spacing w:after="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3. Порядок финансового обеспечения предупредительных мер по сокращению производственного травматизма и профессиональных заболеваний работников.</w:t>
      </w:r>
    </w:p>
    <w:p w:rsidR="00B07A50" w:rsidRPr="00DD5513" w:rsidRDefault="00B07A50" w:rsidP="00DD5513">
      <w:pPr>
        <w:spacing w:after="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4. Порядок обеспечения работников средствами индивидуальной защиты.</w:t>
      </w:r>
    </w:p>
    <w:p w:rsidR="00B07A50" w:rsidRPr="00DD5513" w:rsidRDefault="00B07A50" w:rsidP="00DD5513">
      <w:pPr>
        <w:pStyle w:val="11"/>
        <w:spacing w:line="276" w:lineRule="auto"/>
        <w:ind w:left="0"/>
        <w:jc w:val="both"/>
        <w:rPr>
          <w:bCs/>
          <w:color w:val="000000"/>
          <w:sz w:val="28"/>
          <w:szCs w:val="28"/>
        </w:rPr>
      </w:pPr>
      <w:r w:rsidRPr="00DD5513">
        <w:rPr>
          <w:color w:val="000000"/>
          <w:sz w:val="28"/>
          <w:szCs w:val="28"/>
        </w:rPr>
        <w:t xml:space="preserve">5. </w:t>
      </w:r>
      <w:r w:rsidRPr="00DD5513">
        <w:rPr>
          <w:bCs/>
          <w:color w:val="000000"/>
          <w:sz w:val="28"/>
          <w:szCs w:val="28"/>
        </w:rPr>
        <w:t xml:space="preserve">Декларирование </w:t>
      </w:r>
      <w:r w:rsidRPr="00DD5513">
        <w:rPr>
          <w:color w:val="000000"/>
          <w:sz w:val="28"/>
          <w:szCs w:val="28"/>
        </w:rPr>
        <w:t>соответствия условий труда государственным нормативным требованиям охраны труда</w:t>
      </w:r>
      <w:r w:rsidRPr="00DD5513">
        <w:rPr>
          <w:bCs/>
          <w:color w:val="000000"/>
          <w:sz w:val="28"/>
          <w:szCs w:val="28"/>
        </w:rPr>
        <w:t xml:space="preserve"> в рамках проведения СОУТ.</w:t>
      </w:r>
    </w:p>
    <w:p w:rsidR="00257ECD" w:rsidRPr="00DD5513" w:rsidRDefault="00257ECD" w:rsidP="00DD5513">
      <w:pPr>
        <w:spacing w:after="0"/>
        <w:jc w:val="center"/>
        <w:rPr>
          <w:rFonts w:ascii="Times New Roman" w:hAnsi="Times New Roman" w:cs="Times New Roman"/>
          <w:bCs/>
          <w:sz w:val="28"/>
          <w:szCs w:val="28"/>
        </w:rPr>
      </w:pPr>
    </w:p>
    <w:p w:rsidR="00420C0B" w:rsidRPr="00DD5513" w:rsidRDefault="00420C0B" w:rsidP="00DD5513">
      <w:pPr>
        <w:spacing w:after="0"/>
        <w:jc w:val="center"/>
        <w:rPr>
          <w:rFonts w:ascii="Times New Roman" w:hAnsi="Times New Roman" w:cs="Times New Roman"/>
          <w:b/>
          <w:bCs/>
          <w:sz w:val="28"/>
          <w:szCs w:val="28"/>
        </w:rPr>
      </w:pPr>
      <w:r w:rsidRPr="00DD5513">
        <w:rPr>
          <w:rFonts w:ascii="Times New Roman" w:hAnsi="Times New Roman" w:cs="Times New Roman"/>
          <w:b/>
          <w:bCs/>
          <w:sz w:val="28"/>
          <w:szCs w:val="28"/>
        </w:rPr>
        <w:t>Билет № 15</w:t>
      </w:r>
    </w:p>
    <w:p w:rsidR="00B07A50" w:rsidRPr="00DD5513" w:rsidRDefault="00B07A50" w:rsidP="00DD5513">
      <w:pPr>
        <w:spacing w:after="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1. Государственные требования по созданию службы охраны труда в организации.</w:t>
      </w:r>
    </w:p>
    <w:p w:rsidR="00B07A50" w:rsidRPr="00DD5513" w:rsidRDefault="00B07A50" w:rsidP="00DD5513">
      <w:pPr>
        <w:spacing w:after="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2. Содержание программы повторного инструктажа на рабочем месте.</w:t>
      </w:r>
    </w:p>
    <w:p w:rsidR="00B07A50" w:rsidRPr="00DD5513" w:rsidRDefault="00B07A50" w:rsidP="00DD5513">
      <w:pPr>
        <w:spacing w:after="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 xml:space="preserve">3. Перечень предупредительных мер, подлежащих финансовому обеспечению </w:t>
      </w:r>
    </w:p>
    <w:p w:rsidR="00B07A50" w:rsidRPr="00DD5513" w:rsidRDefault="00B07A50" w:rsidP="00DD5513">
      <w:pPr>
        <w:spacing w:after="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за счет сумм страховых взносов на обязательное социальное страхование.</w:t>
      </w:r>
    </w:p>
    <w:p w:rsidR="00B07A50" w:rsidRPr="00DD5513" w:rsidRDefault="00B07A50" w:rsidP="00DD5513">
      <w:pPr>
        <w:spacing w:after="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4. Средства индивидуальной защиты и их классификация.</w:t>
      </w:r>
    </w:p>
    <w:p w:rsidR="00B07A50" w:rsidRPr="00DD5513" w:rsidRDefault="00B07A50" w:rsidP="00DD5513">
      <w:pPr>
        <w:pStyle w:val="5"/>
        <w:spacing w:before="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5. Содержание перечня рабочих мест, на которых будет проводиться специальная оценка условий труда.</w:t>
      </w:r>
    </w:p>
    <w:p w:rsidR="00257ECD" w:rsidRPr="00DD5513" w:rsidRDefault="00257ECD" w:rsidP="00DD5513">
      <w:pPr>
        <w:spacing w:after="0"/>
        <w:jc w:val="center"/>
        <w:rPr>
          <w:rFonts w:ascii="Times New Roman" w:hAnsi="Times New Roman" w:cs="Times New Roman"/>
          <w:bCs/>
          <w:sz w:val="28"/>
          <w:szCs w:val="28"/>
        </w:rPr>
      </w:pPr>
    </w:p>
    <w:p w:rsidR="00420C0B" w:rsidRPr="00DD5513" w:rsidRDefault="00420C0B" w:rsidP="00DD5513">
      <w:pPr>
        <w:spacing w:after="0"/>
        <w:jc w:val="center"/>
        <w:rPr>
          <w:rFonts w:ascii="Times New Roman" w:hAnsi="Times New Roman" w:cs="Times New Roman"/>
          <w:b/>
          <w:bCs/>
          <w:sz w:val="28"/>
          <w:szCs w:val="28"/>
        </w:rPr>
      </w:pPr>
      <w:r w:rsidRPr="00DD5513">
        <w:rPr>
          <w:rFonts w:ascii="Times New Roman" w:hAnsi="Times New Roman" w:cs="Times New Roman"/>
          <w:b/>
          <w:bCs/>
          <w:sz w:val="28"/>
          <w:szCs w:val="28"/>
        </w:rPr>
        <w:t>Билет № 16</w:t>
      </w:r>
    </w:p>
    <w:p w:rsidR="002A3C90" w:rsidRPr="00DD5513" w:rsidRDefault="002A3C90" w:rsidP="00DD5513">
      <w:pPr>
        <w:spacing w:after="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1. Основные задачи и функции службы охраны труда в организациях.</w:t>
      </w:r>
    </w:p>
    <w:p w:rsidR="002A3C90" w:rsidRPr="00DD5513" w:rsidRDefault="002A3C90" w:rsidP="00DD5513">
      <w:pPr>
        <w:spacing w:after="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2. Внеплановый инструктаж. Необходимость его проведения.</w:t>
      </w:r>
    </w:p>
    <w:p w:rsidR="002A3C90" w:rsidRPr="00DD5513" w:rsidRDefault="002A3C90" w:rsidP="00DD5513">
      <w:pPr>
        <w:spacing w:after="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3. Условия предоставления скидки к страховому тарифу на обязательное социальное страхование.</w:t>
      </w:r>
    </w:p>
    <w:p w:rsidR="002A3C90" w:rsidRPr="00DD5513" w:rsidRDefault="002A3C90" w:rsidP="00DD5513">
      <w:pPr>
        <w:spacing w:after="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 xml:space="preserve">4. Организация хранения и учета средств индивидуальной защиты </w:t>
      </w:r>
    </w:p>
    <w:p w:rsidR="002A3C90" w:rsidRPr="00DD5513" w:rsidRDefault="002A3C90" w:rsidP="00DD5513">
      <w:pPr>
        <w:spacing w:after="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в организации.</w:t>
      </w:r>
    </w:p>
    <w:p w:rsidR="00B07A50" w:rsidRPr="00DD5513" w:rsidRDefault="002A3C90" w:rsidP="00DD5513">
      <w:pPr>
        <w:spacing w:after="0"/>
        <w:rPr>
          <w:rFonts w:ascii="Times New Roman" w:hAnsi="Times New Roman" w:cs="Times New Roman"/>
          <w:bCs/>
          <w:sz w:val="28"/>
          <w:szCs w:val="28"/>
        </w:rPr>
      </w:pPr>
      <w:r w:rsidRPr="00DD5513">
        <w:rPr>
          <w:rFonts w:ascii="Times New Roman" w:hAnsi="Times New Roman" w:cs="Times New Roman"/>
          <w:color w:val="000000"/>
          <w:sz w:val="28"/>
          <w:szCs w:val="28"/>
        </w:rPr>
        <w:lastRenderedPageBreak/>
        <w:t>5. Содержание Плана мероприятий по улучшению и оздоровлению условий труда.</w:t>
      </w:r>
    </w:p>
    <w:p w:rsidR="00257ECD" w:rsidRPr="00DD5513" w:rsidRDefault="00257ECD" w:rsidP="00DD5513">
      <w:pPr>
        <w:spacing w:after="0"/>
        <w:jc w:val="center"/>
        <w:rPr>
          <w:rFonts w:ascii="Times New Roman" w:hAnsi="Times New Roman" w:cs="Times New Roman"/>
          <w:bCs/>
          <w:sz w:val="28"/>
          <w:szCs w:val="28"/>
        </w:rPr>
      </w:pPr>
    </w:p>
    <w:p w:rsidR="00420C0B" w:rsidRPr="00DD5513" w:rsidRDefault="00420C0B" w:rsidP="00DD5513">
      <w:pPr>
        <w:spacing w:after="0"/>
        <w:jc w:val="center"/>
        <w:rPr>
          <w:rFonts w:ascii="Times New Roman" w:hAnsi="Times New Roman" w:cs="Times New Roman"/>
          <w:b/>
          <w:bCs/>
          <w:sz w:val="28"/>
          <w:szCs w:val="28"/>
        </w:rPr>
      </w:pPr>
      <w:r w:rsidRPr="00DD5513">
        <w:rPr>
          <w:rFonts w:ascii="Times New Roman" w:hAnsi="Times New Roman" w:cs="Times New Roman"/>
          <w:b/>
          <w:bCs/>
          <w:sz w:val="28"/>
          <w:szCs w:val="28"/>
        </w:rPr>
        <w:t>Билет № 17</w:t>
      </w:r>
    </w:p>
    <w:p w:rsidR="002A3C90" w:rsidRPr="00DD5513" w:rsidRDefault="002A3C90" w:rsidP="00DD5513">
      <w:pPr>
        <w:spacing w:after="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1. Обязанности специалиста службы охраны труда в организации.</w:t>
      </w:r>
    </w:p>
    <w:p w:rsidR="002A3C90" w:rsidRPr="00DD5513" w:rsidRDefault="002A3C90" w:rsidP="00DD5513">
      <w:pPr>
        <w:spacing w:after="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2. Целевой инструктаж. Причины проведения и порядок оформления.</w:t>
      </w:r>
    </w:p>
    <w:p w:rsidR="002A3C90" w:rsidRPr="00DD5513" w:rsidRDefault="002A3C90" w:rsidP="00DD5513">
      <w:pPr>
        <w:spacing w:after="0"/>
        <w:jc w:val="both"/>
        <w:rPr>
          <w:rFonts w:ascii="Times New Roman" w:hAnsi="Times New Roman" w:cs="Times New Roman"/>
          <w:color w:val="000000"/>
          <w:sz w:val="28"/>
          <w:szCs w:val="28"/>
        </w:rPr>
      </w:pPr>
      <w:r w:rsidRPr="00DD5513">
        <w:rPr>
          <w:rFonts w:ascii="Times New Roman" w:hAnsi="Times New Roman" w:cs="Times New Roman"/>
          <w:color w:val="000000"/>
          <w:sz w:val="28"/>
          <w:szCs w:val="28"/>
        </w:rPr>
        <w:t>3. Порядок получения скидки к страховому тарифу на обязательное социальное страхование.</w:t>
      </w:r>
    </w:p>
    <w:p w:rsidR="002A3C90" w:rsidRPr="00F0220B" w:rsidRDefault="002A3C90" w:rsidP="00DD5513">
      <w:pPr>
        <w:pStyle w:val="11"/>
        <w:spacing w:line="276" w:lineRule="auto"/>
        <w:ind w:left="0"/>
        <w:jc w:val="both"/>
        <w:rPr>
          <w:color w:val="000000"/>
          <w:sz w:val="28"/>
          <w:szCs w:val="28"/>
        </w:rPr>
      </w:pPr>
      <w:r w:rsidRPr="00DD5513">
        <w:rPr>
          <w:color w:val="000000"/>
          <w:sz w:val="28"/>
          <w:szCs w:val="28"/>
        </w:rPr>
        <w:t>4. Новые принципы предоставления компенсаций за работу во вредных условиях труда. Сокращенная рабочая неделя. Дополнительный отпуск. Повышение размера оплаты труда. Досрочное</w:t>
      </w:r>
      <w:r w:rsidRPr="00F0220B">
        <w:rPr>
          <w:color w:val="000000"/>
          <w:sz w:val="28"/>
          <w:szCs w:val="28"/>
        </w:rPr>
        <w:t xml:space="preserve"> назначение трудовой пенсии. </w:t>
      </w:r>
    </w:p>
    <w:p w:rsidR="002A3C90" w:rsidRPr="00F0220B" w:rsidRDefault="002A3C90" w:rsidP="00F0220B">
      <w:pPr>
        <w:spacing w:after="0"/>
        <w:jc w:val="both"/>
        <w:rPr>
          <w:rFonts w:ascii="Times New Roman" w:hAnsi="Times New Roman" w:cs="Times New Roman"/>
          <w:color w:val="000000"/>
          <w:sz w:val="28"/>
          <w:szCs w:val="28"/>
        </w:rPr>
      </w:pPr>
      <w:r w:rsidRPr="00F0220B">
        <w:rPr>
          <w:rFonts w:ascii="Times New Roman" w:hAnsi="Times New Roman" w:cs="Times New Roman"/>
          <w:color w:val="000000"/>
          <w:sz w:val="28"/>
          <w:szCs w:val="28"/>
        </w:rPr>
        <w:t xml:space="preserve">5. Квалификационные группы по электробезопасности. Первая группа </w:t>
      </w:r>
    </w:p>
    <w:p w:rsidR="002A3C90" w:rsidRPr="00F0220B" w:rsidRDefault="002A3C90" w:rsidP="00F0220B">
      <w:pPr>
        <w:spacing w:after="0"/>
        <w:jc w:val="both"/>
        <w:rPr>
          <w:rFonts w:ascii="Times New Roman" w:hAnsi="Times New Roman" w:cs="Times New Roman"/>
          <w:color w:val="000000"/>
          <w:sz w:val="28"/>
          <w:szCs w:val="28"/>
        </w:rPr>
      </w:pPr>
      <w:r w:rsidRPr="00F0220B">
        <w:rPr>
          <w:rFonts w:ascii="Times New Roman" w:hAnsi="Times New Roman" w:cs="Times New Roman"/>
          <w:color w:val="000000"/>
          <w:sz w:val="28"/>
          <w:szCs w:val="28"/>
        </w:rPr>
        <w:t>по электробезопасности. Порядок ее присвоения.</w:t>
      </w:r>
    </w:p>
    <w:p w:rsidR="00257ECD" w:rsidRDefault="00257ECD" w:rsidP="00F0220B">
      <w:pPr>
        <w:spacing w:after="0"/>
        <w:jc w:val="center"/>
        <w:rPr>
          <w:rFonts w:ascii="Times New Roman" w:hAnsi="Times New Roman" w:cs="Times New Roman"/>
          <w:bCs/>
          <w:sz w:val="28"/>
          <w:szCs w:val="28"/>
        </w:rPr>
      </w:pPr>
    </w:p>
    <w:p w:rsidR="00420C0B" w:rsidRPr="00257ECD" w:rsidRDefault="00420C0B" w:rsidP="00F0220B">
      <w:pPr>
        <w:spacing w:after="0"/>
        <w:jc w:val="center"/>
        <w:rPr>
          <w:rFonts w:ascii="Times New Roman" w:hAnsi="Times New Roman" w:cs="Times New Roman"/>
          <w:b/>
          <w:bCs/>
          <w:sz w:val="28"/>
          <w:szCs w:val="28"/>
        </w:rPr>
      </w:pPr>
      <w:r w:rsidRPr="00257ECD">
        <w:rPr>
          <w:rFonts w:ascii="Times New Roman" w:hAnsi="Times New Roman" w:cs="Times New Roman"/>
          <w:b/>
          <w:bCs/>
          <w:sz w:val="28"/>
          <w:szCs w:val="28"/>
        </w:rPr>
        <w:t>Билет № 18</w:t>
      </w:r>
    </w:p>
    <w:p w:rsidR="002A3C90" w:rsidRPr="00F0220B" w:rsidRDefault="002A3C90" w:rsidP="00F0220B">
      <w:pPr>
        <w:spacing w:after="0"/>
        <w:jc w:val="both"/>
        <w:rPr>
          <w:rFonts w:ascii="Times New Roman" w:hAnsi="Times New Roman" w:cs="Times New Roman"/>
          <w:color w:val="000000"/>
          <w:sz w:val="28"/>
          <w:szCs w:val="28"/>
        </w:rPr>
      </w:pPr>
      <w:r w:rsidRPr="00F0220B">
        <w:rPr>
          <w:rFonts w:ascii="Times New Roman" w:hAnsi="Times New Roman" w:cs="Times New Roman"/>
          <w:color w:val="000000"/>
          <w:sz w:val="28"/>
          <w:szCs w:val="28"/>
        </w:rPr>
        <w:t>1. Права специалиста службы охраны труда в организации.</w:t>
      </w:r>
    </w:p>
    <w:p w:rsidR="002A3C90" w:rsidRPr="00F0220B" w:rsidRDefault="002A3C90" w:rsidP="00F0220B">
      <w:pPr>
        <w:spacing w:after="0"/>
        <w:jc w:val="both"/>
        <w:rPr>
          <w:rFonts w:ascii="Times New Roman" w:hAnsi="Times New Roman" w:cs="Times New Roman"/>
          <w:color w:val="000000"/>
          <w:sz w:val="28"/>
          <w:szCs w:val="28"/>
        </w:rPr>
      </w:pPr>
      <w:r w:rsidRPr="00F0220B">
        <w:rPr>
          <w:rFonts w:ascii="Times New Roman" w:hAnsi="Times New Roman" w:cs="Times New Roman"/>
          <w:color w:val="000000"/>
          <w:sz w:val="28"/>
          <w:szCs w:val="28"/>
        </w:rPr>
        <w:t>2. Стажировка на рабочем месте. Порядок проведения и оформления.</w:t>
      </w:r>
    </w:p>
    <w:p w:rsidR="002A3C90" w:rsidRPr="00F0220B" w:rsidRDefault="002A3C90" w:rsidP="00F0220B">
      <w:pPr>
        <w:spacing w:after="0"/>
        <w:jc w:val="both"/>
        <w:rPr>
          <w:rFonts w:ascii="Times New Roman" w:hAnsi="Times New Roman" w:cs="Times New Roman"/>
          <w:color w:val="000000"/>
          <w:sz w:val="28"/>
          <w:szCs w:val="28"/>
        </w:rPr>
      </w:pPr>
      <w:r w:rsidRPr="00F0220B">
        <w:rPr>
          <w:rFonts w:ascii="Times New Roman" w:hAnsi="Times New Roman" w:cs="Times New Roman"/>
          <w:color w:val="000000"/>
          <w:sz w:val="28"/>
          <w:szCs w:val="28"/>
        </w:rPr>
        <w:t>3. Порядок расследования несчастного случая на производстве со смертельным исходом.</w:t>
      </w:r>
    </w:p>
    <w:p w:rsidR="002A3C90" w:rsidRPr="00F0220B" w:rsidRDefault="002A3C90" w:rsidP="00F0220B">
      <w:pPr>
        <w:pStyle w:val="5"/>
        <w:spacing w:before="0"/>
        <w:jc w:val="both"/>
        <w:rPr>
          <w:rFonts w:ascii="Times New Roman" w:hAnsi="Times New Roman" w:cs="Times New Roman"/>
          <w:color w:val="000000"/>
          <w:sz w:val="28"/>
          <w:szCs w:val="28"/>
        </w:rPr>
      </w:pPr>
      <w:r w:rsidRPr="00F0220B">
        <w:rPr>
          <w:rFonts w:ascii="Times New Roman" w:hAnsi="Times New Roman" w:cs="Times New Roman"/>
          <w:color w:val="000000"/>
          <w:sz w:val="28"/>
          <w:szCs w:val="28"/>
        </w:rPr>
        <w:t>4. Содержание и порядок заполнения Карт специальной оценки условий труда.</w:t>
      </w:r>
    </w:p>
    <w:p w:rsidR="002A3C90" w:rsidRPr="00F0220B" w:rsidRDefault="002A3C90" w:rsidP="00F0220B">
      <w:pPr>
        <w:spacing w:after="0"/>
        <w:rPr>
          <w:rFonts w:ascii="Times New Roman" w:hAnsi="Times New Roman" w:cs="Times New Roman"/>
          <w:bCs/>
          <w:sz w:val="28"/>
          <w:szCs w:val="28"/>
        </w:rPr>
      </w:pPr>
      <w:r w:rsidRPr="00F0220B">
        <w:rPr>
          <w:rFonts w:ascii="Times New Roman" w:hAnsi="Times New Roman" w:cs="Times New Roman"/>
          <w:color w:val="000000"/>
          <w:sz w:val="28"/>
          <w:szCs w:val="28"/>
        </w:rPr>
        <w:t>5. Действия работников при возникновении пожара.</w:t>
      </w:r>
    </w:p>
    <w:p w:rsidR="00257ECD" w:rsidRDefault="00257ECD" w:rsidP="00F0220B">
      <w:pPr>
        <w:spacing w:after="0"/>
        <w:jc w:val="center"/>
        <w:rPr>
          <w:rFonts w:ascii="Times New Roman" w:hAnsi="Times New Roman" w:cs="Times New Roman"/>
          <w:bCs/>
          <w:sz w:val="28"/>
          <w:szCs w:val="28"/>
        </w:rPr>
      </w:pPr>
    </w:p>
    <w:p w:rsidR="00420C0B" w:rsidRPr="00257ECD" w:rsidRDefault="00420C0B" w:rsidP="00F0220B">
      <w:pPr>
        <w:spacing w:after="0"/>
        <w:jc w:val="center"/>
        <w:rPr>
          <w:rFonts w:ascii="Times New Roman" w:hAnsi="Times New Roman" w:cs="Times New Roman"/>
          <w:b/>
          <w:bCs/>
          <w:sz w:val="28"/>
          <w:szCs w:val="28"/>
        </w:rPr>
      </w:pPr>
      <w:r w:rsidRPr="00257ECD">
        <w:rPr>
          <w:rFonts w:ascii="Times New Roman" w:hAnsi="Times New Roman" w:cs="Times New Roman"/>
          <w:b/>
          <w:bCs/>
          <w:sz w:val="28"/>
          <w:szCs w:val="28"/>
        </w:rPr>
        <w:t>Билет № 19</w:t>
      </w:r>
    </w:p>
    <w:p w:rsidR="002A3C90" w:rsidRPr="00F0220B" w:rsidRDefault="002A3C90" w:rsidP="00F0220B">
      <w:pPr>
        <w:spacing w:after="0"/>
        <w:jc w:val="both"/>
        <w:rPr>
          <w:rFonts w:ascii="Times New Roman" w:hAnsi="Times New Roman" w:cs="Times New Roman"/>
          <w:color w:val="000000"/>
          <w:sz w:val="28"/>
          <w:szCs w:val="28"/>
        </w:rPr>
      </w:pPr>
      <w:r w:rsidRPr="00F0220B">
        <w:rPr>
          <w:rFonts w:ascii="Times New Roman" w:hAnsi="Times New Roman" w:cs="Times New Roman"/>
          <w:color w:val="000000"/>
          <w:sz w:val="28"/>
          <w:szCs w:val="28"/>
        </w:rPr>
        <w:t>1. Структура системы обучения в области охраны труда.</w:t>
      </w:r>
    </w:p>
    <w:p w:rsidR="002A3C90" w:rsidRPr="00F0220B" w:rsidRDefault="002A3C90" w:rsidP="00F0220B">
      <w:pPr>
        <w:pStyle w:val="5"/>
        <w:spacing w:before="0"/>
        <w:jc w:val="both"/>
        <w:rPr>
          <w:rFonts w:ascii="Times New Roman" w:hAnsi="Times New Roman" w:cs="Times New Roman"/>
          <w:color w:val="000000"/>
          <w:sz w:val="28"/>
          <w:szCs w:val="28"/>
        </w:rPr>
      </w:pPr>
      <w:r w:rsidRPr="00F0220B">
        <w:rPr>
          <w:rFonts w:ascii="Times New Roman" w:hAnsi="Times New Roman" w:cs="Times New Roman"/>
          <w:color w:val="000000"/>
          <w:sz w:val="28"/>
          <w:szCs w:val="28"/>
        </w:rPr>
        <w:t>2. Содержание инструкции по охране труда. Порядок разработки и утверждения.</w:t>
      </w:r>
    </w:p>
    <w:p w:rsidR="002A3C90" w:rsidRPr="00F0220B" w:rsidRDefault="002A3C90" w:rsidP="00F0220B">
      <w:pPr>
        <w:spacing w:after="0"/>
        <w:jc w:val="both"/>
        <w:rPr>
          <w:rFonts w:ascii="Times New Roman" w:hAnsi="Times New Roman" w:cs="Times New Roman"/>
          <w:color w:val="000000"/>
          <w:sz w:val="28"/>
          <w:szCs w:val="28"/>
        </w:rPr>
      </w:pPr>
      <w:r w:rsidRPr="00F0220B">
        <w:rPr>
          <w:rFonts w:ascii="Times New Roman" w:hAnsi="Times New Roman" w:cs="Times New Roman"/>
          <w:color w:val="000000"/>
          <w:sz w:val="28"/>
          <w:szCs w:val="28"/>
        </w:rPr>
        <w:t>3. Порядок расследования тяжелого несчастного случая на производстве.</w:t>
      </w:r>
    </w:p>
    <w:p w:rsidR="002A3C90" w:rsidRPr="00F0220B" w:rsidRDefault="002A3C90" w:rsidP="00F0220B">
      <w:pPr>
        <w:pStyle w:val="11"/>
        <w:spacing w:line="276" w:lineRule="auto"/>
        <w:ind w:left="0"/>
        <w:jc w:val="both"/>
        <w:rPr>
          <w:bCs/>
          <w:color w:val="000000"/>
          <w:sz w:val="28"/>
          <w:szCs w:val="28"/>
        </w:rPr>
      </w:pPr>
      <w:r w:rsidRPr="00F0220B">
        <w:rPr>
          <w:color w:val="000000"/>
          <w:sz w:val="28"/>
          <w:szCs w:val="28"/>
        </w:rPr>
        <w:t xml:space="preserve">4. Содержание </w:t>
      </w:r>
      <w:r w:rsidRPr="00F0220B">
        <w:rPr>
          <w:bCs/>
          <w:color w:val="000000"/>
          <w:sz w:val="28"/>
          <w:szCs w:val="28"/>
        </w:rPr>
        <w:t xml:space="preserve">Отчета по проведению СОУТ. </w:t>
      </w:r>
    </w:p>
    <w:p w:rsidR="002A3C90" w:rsidRPr="00F0220B" w:rsidRDefault="002A3C90" w:rsidP="00F0220B">
      <w:pPr>
        <w:spacing w:after="0"/>
        <w:jc w:val="both"/>
        <w:rPr>
          <w:rFonts w:ascii="Times New Roman" w:hAnsi="Times New Roman" w:cs="Times New Roman"/>
          <w:color w:val="000000"/>
          <w:sz w:val="28"/>
          <w:szCs w:val="28"/>
        </w:rPr>
      </w:pPr>
      <w:r w:rsidRPr="00F0220B">
        <w:rPr>
          <w:rFonts w:ascii="Times New Roman" w:hAnsi="Times New Roman" w:cs="Times New Roman"/>
          <w:color w:val="000000"/>
          <w:sz w:val="28"/>
          <w:szCs w:val="28"/>
        </w:rPr>
        <w:t>5. Меры личной безопасности при возникновении пожара.</w:t>
      </w:r>
    </w:p>
    <w:p w:rsidR="00257ECD" w:rsidRDefault="00257ECD" w:rsidP="00F0220B">
      <w:pPr>
        <w:spacing w:after="0"/>
        <w:jc w:val="center"/>
        <w:rPr>
          <w:rFonts w:ascii="Times New Roman" w:hAnsi="Times New Roman" w:cs="Times New Roman"/>
          <w:bCs/>
          <w:sz w:val="28"/>
          <w:szCs w:val="28"/>
        </w:rPr>
      </w:pPr>
    </w:p>
    <w:p w:rsidR="00420C0B" w:rsidRPr="00257ECD" w:rsidRDefault="00420C0B" w:rsidP="00F0220B">
      <w:pPr>
        <w:spacing w:after="0"/>
        <w:jc w:val="center"/>
        <w:rPr>
          <w:rFonts w:ascii="Times New Roman" w:hAnsi="Times New Roman" w:cs="Times New Roman"/>
          <w:b/>
          <w:bCs/>
          <w:sz w:val="28"/>
          <w:szCs w:val="28"/>
        </w:rPr>
      </w:pPr>
      <w:r w:rsidRPr="00257ECD">
        <w:rPr>
          <w:rFonts w:ascii="Times New Roman" w:hAnsi="Times New Roman" w:cs="Times New Roman"/>
          <w:b/>
          <w:bCs/>
          <w:sz w:val="28"/>
          <w:szCs w:val="28"/>
        </w:rPr>
        <w:t>Билет № 20</w:t>
      </w:r>
    </w:p>
    <w:p w:rsidR="002A3C90" w:rsidRPr="00F0220B" w:rsidRDefault="002A3C90" w:rsidP="00F0220B">
      <w:pPr>
        <w:pStyle w:val="5"/>
        <w:spacing w:before="0"/>
        <w:jc w:val="both"/>
        <w:rPr>
          <w:rFonts w:ascii="Times New Roman" w:hAnsi="Times New Roman" w:cs="Times New Roman"/>
          <w:color w:val="000000"/>
          <w:sz w:val="28"/>
          <w:szCs w:val="28"/>
        </w:rPr>
      </w:pPr>
      <w:r w:rsidRPr="00F0220B">
        <w:rPr>
          <w:rFonts w:ascii="Times New Roman" w:hAnsi="Times New Roman" w:cs="Times New Roman"/>
          <w:color w:val="000000"/>
          <w:sz w:val="28"/>
          <w:szCs w:val="28"/>
        </w:rPr>
        <w:t xml:space="preserve">1. Вредные и (или) опасные производственные факторы. Факторы тяжести </w:t>
      </w:r>
    </w:p>
    <w:p w:rsidR="002A3C90" w:rsidRPr="00F0220B" w:rsidRDefault="002A3C90" w:rsidP="00F0220B">
      <w:pPr>
        <w:pStyle w:val="5"/>
        <w:spacing w:before="0"/>
        <w:jc w:val="both"/>
        <w:rPr>
          <w:rFonts w:ascii="Times New Roman" w:hAnsi="Times New Roman" w:cs="Times New Roman"/>
          <w:color w:val="000000"/>
          <w:sz w:val="28"/>
          <w:szCs w:val="28"/>
        </w:rPr>
      </w:pPr>
      <w:r w:rsidRPr="00F0220B">
        <w:rPr>
          <w:rFonts w:ascii="Times New Roman" w:hAnsi="Times New Roman" w:cs="Times New Roman"/>
          <w:color w:val="000000"/>
          <w:sz w:val="28"/>
          <w:szCs w:val="28"/>
        </w:rPr>
        <w:t>и напряженности трудового процесса. Классификация.</w:t>
      </w:r>
    </w:p>
    <w:p w:rsidR="002A3C90" w:rsidRPr="00F0220B" w:rsidRDefault="002A3C90" w:rsidP="00F0220B">
      <w:pPr>
        <w:spacing w:after="0"/>
        <w:jc w:val="both"/>
        <w:rPr>
          <w:rFonts w:ascii="Times New Roman" w:hAnsi="Times New Roman" w:cs="Times New Roman"/>
          <w:color w:val="000000"/>
          <w:sz w:val="28"/>
          <w:szCs w:val="28"/>
        </w:rPr>
      </w:pPr>
      <w:r w:rsidRPr="00F0220B">
        <w:rPr>
          <w:rFonts w:ascii="Times New Roman" w:hAnsi="Times New Roman" w:cs="Times New Roman"/>
          <w:color w:val="000000"/>
          <w:sz w:val="28"/>
          <w:szCs w:val="28"/>
        </w:rPr>
        <w:t>2. Порядок учета и пересмотра инструкций по охране труда.</w:t>
      </w:r>
    </w:p>
    <w:p w:rsidR="002A3C90" w:rsidRPr="00F0220B" w:rsidRDefault="002A3C90" w:rsidP="00F0220B">
      <w:pPr>
        <w:pStyle w:val="11"/>
        <w:spacing w:line="276" w:lineRule="auto"/>
        <w:ind w:left="0"/>
        <w:jc w:val="both"/>
        <w:rPr>
          <w:color w:val="000000"/>
          <w:sz w:val="28"/>
          <w:szCs w:val="28"/>
        </w:rPr>
      </w:pPr>
      <w:r w:rsidRPr="00F0220B">
        <w:rPr>
          <w:color w:val="000000"/>
          <w:sz w:val="28"/>
          <w:szCs w:val="28"/>
        </w:rPr>
        <w:t>3. Дополнительные тарифы страховых взносов в Пенсионный фонд Российской Федерации на финансирование страховой части трудовой пенсии.</w:t>
      </w:r>
    </w:p>
    <w:p w:rsidR="002A3C90" w:rsidRPr="00F0220B" w:rsidRDefault="002A3C90" w:rsidP="00F0220B">
      <w:pPr>
        <w:spacing w:after="0"/>
        <w:jc w:val="both"/>
        <w:rPr>
          <w:rFonts w:ascii="Times New Roman" w:hAnsi="Times New Roman" w:cs="Times New Roman"/>
          <w:color w:val="000000"/>
          <w:sz w:val="28"/>
          <w:szCs w:val="28"/>
        </w:rPr>
      </w:pPr>
      <w:r w:rsidRPr="00F0220B">
        <w:rPr>
          <w:rFonts w:ascii="Times New Roman" w:hAnsi="Times New Roman" w:cs="Times New Roman"/>
          <w:color w:val="000000"/>
          <w:sz w:val="28"/>
          <w:szCs w:val="28"/>
        </w:rPr>
        <w:lastRenderedPageBreak/>
        <w:t>4. Порядок проведения предварительных и периодических медицинских осмотров.</w:t>
      </w:r>
    </w:p>
    <w:p w:rsidR="002A3C90" w:rsidRPr="00F0220B" w:rsidRDefault="002A3C90" w:rsidP="00F0220B">
      <w:pPr>
        <w:spacing w:after="0"/>
        <w:jc w:val="both"/>
        <w:rPr>
          <w:rFonts w:ascii="Times New Roman" w:hAnsi="Times New Roman" w:cs="Times New Roman"/>
          <w:color w:val="000000"/>
          <w:sz w:val="28"/>
          <w:szCs w:val="28"/>
        </w:rPr>
      </w:pPr>
      <w:r w:rsidRPr="00F0220B">
        <w:rPr>
          <w:rFonts w:ascii="Times New Roman" w:hAnsi="Times New Roman" w:cs="Times New Roman"/>
          <w:color w:val="000000"/>
          <w:sz w:val="28"/>
          <w:szCs w:val="28"/>
        </w:rPr>
        <w:t>5. Первичные средства пожаротушения, порядок пользования.</w:t>
      </w:r>
    </w:p>
    <w:p w:rsidR="00257ECD" w:rsidRDefault="00257ECD" w:rsidP="00F0220B">
      <w:pPr>
        <w:spacing w:after="0"/>
        <w:jc w:val="center"/>
        <w:rPr>
          <w:rFonts w:ascii="Times New Roman" w:hAnsi="Times New Roman" w:cs="Times New Roman"/>
          <w:bCs/>
          <w:sz w:val="28"/>
          <w:szCs w:val="28"/>
        </w:rPr>
      </w:pPr>
    </w:p>
    <w:p w:rsidR="002A3C90" w:rsidRPr="00257ECD" w:rsidRDefault="002A3C90" w:rsidP="00F0220B">
      <w:pPr>
        <w:spacing w:after="0"/>
        <w:jc w:val="center"/>
        <w:rPr>
          <w:rFonts w:ascii="Times New Roman" w:hAnsi="Times New Roman" w:cs="Times New Roman"/>
          <w:b/>
          <w:bCs/>
          <w:sz w:val="28"/>
          <w:szCs w:val="28"/>
        </w:rPr>
      </w:pPr>
      <w:r w:rsidRPr="00257ECD">
        <w:rPr>
          <w:rFonts w:ascii="Times New Roman" w:hAnsi="Times New Roman" w:cs="Times New Roman"/>
          <w:b/>
          <w:bCs/>
          <w:sz w:val="28"/>
          <w:szCs w:val="28"/>
        </w:rPr>
        <w:t>Билет № 21</w:t>
      </w:r>
    </w:p>
    <w:p w:rsidR="002A3C90" w:rsidRPr="00F0220B" w:rsidRDefault="002A3C90" w:rsidP="00F0220B">
      <w:pPr>
        <w:spacing w:after="0"/>
        <w:jc w:val="both"/>
        <w:rPr>
          <w:rFonts w:ascii="Times New Roman" w:hAnsi="Times New Roman" w:cs="Times New Roman"/>
          <w:color w:val="000000"/>
          <w:sz w:val="28"/>
          <w:szCs w:val="28"/>
        </w:rPr>
      </w:pPr>
      <w:r w:rsidRPr="00F0220B">
        <w:rPr>
          <w:rFonts w:ascii="Times New Roman" w:hAnsi="Times New Roman" w:cs="Times New Roman"/>
          <w:color w:val="000000"/>
          <w:sz w:val="28"/>
          <w:szCs w:val="28"/>
        </w:rPr>
        <w:t>1. Гарантии и компенсации охраны труда отдельным категориям работников.</w:t>
      </w:r>
    </w:p>
    <w:p w:rsidR="002A3C90" w:rsidRPr="00F0220B" w:rsidRDefault="002A3C90" w:rsidP="00F0220B">
      <w:pPr>
        <w:spacing w:after="0"/>
        <w:jc w:val="both"/>
        <w:rPr>
          <w:rFonts w:ascii="Times New Roman" w:hAnsi="Times New Roman" w:cs="Times New Roman"/>
          <w:color w:val="000000"/>
          <w:sz w:val="28"/>
          <w:szCs w:val="28"/>
        </w:rPr>
      </w:pPr>
      <w:r w:rsidRPr="00F0220B">
        <w:rPr>
          <w:rFonts w:ascii="Times New Roman" w:hAnsi="Times New Roman" w:cs="Times New Roman"/>
          <w:color w:val="000000"/>
          <w:sz w:val="28"/>
          <w:szCs w:val="28"/>
        </w:rPr>
        <w:t>2. Обязанности работодателя по организации расследования несчастных случаев на производстве.</w:t>
      </w:r>
    </w:p>
    <w:p w:rsidR="002A3C90" w:rsidRPr="00F0220B" w:rsidRDefault="002A3C90" w:rsidP="00F0220B">
      <w:pPr>
        <w:pStyle w:val="11"/>
        <w:spacing w:line="276" w:lineRule="auto"/>
        <w:ind w:left="0"/>
        <w:jc w:val="both"/>
        <w:rPr>
          <w:bCs/>
          <w:color w:val="000000"/>
          <w:sz w:val="28"/>
          <w:szCs w:val="28"/>
        </w:rPr>
      </w:pPr>
      <w:r w:rsidRPr="00F0220B">
        <w:rPr>
          <w:color w:val="000000"/>
          <w:sz w:val="28"/>
          <w:szCs w:val="28"/>
        </w:rPr>
        <w:t xml:space="preserve">3. </w:t>
      </w:r>
      <w:r w:rsidRPr="00F0220B">
        <w:rPr>
          <w:bCs/>
          <w:color w:val="000000"/>
          <w:sz w:val="28"/>
          <w:szCs w:val="28"/>
        </w:rPr>
        <w:t xml:space="preserve">Федеральная система учета результатов проведения СОУТ и их использование. </w:t>
      </w:r>
    </w:p>
    <w:p w:rsidR="002A3C90" w:rsidRPr="00F0220B" w:rsidRDefault="002A3C90" w:rsidP="00F0220B">
      <w:pPr>
        <w:spacing w:after="0"/>
        <w:jc w:val="both"/>
        <w:rPr>
          <w:rFonts w:ascii="Times New Roman" w:hAnsi="Times New Roman" w:cs="Times New Roman"/>
          <w:color w:val="000000"/>
          <w:sz w:val="28"/>
          <w:szCs w:val="28"/>
        </w:rPr>
      </w:pPr>
      <w:r w:rsidRPr="00F0220B">
        <w:rPr>
          <w:rFonts w:ascii="Times New Roman" w:hAnsi="Times New Roman" w:cs="Times New Roman"/>
          <w:color w:val="000000"/>
          <w:sz w:val="28"/>
          <w:szCs w:val="28"/>
        </w:rPr>
        <w:t>4. Оказание доврачебной помощи пострадавшим при пожаре.</w:t>
      </w:r>
    </w:p>
    <w:p w:rsidR="002A3C90" w:rsidRPr="00F0220B" w:rsidRDefault="002A3C90" w:rsidP="00F0220B">
      <w:pPr>
        <w:spacing w:after="0"/>
        <w:jc w:val="both"/>
        <w:rPr>
          <w:rFonts w:ascii="Times New Roman" w:hAnsi="Times New Roman" w:cs="Times New Roman"/>
          <w:color w:val="000000"/>
          <w:sz w:val="28"/>
          <w:szCs w:val="28"/>
        </w:rPr>
      </w:pPr>
      <w:r w:rsidRPr="00F0220B">
        <w:rPr>
          <w:rFonts w:ascii="Times New Roman" w:hAnsi="Times New Roman" w:cs="Times New Roman"/>
          <w:color w:val="000000"/>
          <w:sz w:val="28"/>
          <w:szCs w:val="28"/>
        </w:rPr>
        <w:t>5. Ответственность за соблюдение требований пожарной безопасности</w:t>
      </w:r>
    </w:p>
    <w:p w:rsidR="00F0220B" w:rsidRDefault="00F0220B" w:rsidP="00F0220B">
      <w:pPr>
        <w:spacing w:after="0"/>
        <w:jc w:val="center"/>
        <w:rPr>
          <w:rFonts w:ascii="Times New Roman" w:hAnsi="Times New Roman" w:cs="Times New Roman"/>
          <w:bCs/>
          <w:sz w:val="28"/>
          <w:szCs w:val="28"/>
        </w:rPr>
      </w:pPr>
    </w:p>
    <w:p w:rsidR="002A3C90" w:rsidRPr="00F0220B" w:rsidRDefault="002A3C90" w:rsidP="00F0220B">
      <w:pPr>
        <w:spacing w:after="0"/>
        <w:jc w:val="center"/>
        <w:rPr>
          <w:rFonts w:ascii="Times New Roman" w:hAnsi="Times New Roman" w:cs="Times New Roman"/>
          <w:b/>
          <w:bCs/>
          <w:sz w:val="28"/>
          <w:szCs w:val="28"/>
        </w:rPr>
      </w:pPr>
      <w:r w:rsidRPr="00F0220B">
        <w:rPr>
          <w:rFonts w:ascii="Times New Roman" w:hAnsi="Times New Roman" w:cs="Times New Roman"/>
          <w:b/>
          <w:bCs/>
          <w:sz w:val="28"/>
          <w:szCs w:val="28"/>
        </w:rPr>
        <w:t>Билет № 22</w:t>
      </w:r>
    </w:p>
    <w:p w:rsidR="002A3C90" w:rsidRPr="00F0220B" w:rsidRDefault="002A3C90" w:rsidP="00F0220B">
      <w:pPr>
        <w:pStyle w:val="5"/>
        <w:spacing w:before="0"/>
        <w:jc w:val="both"/>
        <w:rPr>
          <w:rFonts w:ascii="Times New Roman" w:hAnsi="Times New Roman" w:cs="Times New Roman"/>
          <w:color w:val="000000"/>
          <w:sz w:val="28"/>
          <w:szCs w:val="28"/>
        </w:rPr>
      </w:pPr>
      <w:r w:rsidRPr="00F0220B">
        <w:rPr>
          <w:rFonts w:ascii="Times New Roman" w:hAnsi="Times New Roman" w:cs="Times New Roman"/>
          <w:color w:val="000000"/>
          <w:sz w:val="28"/>
          <w:szCs w:val="28"/>
        </w:rPr>
        <w:t>1. Основные мероприятия по санитарно-бытовому и лечебно-профилактическому обслуживанию работников.</w:t>
      </w:r>
    </w:p>
    <w:p w:rsidR="002A3C90" w:rsidRPr="00F0220B" w:rsidRDefault="002A3C90" w:rsidP="00F0220B">
      <w:pPr>
        <w:spacing w:after="0"/>
        <w:jc w:val="both"/>
        <w:rPr>
          <w:rFonts w:ascii="Times New Roman" w:hAnsi="Times New Roman" w:cs="Times New Roman"/>
          <w:color w:val="000000"/>
          <w:sz w:val="28"/>
          <w:szCs w:val="28"/>
        </w:rPr>
      </w:pPr>
      <w:r w:rsidRPr="00F0220B">
        <w:rPr>
          <w:rFonts w:ascii="Times New Roman" w:hAnsi="Times New Roman" w:cs="Times New Roman"/>
          <w:color w:val="000000"/>
          <w:sz w:val="28"/>
          <w:szCs w:val="28"/>
        </w:rPr>
        <w:t>2. Несчастные случаи, подлежащие расследованию и учету как несчастные случаи на производстве.</w:t>
      </w:r>
    </w:p>
    <w:p w:rsidR="002A3C90" w:rsidRPr="00F0220B" w:rsidRDefault="002A3C90" w:rsidP="00F0220B">
      <w:pPr>
        <w:pStyle w:val="11"/>
        <w:spacing w:line="276" w:lineRule="auto"/>
        <w:ind w:left="0"/>
        <w:jc w:val="both"/>
        <w:rPr>
          <w:bCs/>
          <w:color w:val="000000"/>
          <w:sz w:val="28"/>
          <w:szCs w:val="28"/>
        </w:rPr>
      </w:pPr>
      <w:r w:rsidRPr="00F0220B">
        <w:rPr>
          <w:color w:val="000000"/>
          <w:sz w:val="28"/>
          <w:szCs w:val="28"/>
        </w:rPr>
        <w:t xml:space="preserve">3. </w:t>
      </w:r>
      <w:r w:rsidRPr="00F0220B">
        <w:rPr>
          <w:bCs/>
          <w:color w:val="000000"/>
          <w:sz w:val="28"/>
          <w:szCs w:val="28"/>
        </w:rPr>
        <w:t>Особенности проведения СОУТ на отдельных рабочих местах. Проведение внеплановой СОУТ.</w:t>
      </w:r>
    </w:p>
    <w:p w:rsidR="002A3C90" w:rsidRPr="00F0220B" w:rsidRDefault="002A3C90" w:rsidP="00F0220B">
      <w:pPr>
        <w:spacing w:after="0"/>
        <w:jc w:val="both"/>
        <w:rPr>
          <w:rFonts w:ascii="Times New Roman" w:hAnsi="Times New Roman" w:cs="Times New Roman"/>
          <w:color w:val="000000"/>
          <w:sz w:val="28"/>
          <w:szCs w:val="28"/>
        </w:rPr>
      </w:pPr>
      <w:r w:rsidRPr="00F0220B">
        <w:rPr>
          <w:rFonts w:ascii="Times New Roman" w:hAnsi="Times New Roman" w:cs="Times New Roman"/>
          <w:color w:val="000000"/>
          <w:sz w:val="28"/>
          <w:szCs w:val="28"/>
        </w:rPr>
        <w:t>4. Оказание доврачебной помощи пострадавшим при вывихах и переломах.</w:t>
      </w:r>
    </w:p>
    <w:p w:rsidR="002A3C90" w:rsidRPr="00F0220B" w:rsidRDefault="002A3C90" w:rsidP="00F0220B">
      <w:pPr>
        <w:spacing w:after="0"/>
        <w:jc w:val="both"/>
        <w:rPr>
          <w:rFonts w:ascii="Times New Roman" w:hAnsi="Times New Roman" w:cs="Times New Roman"/>
          <w:color w:val="000000"/>
          <w:sz w:val="28"/>
          <w:szCs w:val="28"/>
        </w:rPr>
      </w:pPr>
      <w:r w:rsidRPr="00F0220B">
        <w:rPr>
          <w:rFonts w:ascii="Times New Roman" w:hAnsi="Times New Roman" w:cs="Times New Roman"/>
          <w:color w:val="000000"/>
          <w:sz w:val="28"/>
          <w:szCs w:val="28"/>
        </w:rPr>
        <w:t>5. Защитные мероприятия от прикосновения к токоведущим частям.</w:t>
      </w:r>
    </w:p>
    <w:p w:rsidR="00F0220B" w:rsidRDefault="00F0220B" w:rsidP="00F0220B">
      <w:pPr>
        <w:spacing w:after="0"/>
        <w:jc w:val="center"/>
        <w:rPr>
          <w:rFonts w:ascii="Times New Roman" w:hAnsi="Times New Roman" w:cs="Times New Roman"/>
          <w:bCs/>
          <w:sz w:val="28"/>
          <w:szCs w:val="28"/>
        </w:rPr>
      </w:pPr>
    </w:p>
    <w:p w:rsidR="002A3C90" w:rsidRPr="00F0220B" w:rsidRDefault="002A3C90" w:rsidP="00F0220B">
      <w:pPr>
        <w:spacing w:after="0"/>
        <w:jc w:val="center"/>
        <w:rPr>
          <w:rFonts w:ascii="Times New Roman" w:hAnsi="Times New Roman" w:cs="Times New Roman"/>
          <w:b/>
          <w:bCs/>
          <w:sz w:val="28"/>
          <w:szCs w:val="28"/>
        </w:rPr>
      </w:pPr>
      <w:r w:rsidRPr="00F0220B">
        <w:rPr>
          <w:rFonts w:ascii="Times New Roman" w:hAnsi="Times New Roman" w:cs="Times New Roman"/>
          <w:b/>
          <w:bCs/>
          <w:sz w:val="28"/>
          <w:szCs w:val="28"/>
        </w:rPr>
        <w:t>Билет № 23</w:t>
      </w:r>
    </w:p>
    <w:p w:rsidR="002A3C90" w:rsidRPr="00F0220B" w:rsidRDefault="002A3C90" w:rsidP="00F0220B">
      <w:pPr>
        <w:spacing w:after="0"/>
        <w:jc w:val="both"/>
        <w:rPr>
          <w:rFonts w:ascii="Times New Roman" w:hAnsi="Times New Roman" w:cs="Times New Roman"/>
          <w:bCs/>
          <w:iCs/>
          <w:color w:val="000000"/>
          <w:sz w:val="28"/>
          <w:szCs w:val="28"/>
        </w:rPr>
      </w:pPr>
      <w:r w:rsidRPr="00F0220B">
        <w:rPr>
          <w:rFonts w:ascii="Times New Roman" w:hAnsi="Times New Roman" w:cs="Times New Roman"/>
          <w:bCs/>
          <w:iCs/>
          <w:color w:val="000000"/>
          <w:sz w:val="28"/>
          <w:szCs w:val="28"/>
        </w:rPr>
        <w:t xml:space="preserve">1. Финансирование мероприятий по улучшению условий и охраны труда </w:t>
      </w:r>
    </w:p>
    <w:p w:rsidR="002A3C90" w:rsidRPr="00F0220B" w:rsidRDefault="002A3C90" w:rsidP="00F0220B">
      <w:pPr>
        <w:spacing w:after="0"/>
        <w:jc w:val="both"/>
        <w:rPr>
          <w:rFonts w:ascii="Times New Roman" w:hAnsi="Times New Roman" w:cs="Times New Roman"/>
          <w:bCs/>
          <w:iCs/>
          <w:color w:val="000000"/>
          <w:sz w:val="28"/>
          <w:szCs w:val="28"/>
        </w:rPr>
      </w:pPr>
      <w:r w:rsidRPr="00F0220B">
        <w:rPr>
          <w:rFonts w:ascii="Times New Roman" w:hAnsi="Times New Roman" w:cs="Times New Roman"/>
          <w:bCs/>
          <w:iCs/>
          <w:color w:val="000000"/>
          <w:sz w:val="28"/>
          <w:szCs w:val="28"/>
        </w:rPr>
        <w:t>в</w:t>
      </w:r>
      <w:r w:rsidRPr="00F0220B">
        <w:rPr>
          <w:rFonts w:ascii="Times New Roman" w:hAnsi="Times New Roman" w:cs="Times New Roman"/>
          <w:color w:val="000000"/>
          <w:sz w:val="28"/>
          <w:szCs w:val="28"/>
        </w:rPr>
        <w:t xml:space="preserve"> </w:t>
      </w:r>
      <w:r w:rsidRPr="00F0220B">
        <w:rPr>
          <w:rFonts w:ascii="Times New Roman" w:hAnsi="Times New Roman" w:cs="Times New Roman"/>
          <w:bCs/>
          <w:iCs/>
          <w:color w:val="000000"/>
          <w:sz w:val="28"/>
          <w:szCs w:val="28"/>
        </w:rPr>
        <w:t>организациях.</w:t>
      </w:r>
    </w:p>
    <w:p w:rsidR="002A3C90" w:rsidRPr="00F0220B" w:rsidRDefault="002A3C90" w:rsidP="00F0220B">
      <w:pPr>
        <w:spacing w:after="0"/>
        <w:jc w:val="both"/>
        <w:rPr>
          <w:rFonts w:ascii="Times New Roman" w:hAnsi="Times New Roman" w:cs="Times New Roman"/>
          <w:bCs/>
          <w:iCs/>
          <w:color w:val="000000"/>
          <w:sz w:val="28"/>
          <w:szCs w:val="28"/>
        </w:rPr>
      </w:pPr>
    </w:p>
    <w:p w:rsidR="002A3C90" w:rsidRPr="00F0220B" w:rsidRDefault="002A3C90" w:rsidP="00F0220B">
      <w:pPr>
        <w:spacing w:after="0"/>
        <w:jc w:val="both"/>
        <w:rPr>
          <w:rFonts w:ascii="Times New Roman" w:hAnsi="Times New Roman" w:cs="Times New Roman"/>
          <w:color w:val="000000"/>
          <w:sz w:val="28"/>
          <w:szCs w:val="28"/>
        </w:rPr>
      </w:pPr>
      <w:r w:rsidRPr="00F0220B">
        <w:rPr>
          <w:rFonts w:ascii="Times New Roman" w:hAnsi="Times New Roman" w:cs="Times New Roman"/>
          <w:color w:val="000000"/>
          <w:sz w:val="28"/>
          <w:szCs w:val="28"/>
        </w:rPr>
        <w:t xml:space="preserve">2. Первоочередные меры, принимаемые в связи с несчастным случаем </w:t>
      </w:r>
    </w:p>
    <w:p w:rsidR="002A3C90" w:rsidRPr="00F0220B" w:rsidRDefault="002A3C90" w:rsidP="00F0220B">
      <w:pPr>
        <w:spacing w:after="0"/>
        <w:jc w:val="both"/>
        <w:rPr>
          <w:rFonts w:ascii="Times New Roman" w:hAnsi="Times New Roman" w:cs="Times New Roman"/>
          <w:color w:val="000000"/>
          <w:sz w:val="28"/>
          <w:szCs w:val="28"/>
        </w:rPr>
      </w:pPr>
      <w:r w:rsidRPr="00F0220B">
        <w:rPr>
          <w:rFonts w:ascii="Times New Roman" w:hAnsi="Times New Roman" w:cs="Times New Roman"/>
          <w:color w:val="000000"/>
          <w:sz w:val="28"/>
          <w:szCs w:val="28"/>
        </w:rPr>
        <w:t>на производстве.</w:t>
      </w:r>
    </w:p>
    <w:p w:rsidR="002A3C90" w:rsidRPr="00F0220B" w:rsidRDefault="002A3C90" w:rsidP="00F0220B">
      <w:pPr>
        <w:pStyle w:val="11"/>
        <w:spacing w:line="276" w:lineRule="auto"/>
        <w:ind w:left="0"/>
        <w:jc w:val="both"/>
        <w:rPr>
          <w:bCs/>
          <w:color w:val="000000"/>
          <w:sz w:val="28"/>
          <w:szCs w:val="28"/>
        </w:rPr>
      </w:pPr>
      <w:r w:rsidRPr="00F0220B">
        <w:rPr>
          <w:color w:val="000000"/>
          <w:sz w:val="28"/>
          <w:szCs w:val="28"/>
        </w:rPr>
        <w:t xml:space="preserve">3. </w:t>
      </w:r>
      <w:r w:rsidRPr="00F0220B">
        <w:rPr>
          <w:bCs/>
          <w:color w:val="000000"/>
          <w:sz w:val="28"/>
          <w:szCs w:val="28"/>
        </w:rPr>
        <w:t>Экспертиза качества проведения СОУТ. Рассмотрение разногласий по вопросам проведения СОУТ.</w:t>
      </w:r>
    </w:p>
    <w:p w:rsidR="002A3C90" w:rsidRPr="00F0220B" w:rsidRDefault="002A3C90" w:rsidP="00F0220B">
      <w:pPr>
        <w:spacing w:after="0"/>
        <w:jc w:val="both"/>
        <w:rPr>
          <w:rFonts w:ascii="Times New Roman" w:hAnsi="Times New Roman" w:cs="Times New Roman"/>
          <w:color w:val="000000"/>
          <w:sz w:val="28"/>
          <w:szCs w:val="28"/>
        </w:rPr>
      </w:pPr>
      <w:r w:rsidRPr="00F0220B">
        <w:rPr>
          <w:rFonts w:ascii="Times New Roman" w:hAnsi="Times New Roman" w:cs="Times New Roman"/>
          <w:color w:val="000000"/>
          <w:sz w:val="28"/>
          <w:szCs w:val="28"/>
        </w:rPr>
        <w:t>4. Оказание доврачебной помощи пострадавшим при ранениях и ушибах.</w:t>
      </w:r>
    </w:p>
    <w:p w:rsidR="002A3C90" w:rsidRDefault="002A3C90" w:rsidP="00F0220B">
      <w:pPr>
        <w:pStyle w:val="5"/>
        <w:spacing w:before="0"/>
        <w:jc w:val="both"/>
        <w:rPr>
          <w:rFonts w:ascii="Times New Roman" w:hAnsi="Times New Roman" w:cs="Times New Roman"/>
          <w:color w:val="000000"/>
          <w:sz w:val="28"/>
          <w:szCs w:val="28"/>
        </w:rPr>
      </w:pPr>
      <w:r w:rsidRPr="00F0220B">
        <w:rPr>
          <w:rFonts w:ascii="Times New Roman" w:hAnsi="Times New Roman" w:cs="Times New Roman"/>
          <w:color w:val="000000"/>
          <w:sz w:val="28"/>
          <w:szCs w:val="28"/>
        </w:rPr>
        <w:t xml:space="preserve">5. Основные способы зашиты от </w:t>
      </w:r>
      <w:proofErr w:type="spellStart"/>
      <w:r w:rsidRPr="00F0220B">
        <w:rPr>
          <w:rFonts w:ascii="Times New Roman" w:hAnsi="Times New Roman" w:cs="Times New Roman"/>
          <w:color w:val="000000"/>
          <w:sz w:val="28"/>
          <w:szCs w:val="28"/>
        </w:rPr>
        <w:t>электротравматизма</w:t>
      </w:r>
      <w:proofErr w:type="spellEnd"/>
      <w:r w:rsidRPr="00F0220B">
        <w:rPr>
          <w:rFonts w:ascii="Times New Roman" w:hAnsi="Times New Roman" w:cs="Times New Roman"/>
          <w:color w:val="000000"/>
          <w:sz w:val="28"/>
          <w:szCs w:val="28"/>
        </w:rPr>
        <w:t>.</w:t>
      </w:r>
    </w:p>
    <w:p w:rsidR="00F0220B" w:rsidRPr="00F0220B" w:rsidRDefault="00F0220B" w:rsidP="00F0220B"/>
    <w:p w:rsidR="002A3C90" w:rsidRPr="00F0220B" w:rsidRDefault="002A3C90" w:rsidP="00F0220B">
      <w:pPr>
        <w:spacing w:after="0"/>
        <w:jc w:val="center"/>
        <w:rPr>
          <w:rFonts w:ascii="Times New Roman" w:hAnsi="Times New Roman" w:cs="Times New Roman"/>
          <w:b/>
          <w:bCs/>
          <w:sz w:val="28"/>
          <w:szCs w:val="28"/>
        </w:rPr>
      </w:pPr>
      <w:r w:rsidRPr="00F0220B">
        <w:rPr>
          <w:rFonts w:ascii="Times New Roman" w:hAnsi="Times New Roman" w:cs="Times New Roman"/>
          <w:b/>
          <w:bCs/>
          <w:sz w:val="28"/>
          <w:szCs w:val="28"/>
        </w:rPr>
        <w:t>Билет № 24</w:t>
      </w:r>
    </w:p>
    <w:p w:rsidR="002A3C90" w:rsidRPr="00F0220B" w:rsidRDefault="002A3C90" w:rsidP="00F0220B">
      <w:pPr>
        <w:spacing w:after="0"/>
        <w:jc w:val="both"/>
        <w:rPr>
          <w:rFonts w:ascii="Times New Roman" w:hAnsi="Times New Roman" w:cs="Times New Roman"/>
          <w:bCs/>
          <w:iCs/>
          <w:color w:val="000000"/>
          <w:sz w:val="28"/>
          <w:szCs w:val="28"/>
        </w:rPr>
      </w:pPr>
      <w:r w:rsidRPr="00F0220B">
        <w:rPr>
          <w:rFonts w:ascii="Times New Roman" w:hAnsi="Times New Roman" w:cs="Times New Roman"/>
          <w:bCs/>
          <w:iCs/>
          <w:color w:val="000000"/>
          <w:sz w:val="28"/>
          <w:szCs w:val="28"/>
        </w:rPr>
        <w:t>1. Виды компенсаций работникам, занятым на работах с вредными и (или) опасными условиями труда.</w:t>
      </w:r>
    </w:p>
    <w:p w:rsidR="002A3C90" w:rsidRPr="00F0220B" w:rsidRDefault="002A3C90" w:rsidP="00F0220B">
      <w:pPr>
        <w:spacing w:after="0"/>
        <w:jc w:val="both"/>
        <w:rPr>
          <w:rFonts w:ascii="Times New Roman" w:hAnsi="Times New Roman" w:cs="Times New Roman"/>
          <w:color w:val="000000"/>
          <w:sz w:val="28"/>
          <w:szCs w:val="28"/>
        </w:rPr>
      </w:pPr>
      <w:r w:rsidRPr="00F0220B">
        <w:rPr>
          <w:rFonts w:ascii="Times New Roman" w:hAnsi="Times New Roman" w:cs="Times New Roman"/>
          <w:color w:val="000000"/>
          <w:sz w:val="28"/>
          <w:szCs w:val="28"/>
        </w:rPr>
        <w:t>2. Порядок извещения о несчастных случаях.</w:t>
      </w:r>
    </w:p>
    <w:p w:rsidR="002A3C90" w:rsidRPr="00F0220B" w:rsidRDefault="002A3C90" w:rsidP="00F0220B">
      <w:pPr>
        <w:pStyle w:val="11"/>
        <w:spacing w:line="276" w:lineRule="auto"/>
        <w:ind w:left="0"/>
        <w:jc w:val="both"/>
        <w:rPr>
          <w:bCs/>
          <w:color w:val="000000"/>
          <w:sz w:val="28"/>
          <w:szCs w:val="28"/>
        </w:rPr>
      </w:pPr>
      <w:r w:rsidRPr="00F0220B">
        <w:rPr>
          <w:color w:val="000000"/>
          <w:sz w:val="28"/>
          <w:szCs w:val="28"/>
        </w:rPr>
        <w:lastRenderedPageBreak/>
        <w:t xml:space="preserve">3. </w:t>
      </w:r>
      <w:r w:rsidRPr="00F0220B">
        <w:rPr>
          <w:bCs/>
          <w:color w:val="000000"/>
          <w:sz w:val="28"/>
          <w:szCs w:val="28"/>
        </w:rPr>
        <w:t xml:space="preserve">Подготовка к проведению специальной оценки условий труда. </w:t>
      </w:r>
    </w:p>
    <w:p w:rsidR="002A3C90" w:rsidRPr="00F0220B" w:rsidRDefault="002A3C90" w:rsidP="00F0220B">
      <w:pPr>
        <w:spacing w:after="0"/>
        <w:jc w:val="both"/>
        <w:rPr>
          <w:rFonts w:ascii="Times New Roman" w:hAnsi="Times New Roman" w:cs="Times New Roman"/>
          <w:color w:val="000000"/>
          <w:sz w:val="28"/>
          <w:szCs w:val="28"/>
        </w:rPr>
      </w:pPr>
      <w:r w:rsidRPr="00F0220B">
        <w:rPr>
          <w:rFonts w:ascii="Times New Roman" w:hAnsi="Times New Roman" w:cs="Times New Roman"/>
          <w:color w:val="000000"/>
          <w:sz w:val="28"/>
          <w:szCs w:val="28"/>
        </w:rPr>
        <w:t>4. Оказание доврачебной помощи пострадавшим при пищевых отравлениях.</w:t>
      </w:r>
    </w:p>
    <w:p w:rsidR="002A3C90" w:rsidRPr="00F0220B" w:rsidRDefault="002A3C90" w:rsidP="00F0220B">
      <w:pPr>
        <w:spacing w:after="0"/>
        <w:rPr>
          <w:rFonts w:ascii="Times New Roman" w:hAnsi="Times New Roman" w:cs="Times New Roman"/>
          <w:bCs/>
          <w:sz w:val="28"/>
          <w:szCs w:val="28"/>
        </w:rPr>
      </w:pPr>
      <w:r w:rsidRPr="00F0220B">
        <w:rPr>
          <w:rFonts w:ascii="Times New Roman" w:hAnsi="Times New Roman" w:cs="Times New Roman"/>
          <w:color w:val="000000"/>
          <w:sz w:val="28"/>
          <w:szCs w:val="28"/>
        </w:rPr>
        <w:t xml:space="preserve">5. Виды </w:t>
      </w:r>
      <w:proofErr w:type="spellStart"/>
      <w:r w:rsidRPr="00F0220B">
        <w:rPr>
          <w:rFonts w:ascii="Times New Roman" w:hAnsi="Times New Roman" w:cs="Times New Roman"/>
          <w:color w:val="000000"/>
          <w:sz w:val="28"/>
          <w:szCs w:val="28"/>
        </w:rPr>
        <w:t>электропоражений</w:t>
      </w:r>
      <w:proofErr w:type="spellEnd"/>
      <w:r w:rsidRPr="00F0220B">
        <w:rPr>
          <w:rFonts w:ascii="Times New Roman" w:hAnsi="Times New Roman" w:cs="Times New Roman"/>
          <w:color w:val="000000"/>
          <w:sz w:val="28"/>
          <w:szCs w:val="28"/>
        </w:rPr>
        <w:t>, их неблагоприятное действие на организм человека</w:t>
      </w:r>
    </w:p>
    <w:p w:rsidR="002A3C90" w:rsidRPr="00F0220B" w:rsidRDefault="002A3C90" w:rsidP="00F0220B">
      <w:pPr>
        <w:spacing w:after="0"/>
        <w:jc w:val="center"/>
        <w:rPr>
          <w:rFonts w:ascii="Times New Roman" w:hAnsi="Times New Roman" w:cs="Times New Roman"/>
          <w:b/>
          <w:bCs/>
          <w:sz w:val="28"/>
          <w:szCs w:val="28"/>
        </w:rPr>
      </w:pPr>
      <w:r w:rsidRPr="00F0220B">
        <w:rPr>
          <w:rFonts w:ascii="Times New Roman" w:hAnsi="Times New Roman" w:cs="Times New Roman"/>
          <w:b/>
          <w:bCs/>
          <w:sz w:val="28"/>
          <w:szCs w:val="28"/>
        </w:rPr>
        <w:t>Билет № 25</w:t>
      </w:r>
    </w:p>
    <w:p w:rsidR="002A3C90" w:rsidRPr="00F0220B" w:rsidRDefault="002A3C90" w:rsidP="00F0220B">
      <w:pPr>
        <w:spacing w:after="0"/>
        <w:jc w:val="both"/>
        <w:rPr>
          <w:rFonts w:ascii="Times New Roman" w:hAnsi="Times New Roman" w:cs="Times New Roman"/>
          <w:color w:val="000000"/>
          <w:sz w:val="28"/>
          <w:szCs w:val="28"/>
        </w:rPr>
      </w:pPr>
      <w:r w:rsidRPr="00F0220B">
        <w:rPr>
          <w:rFonts w:ascii="Times New Roman" w:hAnsi="Times New Roman" w:cs="Times New Roman"/>
          <w:color w:val="000000"/>
          <w:sz w:val="28"/>
          <w:szCs w:val="28"/>
        </w:rPr>
        <w:t>1. Виды услуг по охране труда, требующих аккредитации.</w:t>
      </w:r>
    </w:p>
    <w:p w:rsidR="002A3C90" w:rsidRPr="00F0220B" w:rsidRDefault="002A3C90" w:rsidP="00F0220B">
      <w:pPr>
        <w:spacing w:after="0"/>
        <w:jc w:val="both"/>
        <w:rPr>
          <w:rFonts w:ascii="Times New Roman" w:hAnsi="Times New Roman" w:cs="Times New Roman"/>
          <w:color w:val="000000"/>
          <w:sz w:val="28"/>
          <w:szCs w:val="28"/>
        </w:rPr>
      </w:pPr>
      <w:r w:rsidRPr="00F0220B">
        <w:rPr>
          <w:rFonts w:ascii="Times New Roman" w:hAnsi="Times New Roman" w:cs="Times New Roman"/>
          <w:color w:val="000000"/>
          <w:sz w:val="28"/>
          <w:szCs w:val="28"/>
        </w:rPr>
        <w:t>2. Порядок расследования группового несчастного случая на производстве.</w:t>
      </w:r>
    </w:p>
    <w:p w:rsidR="002A3C90" w:rsidRPr="00F0220B" w:rsidRDefault="002A3C90" w:rsidP="00F0220B">
      <w:pPr>
        <w:pStyle w:val="11"/>
        <w:spacing w:line="276" w:lineRule="auto"/>
        <w:ind w:left="0"/>
        <w:jc w:val="both"/>
        <w:rPr>
          <w:bCs/>
          <w:color w:val="000000"/>
          <w:sz w:val="28"/>
          <w:szCs w:val="28"/>
        </w:rPr>
      </w:pPr>
      <w:r w:rsidRPr="00F0220B">
        <w:rPr>
          <w:color w:val="000000"/>
          <w:sz w:val="28"/>
          <w:szCs w:val="28"/>
        </w:rPr>
        <w:t>3</w:t>
      </w:r>
      <w:r w:rsidRPr="00F0220B">
        <w:rPr>
          <w:bCs/>
          <w:color w:val="000000"/>
          <w:sz w:val="28"/>
          <w:szCs w:val="28"/>
        </w:rPr>
        <w:t xml:space="preserve"> Особенности проведения СОУТ на отдельных рабочих местах. </w:t>
      </w:r>
    </w:p>
    <w:p w:rsidR="002A3C90" w:rsidRPr="00F0220B" w:rsidRDefault="002A3C90" w:rsidP="00F0220B">
      <w:pPr>
        <w:pStyle w:val="11"/>
        <w:spacing w:line="276" w:lineRule="auto"/>
        <w:ind w:left="0"/>
        <w:jc w:val="both"/>
        <w:rPr>
          <w:bCs/>
          <w:color w:val="000000"/>
          <w:sz w:val="28"/>
          <w:szCs w:val="28"/>
        </w:rPr>
      </w:pPr>
      <w:r w:rsidRPr="00F0220B">
        <w:rPr>
          <w:bCs/>
          <w:color w:val="000000"/>
          <w:sz w:val="28"/>
          <w:szCs w:val="28"/>
        </w:rPr>
        <w:t>Проведение внеплановой СОУТ.</w:t>
      </w:r>
    </w:p>
    <w:p w:rsidR="002A3C90" w:rsidRPr="00F0220B" w:rsidRDefault="002A3C90" w:rsidP="00F0220B">
      <w:pPr>
        <w:spacing w:after="0"/>
        <w:jc w:val="both"/>
        <w:rPr>
          <w:rFonts w:ascii="Times New Roman" w:hAnsi="Times New Roman" w:cs="Times New Roman"/>
          <w:color w:val="000000"/>
          <w:sz w:val="28"/>
          <w:szCs w:val="28"/>
        </w:rPr>
      </w:pPr>
      <w:r w:rsidRPr="00F0220B">
        <w:rPr>
          <w:rFonts w:ascii="Times New Roman" w:hAnsi="Times New Roman" w:cs="Times New Roman"/>
          <w:color w:val="000000"/>
          <w:sz w:val="28"/>
          <w:szCs w:val="28"/>
        </w:rPr>
        <w:t>4. Оказание доврачебной помощи пострадавшим при поражениях электротоком.</w:t>
      </w:r>
    </w:p>
    <w:p w:rsidR="00343510" w:rsidRDefault="002A3C90" w:rsidP="00343510">
      <w:pPr>
        <w:spacing w:after="0"/>
        <w:jc w:val="both"/>
        <w:rPr>
          <w:rFonts w:ascii="Times New Roman" w:hAnsi="Times New Roman" w:cs="Times New Roman"/>
          <w:b/>
          <w:bCs/>
          <w:sz w:val="28"/>
          <w:szCs w:val="28"/>
        </w:rPr>
      </w:pPr>
      <w:r w:rsidRPr="00F0220B">
        <w:rPr>
          <w:rFonts w:ascii="Times New Roman" w:hAnsi="Times New Roman" w:cs="Times New Roman"/>
          <w:color w:val="000000"/>
          <w:sz w:val="28"/>
          <w:szCs w:val="28"/>
        </w:rPr>
        <w:t>5. Способы оповещения о пожаре.</w:t>
      </w:r>
      <w:r w:rsidR="00343510">
        <w:rPr>
          <w:rFonts w:ascii="Times New Roman" w:hAnsi="Times New Roman" w:cs="Times New Roman"/>
          <w:color w:val="000000"/>
          <w:sz w:val="28"/>
          <w:szCs w:val="28"/>
        </w:rPr>
        <w:t xml:space="preserve"> </w:t>
      </w:r>
      <w:r w:rsidR="00343510">
        <w:rPr>
          <w:rFonts w:ascii="Times New Roman" w:hAnsi="Times New Roman" w:cs="Times New Roman"/>
          <w:b/>
          <w:bCs/>
          <w:sz w:val="28"/>
          <w:szCs w:val="28"/>
        </w:rPr>
        <w:br w:type="page"/>
      </w:r>
    </w:p>
    <w:p w:rsidR="000E289D" w:rsidRPr="00B82248" w:rsidRDefault="004673F5" w:rsidP="004673F5">
      <w:pPr>
        <w:jc w:val="right"/>
        <w:rPr>
          <w:rFonts w:ascii="Times New Roman" w:hAnsi="Times New Roman" w:cs="Times New Roman"/>
          <w:b/>
          <w:sz w:val="28"/>
          <w:szCs w:val="28"/>
        </w:rPr>
      </w:pPr>
      <w:r w:rsidRPr="00B82248">
        <w:rPr>
          <w:rFonts w:ascii="Times New Roman" w:hAnsi="Times New Roman" w:cs="Times New Roman"/>
          <w:b/>
          <w:sz w:val="28"/>
          <w:szCs w:val="28"/>
        </w:rPr>
        <w:lastRenderedPageBreak/>
        <w:t>Приложение</w:t>
      </w:r>
    </w:p>
    <w:p w:rsidR="004673F5" w:rsidRPr="005449FB" w:rsidRDefault="004673F5" w:rsidP="004673F5">
      <w:pPr>
        <w:pStyle w:val="Default"/>
        <w:jc w:val="center"/>
        <w:rPr>
          <w:b/>
          <w:sz w:val="28"/>
          <w:szCs w:val="28"/>
        </w:rPr>
      </w:pPr>
      <w:r w:rsidRPr="005449FB">
        <w:rPr>
          <w:b/>
          <w:sz w:val="28"/>
          <w:szCs w:val="28"/>
        </w:rPr>
        <w:t xml:space="preserve">Автономная некоммерческая организация </w:t>
      </w:r>
    </w:p>
    <w:p w:rsidR="004673F5" w:rsidRPr="005449FB" w:rsidRDefault="004673F5" w:rsidP="004673F5">
      <w:pPr>
        <w:pStyle w:val="Default"/>
        <w:jc w:val="center"/>
        <w:rPr>
          <w:b/>
          <w:sz w:val="28"/>
          <w:szCs w:val="28"/>
        </w:rPr>
      </w:pPr>
      <w:r w:rsidRPr="005449FB">
        <w:rPr>
          <w:b/>
          <w:sz w:val="28"/>
          <w:szCs w:val="28"/>
        </w:rPr>
        <w:t xml:space="preserve"> "Учебно-консультационный центр "Труд"</w:t>
      </w:r>
    </w:p>
    <w:p w:rsidR="004673F5" w:rsidRDefault="004673F5" w:rsidP="004673F5">
      <w:pPr>
        <w:pStyle w:val="Default"/>
      </w:pPr>
    </w:p>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3313"/>
      </w:tblGrid>
      <w:tr w:rsidR="004673F5" w:rsidTr="00B07A50">
        <w:trPr>
          <w:trHeight w:val="1418"/>
        </w:trPr>
        <w:tc>
          <w:tcPr>
            <w:tcW w:w="3313" w:type="dxa"/>
          </w:tcPr>
          <w:p w:rsidR="004673F5" w:rsidRDefault="004673F5" w:rsidP="00B07A50">
            <w:pPr>
              <w:pStyle w:val="Default"/>
              <w:rPr>
                <w:sz w:val="28"/>
                <w:szCs w:val="28"/>
              </w:rPr>
            </w:pPr>
          </w:p>
          <w:p w:rsidR="004673F5" w:rsidRDefault="004673F5" w:rsidP="00B07A50">
            <w:pPr>
              <w:pStyle w:val="Default"/>
              <w:rPr>
                <w:sz w:val="28"/>
                <w:szCs w:val="28"/>
              </w:rPr>
            </w:pPr>
          </w:p>
        </w:tc>
      </w:tr>
    </w:tbl>
    <w:p w:rsidR="004673F5" w:rsidRDefault="004673F5" w:rsidP="004673F5">
      <w:pPr>
        <w:pStyle w:val="Default"/>
        <w:jc w:val="right"/>
      </w:pPr>
    </w:p>
    <w:p w:rsidR="004673F5" w:rsidRDefault="004673F5" w:rsidP="004673F5">
      <w:pPr>
        <w:pStyle w:val="Default"/>
        <w:jc w:val="right"/>
        <w:rPr>
          <w:sz w:val="28"/>
          <w:szCs w:val="28"/>
        </w:rPr>
      </w:pPr>
      <w:r>
        <w:rPr>
          <w:b/>
          <w:bCs/>
          <w:sz w:val="28"/>
          <w:szCs w:val="28"/>
        </w:rPr>
        <w:t xml:space="preserve">У Т В Е Р Ж Д А Ю </w:t>
      </w:r>
    </w:p>
    <w:p w:rsidR="004673F5" w:rsidRPr="00DE6F6A" w:rsidRDefault="004673F5" w:rsidP="004673F5">
      <w:pPr>
        <w:jc w:val="right"/>
        <w:rPr>
          <w:rFonts w:ascii="Times New Roman" w:hAnsi="Times New Roman" w:cs="Times New Roman"/>
          <w:b/>
          <w:sz w:val="28"/>
          <w:szCs w:val="28"/>
        </w:rPr>
      </w:pPr>
      <w:r w:rsidRPr="00DE6F6A">
        <w:rPr>
          <w:rFonts w:ascii="Times New Roman" w:hAnsi="Times New Roman" w:cs="Times New Roman"/>
          <w:b/>
          <w:sz w:val="28"/>
          <w:szCs w:val="28"/>
        </w:rPr>
        <w:t>Директор АНО «УКЦ «Труд»</w:t>
      </w:r>
    </w:p>
    <w:p w:rsidR="004673F5" w:rsidRPr="00DE6F6A" w:rsidRDefault="004673F5" w:rsidP="004673F5">
      <w:pPr>
        <w:jc w:val="right"/>
        <w:rPr>
          <w:rFonts w:ascii="Times New Roman" w:hAnsi="Times New Roman" w:cs="Times New Roman"/>
          <w:b/>
          <w:sz w:val="28"/>
          <w:szCs w:val="28"/>
        </w:rPr>
      </w:pPr>
      <w:r w:rsidRPr="00DE6F6A">
        <w:rPr>
          <w:rFonts w:ascii="Times New Roman" w:hAnsi="Times New Roman" w:cs="Times New Roman"/>
          <w:b/>
          <w:sz w:val="28"/>
          <w:szCs w:val="28"/>
        </w:rPr>
        <w:t xml:space="preserve">____________Е. Г. </w:t>
      </w:r>
      <w:proofErr w:type="spellStart"/>
      <w:r w:rsidRPr="00DE6F6A">
        <w:rPr>
          <w:rFonts w:ascii="Times New Roman" w:hAnsi="Times New Roman" w:cs="Times New Roman"/>
          <w:b/>
          <w:sz w:val="28"/>
          <w:szCs w:val="28"/>
        </w:rPr>
        <w:t>Мамытов</w:t>
      </w:r>
      <w:proofErr w:type="spellEnd"/>
    </w:p>
    <w:p w:rsidR="004673F5" w:rsidRPr="00DE6F6A" w:rsidRDefault="004673F5" w:rsidP="004673F5">
      <w:pPr>
        <w:pStyle w:val="Default"/>
        <w:jc w:val="right"/>
        <w:rPr>
          <w:sz w:val="28"/>
          <w:szCs w:val="28"/>
        </w:rPr>
      </w:pPr>
      <w:r w:rsidRPr="00DE6F6A">
        <w:rPr>
          <w:b/>
          <w:sz w:val="28"/>
          <w:szCs w:val="28"/>
        </w:rPr>
        <w:t>«</w:t>
      </w:r>
      <w:r w:rsidRPr="00DE6F6A">
        <w:rPr>
          <w:b/>
          <w:sz w:val="28"/>
          <w:szCs w:val="28"/>
          <w:u w:val="single"/>
        </w:rPr>
        <w:tab/>
      </w:r>
      <w:r w:rsidRPr="00DE6F6A">
        <w:rPr>
          <w:b/>
          <w:sz w:val="28"/>
          <w:szCs w:val="28"/>
        </w:rPr>
        <w:t xml:space="preserve">» </w:t>
      </w:r>
      <w:r w:rsidRPr="00DE6F6A">
        <w:rPr>
          <w:b/>
          <w:sz w:val="28"/>
          <w:szCs w:val="28"/>
          <w:u w:val="single"/>
        </w:rPr>
        <w:tab/>
      </w:r>
      <w:r w:rsidRPr="00DE6F6A">
        <w:rPr>
          <w:b/>
          <w:sz w:val="28"/>
          <w:szCs w:val="28"/>
          <w:u w:val="single"/>
        </w:rPr>
        <w:tab/>
      </w:r>
      <w:r w:rsidRPr="00DE6F6A">
        <w:rPr>
          <w:b/>
          <w:sz w:val="28"/>
          <w:szCs w:val="28"/>
        </w:rPr>
        <w:t xml:space="preserve"> 2015 г.</w:t>
      </w:r>
    </w:p>
    <w:p w:rsidR="000E289D" w:rsidRPr="00C9469E" w:rsidRDefault="000E289D" w:rsidP="000E289D">
      <w:pPr>
        <w:rPr>
          <w:rFonts w:ascii="Times New Roman" w:hAnsi="Times New Roman" w:cs="Times New Roman"/>
          <w:sz w:val="24"/>
          <w:szCs w:val="24"/>
        </w:rPr>
      </w:pPr>
    </w:p>
    <w:p w:rsidR="004673F5" w:rsidRPr="00F423C0" w:rsidRDefault="004673F5" w:rsidP="004673F5">
      <w:pPr>
        <w:spacing w:after="0"/>
        <w:jc w:val="center"/>
        <w:rPr>
          <w:rFonts w:ascii="Times New Roman" w:hAnsi="Times New Roman" w:cs="Times New Roman"/>
          <w:sz w:val="28"/>
          <w:szCs w:val="28"/>
        </w:rPr>
      </w:pPr>
      <w:r>
        <w:rPr>
          <w:rFonts w:ascii="Times New Roman" w:hAnsi="Times New Roman" w:cs="Times New Roman"/>
          <w:b/>
          <w:bCs/>
          <w:sz w:val="28"/>
          <w:szCs w:val="28"/>
        </w:rPr>
        <w:t xml:space="preserve">ДОПОЛНИТЕЛЬНЫЙ </w:t>
      </w:r>
      <w:r w:rsidRPr="00F423C0">
        <w:rPr>
          <w:rFonts w:ascii="Times New Roman" w:hAnsi="Times New Roman" w:cs="Times New Roman"/>
          <w:b/>
          <w:bCs/>
          <w:sz w:val="28"/>
          <w:szCs w:val="28"/>
        </w:rPr>
        <w:t>СПИСОК</w:t>
      </w:r>
    </w:p>
    <w:p w:rsidR="003C7146" w:rsidRDefault="004673F5" w:rsidP="004673F5">
      <w:pPr>
        <w:spacing w:after="0"/>
        <w:jc w:val="center"/>
        <w:rPr>
          <w:rFonts w:ascii="Times New Roman" w:hAnsi="Times New Roman" w:cs="Times New Roman"/>
          <w:b/>
          <w:bCs/>
          <w:sz w:val="28"/>
          <w:szCs w:val="28"/>
        </w:rPr>
      </w:pPr>
      <w:r w:rsidRPr="00F423C0">
        <w:rPr>
          <w:rFonts w:ascii="Times New Roman" w:hAnsi="Times New Roman" w:cs="Times New Roman"/>
          <w:b/>
          <w:bCs/>
          <w:sz w:val="28"/>
          <w:szCs w:val="28"/>
        </w:rPr>
        <w:t>НОРМАТИВНЫХ ПРАВОВЫХ АКТОВ ПО ОХРАНЕ ТРУДА,</w:t>
      </w:r>
      <w:r>
        <w:rPr>
          <w:rFonts w:ascii="Times New Roman" w:hAnsi="Times New Roman" w:cs="Times New Roman"/>
          <w:b/>
          <w:bCs/>
          <w:sz w:val="28"/>
          <w:szCs w:val="28"/>
        </w:rPr>
        <w:t xml:space="preserve"> </w:t>
      </w:r>
      <w:r w:rsidRPr="00F423C0">
        <w:rPr>
          <w:rFonts w:ascii="Times New Roman" w:hAnsi="Times New Roman" w:cs="Times New Roman"/>
          <w:b/>
          <w:bCs/>
          <w:sz w:val="28"/>
          <w:szCs w:val="28"/>
        </w:rPr>
        <w:t>РЕКОМЕНДУЕМЫХ ПРИ ИЗУЧЕНИИ ОБЩЕГО КУРСА</w:t>
      </w:r>
      <w:r w:rsidR="00062B1B">
        <w:rPr>
          <w:rFonts w:ascii="Times New Roman" w:hAnsi="Times New Roman" w:cs="Times New Roman"/>
          <w:b/>
          <w:bCs/>
          <w:sz w:val="28"/>
          <w:szCs w:val="28"/>
        </w:rPr>
        <w:t xml:space="preserve"> </w:t>
      </w:r>
    </w:p>
    <w:p w:rsidR="004673F5" w:rsidRDefault="00062B1B" w:rsidP="004673F5">
      <w:pPr>
        <w:spacing w:after="0"/>
        <w:jc w:val="center"/>
        <w:rPr>
          <w:rFonts w:ascii="Times New Roman" w:hAnsi="Times New Roman" w:cs="Times New Roman"/>
          <w:b/>
          <w:bCs/>
          <w:sz w:val="28"/>
          <w:szCs w:val="28"/>
        </w:rPr>
      </w:pPr>
      <w:r>
        <w:rPr>
          <w:rFonts w:ascii="Times New Roman" w:hAnsi="Times New Roman" w:cs="Times New Roman"/>
          <w:b/>
          <w:bCs/>
          <w:sz w:val="28"/>
          <w:szCs w:val="28"/>
        </w:rPr>
        <w:t>(введены в 2015 году)</w:t>
      </w:r>
    </w:p>
    <w:p w:rsidR="00062B1B" w:rsidRPr="00F423C0" w:rsidRDefault="00062B1B" w:rsidP="004673F5">
      <w:pPr>
        <w:spacing w:after="0"/>
        <w:jc w:val="center"/>
        <w:rPr>
          <w:szCs w:val="24"/>
        </w:rPr>
      </w:pPr>
    </w:p>
    <w:p w:rsidR="00B82248" w:rsidRPr="000130D1" w:rsidRDefault="00B82248" w:rsidP="00B82248">
      <w:pPr>
        <w:pStyle w:val="aa"/>
        <w:numPr>
          <w:ilvl w:val="0"/>
          <w:numId w:val="20"/>
        </w:numPr>
        <w:spacing w:after="0"/>
        <w:ind w:left="0" w:firstLine="709"/>
        <w:jc w:val="both"/>
        <w:rPr>
          <w:rFonts w:ascii="Times New Roman" w:hAnsi="Times New Roman" w:cs="Times New Roman"/>
          <w:sz w:val="28"/>
          <w:szCs w:val="28"/>
        </w:rPr>
      </w:pPr>
      <w:r w:rsidRPr="000130D1">
        <w:rPr>
          <w:rFonts w:ascii="Times New Roman" w:hAnsi="Times New Roman" w:cs="Times New Roman"/>
          <w:bCs/>
          <w:sz w:val="28"/>
          <w:szCs w:val="28"/>
        </w:rPr>
        <w:t>Приказ Минтруда России от 1 июня 2015 г. № 336н «Об утверждении Правил по охране труда в строительстве».</w:t>
      </w:r>
    </w:p>
    <w:p w:rsidR="00B82248" w:rsidRPr="000130D1" w:rsidRDefault="00B82248" w:rsidP="00B82248">
      <w:pPr>
        <w:pStyle w:val="aa"/>
        <w:numPr>
          <w:ilvl w:val="0"/>
          <w:numId w:val="20"/>
        </w:numPr>
        <w:spacing w:after="0"/>
        <w:ind w:left="0" w:firstLine="709"/>
        <w:jc w:val="both"/>
        <w:rPr>
          <w:rFonts w:ascii="Times New Roman" w:hAnsi="Times New Roman" w:cs="Times New Roman"/>
          <w:sz w:val="28"/>
          <w:szCs w:val="28"/>
        </w:rPr>
      </w:pPr>
      <w:r w:rsidRPr="000130D1">
        <w:rPr>
          <w:rFonts w:ascii="Times New Roman" w:hAnsi="Times New Roman" w:cs="Times New Roman"/>
          <w:bCs/>
          <w:sz w:val="28"/>
          <w:szCs w:val="28"/>
        </w:rPr>
        <w:t>Приказ Минтруда России от 7 июля 2015 г. № 439н «Об утверждении Правил по охране труда в жилищно-коммунальном хозяйстве»</w:t>
      </w:r>
    </w:p>
    <w:p w:rsidR="00B82248" w:rsidRPr="000130D1" w:rsidRDefault="00B82248" w:rsidP="00B82248">
      <w:pPr>
        <w:pStyle w:val="aa"/>
        <w:numPr>
          <w:ilvl w:val="0"/>
          <w:numId w:val="20"/>
        </w:numPr>
        <w:spacing w:after="0"/>
        <w:ind w:left="0" w:firstLine="709"/>
        <w:jc w:val="both"/>
        <w:rPr>
          <w:rFonts w:ascii="Times New Roman" w:hAnsi="Times New Roman" w:cs="Times New Roman"/>
          <w:color w:val="000000"/>
          <w:sz w:val="28"/>
          <w:szCs w:val="28"/>
        </w:rPr>
      </w:pPr>
      <w:r w:rsidRPr="000130D1">
        <w:rPr>
          <w:rFonts w:ascii="Times New Roman" w:hAnsi="Times New Roman" w:cs="Times New Roman"/>
          <w:bCs/>
          <w:sz w:val="28"/>
          <w:szCs w:val="28"/>
        </w:rPr>
        <w:t>Приказ Минтруда России от 17 августа 2015 г. № 551н «Об утверждении Правил по охране труда при эксплуатации тепловых энергоустановок.</w:t>
      </w:r>
    </w:p>
    <w:p w:rsidR="00B82248" w:rsidRPr="00062B1B" w:rsidRDefault="00B82248" w:rsidP="00B82248">
      <w:pPr>
        <w:pStyle w:val="aa"/>
        <w:numPr>
          <w:ilvl w:val="0"/>
          <w:numId w:val="20"/>
        </w:numPr>
        <w:spacing w:after="0"/>
        <w:ind w:left="0" w:firstLine="709"/>
        <w:jc w:val="both"/>
        <w:rPr>
          <w:rFonts w:ascii="Times New Roman" w:hAnsi="Times New Roman" w:cs="Times New Roman"/>
          <w:color w:val="000000"/>
          <w:sz w:val="28"/>
          <w:szCs w:val="28"/>
        </w:rPr>
      </w:pPr>
      <w:r w:rsidRPr="000130D1">
        <w:rPr>
          <w:rFonts w:ascii="Times New Roman" w:hAnsi="Times New Roman" w:cs="Times New Roman"/>
          <w:bCs/>
          <w:sz w:val="28"/>
          <w:szCs w:val="28"/>
        </w:rPr>
        <w:t>Приказ Минтруда России от 17 августа 2015 г. № 552н «Об утверждении Правил по охране труда при работе с инструментами и приспособлениями».</w:t>
      </w:r>
    </w:p>
    <w:p w:rsidR="00D956E1" w:rsidRPr="00062B1B" w:rsidRDefault="00062B1B" w:rsidP="00062B1B">
      <w:pPr>
        <w:pStyle w:val="aa"/>
        <w:numPr>
          <w:ilvl w:val="0"/>
          <w:numId w:val="20"/>
        </w:numPr>
        <w:ind w:left="0" w:firstLine="709"/>
        <w:jc w:val="both"/>
        <w:rPr>
          <w:rFonts w:ascii="Times New Roman" w:hAnsi="Times New Roman" w:cs="Times New Roman"/>
          <w:color w:val="000000"/>
          <w:sz w:val="28"/>
          <w:szCs w:val="28"/>
        </w:rPr>
      </w:pPr>
      <w:r w:rsidRPr="00062B1B">
        <w:rPr>
          <w:rFonts w:ascii="Times New Roman" w:hAnsi="Times New Roman" w:cs="Times New Roman"/>
          <w:bCs/>
          <w:color w:val="000000"/>
          <w:sz w:val="28"/>
          <w:szCs w:val="28"/>
        </w:rPr>
        <w:t xml:space="preserve">от 27 января 2015 г. № 46н «Об утверждении особенностей проведения специальной оценки условий труда на рабочих местах работников </w:t>
      </w:r>
      <w:proofErr w:type="spellStart"/>
      <w:r w:rsidRPr="00062B1B">
        <w:rPr>
          <w:rFonts w:ascii="Times New Roman" w:hAnsi="Times New Roman" w:cs="Times New Roman"/>
          <w:bCs/>
          <w:color w:val="000000"/>
          <w:sz w:val="28"/>
          <w:szCs w:val="28"/>
        </w:rPr>
        <w:t>радиационно</w:t>
      </w:r>
      <w:proofErr w:type="spellEnd"/>
      <w:r w:rsidRPr="00062B1B">
        <w:rPr>
          <w:rFonts w:ascii="Times New Roman" w:hAnsi="Times New Roman" w:cs="Times New Roman"/>
          <w:bCs/>
          <w:color w:val="000000"/>
          <w:sz w:val="28"/>
          <w:szCs w:val="28"/>
        </w:rPr>
        <w:t xml:space="preserve"> опасных и </w:t>
      </w:r>
      <w:proofErr w:type="spellStart"/>
      <w:r w:rsidRPr="00062B1B">
        <w:rPr>
          <w:rFonts w:ascii="Times New Roman" w:hAnsi="Times New Roman" w:cs="Times New Roman"/>
          <w:bCs/>
          <w:color w:val="000000"/>
          <w:sz w:val="28"/>
          <w:szCs w:val="28"/>
        </w:rPr>
        <w:t>ядерно</w:t>
      </w:r>
      <w:proofErr w:type="spellEnd"/>
      <w:r w:rsidRPr="00062B1B">
        <w:rPr>
          <w:rFonts w:ascii="Times New Roman" w:hAnsi="Times New Roman" w:cs="Times New Roman"/>
          <w:bCs/>
          <w:color w:val="000000"/>
          <w:sz w:val="28"/>
          <w:szCs w:val="28"/>
        </w:rPr>
        <w:t xml:space="preserve"> опасных производств и объектов, занятых на работах с техногенными источниками ионизирующих излучений</w:t>
      </w:r>
      <w:r w:rsidRPr="00062B1B">
        <w:rPr>
          <w:rFonts w:ascii="Times New Roman" w:hAnsi="Times New Roman" w:cs="Times New Roman"/>
          <w:bCs/>
          <w:iCs/>
          <w:color w:val="000000"/>
          <w:sz w:val="28"/>
          <w:szCs w:val="28"/>
        </w:rPr>
        <w:t>» (зарегистрирован в Минюсте РФ 26 февраля 2015 г. Регистрационный № 36257)</w:t>
      </w:r>
      <w:r>
        <w:rPr>
          <w:rFonts w:ascii="Times New Roman" w:hAnsi="Times New Roman" w:cs="Times New Roman"/>
          <w:bCs/>
          <w:iCs/>
          <w:color w:val="000000"/>
          <w:sz w:val="28"/>
          <w:szCs w:val="28"/>
        </w:rPr>
        <w:t>.</w:t>
      </w:r>
    </w:p>
    <w:p w:rsidR="00D956E1" w:rsidRPr="00062B1B" w:rsidRDefault="00062B1B" w:rsidP="00062B1B">
      <w:pPr>
        <w:pStyle w:val="aa"/>
        <w:numPr>
          <w:ilvl w:val="0"/>
          <w:numId w:val="20"/>
        </w:numPr>
        <w:ind w:left="0" w:firstLine="709"/>
        <w:jc w:val="both"/>
        <w:rPr>
          <w:rFonts w:ascii="Times New Roman" w:hAnsi="Times New Roman" w:cs="Times New Roman"/>
          <w:color w:val="000000"/>
          <w:sz w:val="28"/>
          <w:szCs w:val="28"/>
        </w:rPr>
      </w:pPr>
      <w:r w:rsidRPr="00062B1B">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Приказ Минтруда России </w:t>
      </w:r>
      <w:r w:rsidRPr="00062B1B">
        <w:rPr>
          <w:rFonts w:ascii="Times New Roman" w:hAnsi="Times New Roman" w:cs="Times New Roman"/>
          <w:bCs/>
          <w:color w:val="000000"/>
          <w:sz w:val="28"/>
          <w:szCs w:val="28"/>
        </w:rPr>
        <w:t>от 18.02.2015 № 96н «</w:t>
      </w:r>
      <w:r w:rsidRPr="00062B1B">
        <w:rPr>
          <w:rFonts w:ascii="Times New Roman" w:hAnsi="Times New Roman" w:cs="Times New Roman"/>
          <w:color w:val="000000"/>
          <w:sz w:val="28"/>
          <w:szCs w:val="28"/>
        </w:rPr>
        <w:t>Об утверждении особенностей проведения специальной оценки условий труда на рабочих местах водолазов, а также работников, непосредственно осуществляющих кессонные работы</w:t>
      </w:r>
      <w:r w:rsidRPr="00062B1B">
        <w:rPr>
          <w:rFonts w:ascii="Times New Roman" w:hAnsi="Times New Roman" w:cs="Times New Roman"/>
          <w:bCs/>
          <w:color w:val="000000"/>
          <w:sz w:val="28"/>
          <w:szCs w:val="28"/>
        </w:rPr>
        <w:t xml:space="preserve">» </w:t>
      </w:r>
      <w:r w:rsidRPr="00062B1B">
        <w:rPr>
          <w:rFonts w:ascii="Times New Roman" w:hAnsi="Times New Roman" w:cs="Times New Roman"/>
          <w:bCs/>
          <w:iCs/>
          <w:color w:val="000000"/>
          <w:sz w:val="28"/>
          <w:szCs w:val="28"/>
        </w:rPr>
        <w:t>(зарегистрирован в Минюсте России 18 марта 2015 г. № 36483)</w:t>
      </w:r>
      <w:r w:rsidR="00464AC4">
        <w:rPr>
          <w:rFonts w:ascii="Times New Roman" w:hAnsi="Times New Roman" w:cs="Times New Roman"/>
          <w:bCs/>
          <w:iCs/>
          <w:color w:val="000000"/>
          <w:sz w:val="28"/>
          <w:szCs w:val="28"/>
        </w:rPr>
        <w:t>.</w:t>
      </w:r>
    </w:p>
    <w:p w:rsidR="00D956E1" w:rsidRPr="00464AC4" w:rsidRDefault="00464AC4" w:rsidP="00464AC4">
      <w:pPr>
        <w:pStyle w:val="aa"/>
        <w:numPr>
          <w:ilvl w:val="0"/>
          <w:numId w:val="20"/>
        </w:numPr>
        <w:ind w:left="0" w:firstLine="709"/>
        <w:jc w:val="both"/>
        <w:rPr>
          <w:rFonts w:ascii="Times New Roman" w:hAnsi="Times New Roman" w:cs="Times New Roman"/>
          <w:color w:val="000000"/>
          <w:sz w:val="28"/>
          <w:szCs w:val="28"/>
        </w:rPr>
      </w:pPr>
      <w:r w:rsidRPr="00464AC4">
        <w:rPr>
          <w:rFonts w:ascii="Times New Roman" w:hAnsi="Times New Roman" w:cs="Times New Roman"/>
          <w:bCs/>
          <w:color w:val="000000"/>
          <w:sz w:val="28"/>
          <w:szCs w:val="28"/>
        </w:rPr>
        <w:t xml:space="preserve">Приказ Минтруда России от 19.02.2015 № 102н </w:t>
      </w:r>
      <w:r w:rsidRPr="00464AC4">
        <w:rPr>
          <w:rFonts w:ascii="Times New Roman" w:hAnsi="Times New Roman" w:cs="Times New Roman"/>
          <w:color w:val="000000"/>
          <w:sz w:val="28"/>
          <w:szCs w:val="28"/>
        </w:rPr>
        <w:t xml:space="preserve">«Об утверждении особенностей проведения специальной оценки условий труда на рабочих </w:t>
      </w:r>
      <w:r w:rsidRPr="00464AC4">
        <w:rPr>
          <w:rFonts w:ascii="Times New Roman" w:hAnsi="Times New Roman" w:cs="Times New Roman"/>
          <w:color w:val="000000"/>
          <w:sz w:val="28"/>
          <w:szCs w:val="28"/>
        </w:rPr>
        <w:lastRenderedPageBreak/>
        <w:t xml:space="preserve">местах, на которых предусматривается пребывание работников в условиях повышенного давления газовой и воздушной среды» </w:t>
      </w:r>
      <w:r w:rsidRPr="00464AC4">
        <w:rPr>
          <w:rFonts w:ascii="Times New Roman" w:hAnsi="Times New Roman" w:cs="Times New Roman"/>
          <w:iCs/>
          <w:color w:val="000000"/>
          <w:sz w:val="28"/>
          <w:szCs w:val="28"/>
        </w:rPr>
        <w:t>(зарегистрировано в Минюсте России 20.03.2015 № 36513)</w:t>
      </w:r>
      <w:r>
        <w:rPr>
          <w:rFonts w:ascii="Times New Roman" w:hAnsi="Times New Roman" w:cs="Times New Roman"/>
          <w:iCs/>
          <w:color w:val="000000"/>
          <w:sz w:val="28"/>
          <w:szCs w:val="28"/>
        </w:rPr>
        <w:t>.</w:t>
      </w:r>
    </w:p>
    <w:p w:rsidR="00D956E1" w:rsidRPr="00464AC4" w:rsidRDefault="00464AC4" w:rsidP="00464AC4">
      <w:pPr>
        <w:pStyle w:val="aa"/>
        <w:numPr>
          <w:ilvl w:val="0"/>
          <w:numId w:val="20"/>
        </w:numPr>
        <w:ind w:left="0" w:firstLine="709"/>
        <w:jc w:val="both"/>
        <w:rPr>
          <w:rFonts w:ascii="Times New Roman" w:hAnsi="Times New Roman" w:cs="Times New Roman"/>
          <w:color w:val="000000"/>
          <w:sz w:val="28"/>
          <w:szCs w:val="28"/>
        </w:rPr>
      </w:pPr>
      <w:r w:rsidRPr="00464AC4">
        <w:rPr>
          <w:rFonts w:ascii="Times New Roman" w:hAnsi="Times New Roman" w:cs="Times New Roman"/>
          <w:bCs/>
          <w:color w:val="000000"/>
          <w:sz w:val="28"/>
          <w:szCs w:val="28"/>
        </w:rPr>
        <w:t xml:space="preserve">Приказ Минтруда России от 24 апреля 2015 г. № 250н </w:t>
      </w:r>
      <w:r w:rsidRPr="00464AC4">
        <w:rPr>
          <w:rFonts w:ascii="Times New Roman" w:hAnsi="Times New Roman" w:cs="Times New Roman"/>
          <w:color w:val="000000"/>
          <w:sz w:val="28"/>
          <w:szCs w:val="28"/>
        </w:rPr>
        <w:t>«Об утверждении особенностей проведения специальной оценки условий труда на рабочих местах отдельных категорий медицинских работников и перечня медицинской аппаратуры (аппаратов, приборов, оборудования), на нормальное функционирование которой могут оказывать воздействие средства измерений, используемые в ходе проведения специальной оценки условий труда»</w:t>
      </w:r>
      <w:r w:rsidRPr="00464AC4">
        <w:rPr>
          <w:rFonts w:ascii="Times New Roman" w:hAnsi="Times New Roman" w:cs="Times New Roman"/>
          <w:bCs/>
          <w:color w:val="000000"/>
          <w:sz w:val="28"/>
          <w:szCs w:val="28"/>
        </w:rPr>
        <w:t xml:space="preserve"> </w:t>
      </w:r>
      <w:r w:rsidRPr="00464AC4">
        <w:rPr>
          <w:rFonts w:ascii="Times New Roman" w:hAnsi="Times New Roman" w:cs="Times New Roman"/>
          <w:bCs/>
          <w:iCs/>
          <w:color w:val="000000"/>
          <w:sz w:val="28"/>
          <w:szCs w:val="28"/>
        </w:rPr>
        <w:t>(з</w:t>
      </w:r>
      <w:r w:rsidRPr="00464AC4">
        <w:rPr>
          <w:rFonts w:ascii="Times New Roman" w:hAnsi="Times New Roman" w:cs="Times New Roman"/>
          <w:iCs/>
          <w:color w:val="000000"/>
          <w:sz w:val="28"/>
          <w:szCs w:val="28"/>
        </w:rPr>
        <w:t>арегистрирован Минюстом России 20 мая 2015 года, регистрационный № 37338)</w:t>
      </w:r>
      <w:r>
        <w:rPr>
          <w:rFonts w:ascii="Times New Roman" w:hAnsi="Times New Roman" w:cs="Times New Roman"/>
          <w:iCs/>
          <w:color w:val="000000"/>
          <w:sz w:val="28"/>
          <w:szCs w:val="28"/>
        </w:rPr>
        <w:t>.</w:t>
      </w:r>
    </w:p>
    <w:p w:rsidR="00D956E1" w:rsidRPr="00464AC4" w:rsidRDefault="00464AC4" w:rsidP="00464AC4">
      <w:pPr>
        <w:pStyle w:val="aa"/>
        <w:numPr>
          <w:ilvl w:val="0"/>
          <w:numId w:val="20"/>
        </w:numPr>
        <w:ind w:left="0" w:firstLine="709"/>
        <w:jc w:val="both"/>
        <w:rPr>
          <w:rFonts w:ascii="Times New Roman" w:hAnsi="Times New Roman" w:cs="Times New Roman"/>
          <w:color w:val="000000"/>
          <w:sz w:val="28"/>
          <w:szCs w:val="28"/>
        </w:rPr>
      </w:pPr>
      <w:r w:rsidRPr="00464AC4">
        <w:rPr>
          <w:rFonts w:ascii="Times New Roman" w:hAnsi="Times New Roman" w:cs="Times New Roman"/>
          <w:bCs/>
          <w:color w:val="000000"/>
          <w:sz w:val="28"/>
          <w:szCs w:val="28"/>
        </w:rPr>
        <w:t xml:space="preserve"> Приказ Минтруда России от 18 мая 2015 г. № 301н </w:t>
      </w:r>
      <w:r w:rsidRPr="00464AC4">
        <w:rPr>
          <w:rFonts w:ascii="Times New Roman" w:hAnsi="Times New Roman" w:cs="Times New Roman"/>
          <w:color w:val="000000"/>
          <w:sz w:val="28"/>
          <w:szCs w:val="28"/>
        </w:rPr>
        <w:t xml:space="preserve">«Об утверждении особенностей проведения специальной оценки условий труда на рабочих местах членов экипажей морских судов, судов внутреннего плавания и рыбопромысловых судов» </w:t>
      </w:r>
      <w:r w:rsidRPr="00464AC4">
        <w:rPr>
          <w:rFonts w:ascii="Times New Roman" w:hAnsi="Times New Roman" w:cs="Times New Roman"/>
          <w:bCs/>
          <w:iCs/>
          <w:color w:val="000000"/>
          <w:sz w:val="28"/>
          <w:szCs w:val="28"/>
        </w:rPr>
        <w:t>(з</w:t>
      </w:r>
      <w:r w:rsidRPr="00464AC4">
        <w:rPr>
          <w:rFonts w:ascii="Times New Roman" w:hAnsi="Times New Roman" w:cs="Times New Roman"/>
          <w:iCs/>
          <w:color w:val="000000"/>
          <w:sz w:val="28"/>
          <w:szCs w:val="28"/>
        </w:rPr>
        <w:t>арегистрирован Минюстом России 04 июня 2015 года, регистрационный № 37531)</w:t>
      </w:r>
      <w:r>
        <w:rPr>
          <w:rFonts w:ascii="Times New Roman" w:hAnsi="Times New Roman" w:cs="Times New Roman"/>
          <w:iCs/>
          <w:color w:val="000000"/>
          <w:sz w:val="28"/>
          <w:szCs w:val="28"/>
        </w:rPr>
        <w:t>.</w:t>
      </w:r>
    </w:p>
    <w:p w:rsidR="00D956E1" w:rsidRPr="00464AC4" w:rsidRDefault="00464AC4" w:rsidP="00464AC4">
      <w:pPr>
        <w:pStyle w:val="aa"/>
        <w:numPr>
          <w:ilvl w:val="0"/>
          <w:numId w:val="20"/>
        </w:numPr>
        <w:ind w:left="0" w:firstLine="709"/>
        <w:jc w:val="both"/>
        <w:rPr>
          <w:rFonts w:ascii="Times New Roman" w:hAnsi="Times New Roman" w:cs="Times New Roman"/>
          <w:sz w:val="28"/>
          <w:szCs w:val="28"/>
        </w:rPr>
      </w:pPr>
      <w:r w:rsidRPr="00464AC4">
        <w:rPr>
          <w:rFonts w:ascii="Times New Roman" w:hAnsi="Times New Roman" w:cs="Times New Roman"/>
          <w:bCs/>
          <w:color w:val="000000"/>
          <w:sz w:val="28"/>
          <w:szCs w:val="28"/>
        </w:rPr>
        <w:t xml:space="preserve">Приказ Минтруда России от 1 июня 2015 года № 335н </w:t>
      </w:r>
      <w:r w:rsidRPr="00464AC4">
        <w:rPr>
          <w:rFonts w:ascii="Times New Roman" w:hAnsi="Times New Roman" w:cs="Times New Roman"/>
          <w:color w:val="000000"/>
          <w:sz w:val="28"/>
          <w:szCs w:val="28"/>
        </w:rPr>
        <w:t xml:space="preserve">«Об утверждении </w:t>
      </w:r>
      <w:hyperlink r:id="rId21" w:history="1">
        <w:r w:rsidR="0098794F" w:rsidRPr="00464AC4">
          <w:rPr>
            <w:rStyle w:val="ad"/>
            <w:rFonts w:ascii="Times New Roman" w:hAnsi="Times New Roman" w:cs="Times New Roman"/>
            <w:color w:val="auto"/>
            <w:sz w:val="28"/>
            <w:szCs w:val="28"/>
            <w:u w:val="none"/>
          </w:rPr>
          <w:t>особенностей проведения специальной оценки условий труда на рабочих местах работников, трудовая функция которых состоит в подготовке к спортивным соревнованиям и в участии в спортивных соревнованиях по определенному виду или видам спорта</w:t>
        </w:r>
      </w:hyperlink>
      <w:r w:rsidRPr="00464AC4">
        <w:rPr>
          <w:rFonts w:ascii="Times New Roman" w:hAnsi="Times New Roman" w:cs="Times New Roman"/>
          <w:sz w:val="28"/>
          <w:szCs w:val="28"/>
        </w:rPr>
        <w:t xml:space="preserve">» </w:t>
      </w:r>
      <w:r w:rsidRPr="00464AC4">
        <w:rPr>
          <w:rFonts w:ascii="Times New Roman" w:hAnsi="Times New Roman" w:cs="Times New Roman"/>
          <w:bCs/>
          <w:iCs/>
          <w:sz w:val="28"/>
          <w:szCs w:val="28"/>
        </w:rPr>
        <w:t>(з</w:t>
      </w:r>
      <w:r w:rsidRPr="00464AC4">
        <w:rPr>
          <w:rFonts w:ascii="Times New Roman" w:hAnsi="Times New Roman" w:cs="Times New Roman"/>
          <w:iCs/>
          <w:sz w:val="28"/>
          <w:szCs w:val="28"/>
        </w:rPr>
        <w:t>арегистрирован Минюстом России 29 июля 201</w:t>
      </w:r>
      <w:r>
        <w:rPr>
          <w:rFonts w:ascii="Times New Roman" w:hAnsi="Times New Roman" w:cs="Times New Roman"/>
          <w:iCs/>
          <w:sz w:val="28"/>
          <w:szCs w:val="28"/>
        </w:rPr>
        <w:t>5 года, регистрационный № 38260</w:t>
      </w:r>
      <w:r w:rsidRPr="00464AC4">
        <w:rPr>
          <w:rFonts w:ascii="Times New Roman" w:hAnsi="Times New Roman" w:cs="Times New Roman"/>
          <w:iCs/>
          <w:sz w:val="28"/>
          <w:szCs w:val="28"/>
        </w:rPr>
        <w:t>)</w:t>
      </w:r>
      <w:r>
        <w:rPr>
          <w:rFonts w:ascii="Times New Roman" w:hAnsi="Times New Roman" w:cs="Times New Roman"/>
          <w:iCs/>
          <w:sz w:val="28"/>
          <w:szCs w:val="28"/>
        </w:rPr>
        <w:t>.</w:t>
      </w:r>
    </w:p>
    <w:p w:rsidR="00062B1B" w:rsidRPr="001718E5" w:rsidRDefault="00062B1B" w:rsidP="001718E5">
      <w:pPr>
        <w:spacing w:after="0"/>
        <w:jc w:val="both"/>
        <w:rPr>
          <w:rFonts w:ascii="Times New Roman" w:hAnsi="Times New Roman" w:cs="Times New Roman"/>
          <w:color w:val="000000"/>
          <w:sz w:val="28"/>
          <w:szCs w:val="28"/>
        </w:rPr>
      </w:pPr>
    </w:p>
    <w:p w:rsidR="00EC4205" w:rsidRPr="00062B1B" w:rsidRDefault="00EC4205" w:rsidP="00062B1B">
      <w:pPr>
        <w:ind w:firstLine="709"/>
      </w:pPr>
    </w:p>
    <w:sectPr w:rsidR="00EC4205" w:rsidRPr="00062B1B" w:rsidSect="00FF5758">
      <w:foot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F2A" w:rsidRDefault="00146F2A" w:rsidP="00FF5758">
      <w:pPr>
        <w:spacing w:after="0" w:line="240" w:lineRule="auto"/>
      </w:pPr>
      <w:r>
        <w:separator/>
      </w:r>
    </w:p>
  </w:endnote>
  <w:endnote w:type="continuationSeparator" w:id="0">
    <w:p w:rsidR="00146F2A" w:rsidRDefault="00146F2A" w:rsidP="00FF5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217110"/>
      <w:docPartObj>
        <w:docPartGallery w:val="Page Numbers (Bottom of Page)"/>
        <w:docPartUnique/>
      </w:docPartObj>
    </w:sdtPr>
    <w:sdtEndPr/>
    <w:sdtContent>
      <w:p w:rsidR="00B07A50" w:rsidRDefault="00B07A50">
        <w:pPr>
          <w:pStyle w:val="af0"/>
          <w:jc w:val="center"/>
        </w:pPr>
        <w:r>
          <w:fldChar w:fldCharType="begin"/>
        </w:r>
        <w:r>
          <w:instrText xml:space="preserve"> PAGE   \* MERGEFORMAT </w:instrText>
        </w:r>
        <w:r>
          <w:fldChar w:fldCharType="separate"/>
        </w:r>
        <w:r w:rsidR="00797C6A">
          <w:rPr>
            <w:noProof/>
          </w:rPr>
          <w:t>3</w:t>
        </w:r>
        <w:r>
          <w:rPr>
            <w:noProof/>
          </w:rPr>
          <w:fldChar w:fldCharType="end"/>
        </w:r>
      </w:p>
    </w:sdtContent>
  </w:sdt>
  <w:p w:rsidR="00B07A50" w:rsidRDefault="00B07A5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F2A" w:rsidRDefault="00146F2A" w:rsidP="00FF5758">
      <w:pPr>
        <w:spacing w:after="0" w:line="240" w:lineRule="auto"/>
      </w:pPr>
      <w:r>
        <w:separator/>
      </w:r>
    </w:p>
  </w:footnote>
  <w:footnote w:type="continuationSeparator" w:id="0">
    <w:p w:rsidR="00146F2A" w:rsidRDefault="00146F2A" w:rsidP="00FF5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A2E"/>
    <w:multiLevelType w:val="hybridMultilevel"/>
    <w:tmpl w:val="D7AA2862"/>
    <w:lvl w:ilvl="0" w:tplc="B9767B50">
      <w:start w:val="1"/>
      <w:numFmt w:val="bullet"/>
      <w:lvlText w:val="•"/>
      <w:lvlJc w:val="left"/>
      <w:pPr>
        <w:tabs>
          <w:tab w:val="num" w:pos="720"/>
        </w:tabs>
        <w:ind w:left="720" w:hanging="360"/>
      </w:pPr>
      <w:rPr>
        <w:rFonts w:ascii="Times New Roman" w:hAnsi="Times New Roman" w:hint="default"/>
      </w:rPr>
    </w:lvl>
    <w:lvl w:ilvl="1" w:tplc="3DF2F160" w:tentative="1">
      <w:start w:val="1"/>
      <w:numFmt w:val="bullet"/>
      <w:lvlText w:val="•"/>
      <w:lvlJc w:val="left"/>
      <w:pPr>
        <w:tabs>
          <w:tab w:val="num" w:pos="1440"/>
        </w:tabs>
        <w:ind w:left="1440" w:hanging="360"/>
      </w:pPr>
      <w:rPr>
        <w:rFonts w:ascii="Times New Roman" w:hAnsi="Times New Roman" w:hint="default"/>
      </w:rPr>
    </w:lvl>
    <w:lvl w:ilvl="2" w:tplc="8E164AF0" w:tentative="1">
      <w:start w:val="1"/>
      <w:numFmt w:val="bullet"/>
      <w:lvlText w:val="•"/>
      <w:lvlJc w:val="left"/>
      <w:pPr>
        <w:tabs>
          <w:tab w:val="num" w:pos="2160"/>
        </w:tabs>
        <w:ind w:left="2160" w:hanging="360"/>
      </w:pPr>
      <w:rPr>
        <w:rFonts w:ascii="Times New Roman" w:hAnsi="Times New Roman" w:hint="default"/>
      </w:rPr>
    </w:lvl>
    <w:lvl w:ilvl="3" w:tplc="641E3CF0" w:tentative="1">
      <w:start w:val="1"/>
      <w:numFmt w:val="bullet"/>
      <w:lvlText w:val="•"/>
      <w:lvlJc w:val="left"/>
      <w:pPr>
        <w:tabs>
          <w:tab w:val="num" w:pos="2880"/>
        </w:tabs>
        <w:ind w:left="2880" w:hanging="360"/>
      </w:pPr>
      <w:rPr>
        <w:rFonts w:ascii="Times New Roman" w:hAnsi="Times New Roman" w:hint="default"/>
      </w:rPr>
    </w:lvl>
    <w:lvl w:ilvl="4" w:tplc="431C0EB2" w:tentative="1">
      <w:start w:val="1"/>
      <w:numFmt w:val="bullet"/>
      <w:lvlText w:val="•"/>
      <w:lvlJc w:val="left"/>
      <w:pPr>
        <w:tabs>
          <w:tab w:val="num" w:pos="3600"/>
        </w:tabs>
        <w:ind w:left="3600" w:hanging="360"/>
      </w:pPr>
      <w:rPr>
        <w:rFonts w:ascii="Times New Roman" w:hAnsi="Times New Roman" w:hint="default"/>
      </w:rPr>
    </w:lvl>
    <w:lvl w:ilvl="5" w:tplc="4720FD2E" w:tentative="1">
      <w:start w:val="1"/>
      <w:numFmt w:val="bullet"/>
      <w:lvlText w:val="•"/>
      <w:lvlJc w:val="left"/>
      <w:pPr>
        <w:tabs>
          <w:tab w:val="num" w:pos="4320"/>
        </w:tabs>
        <w:ind w:left="4320" w:hanging="360"/>
      </w:pPr>
      <w:rPr>
        <w:rFonts w:ascii="Times New Roman" w:hAnsi="Times New Roman" w:hint="default"/>
      </w:rPr>
    </w:lvl>
    <w:lvl w:ilvl="6" w:tplc="83863778" w:tentative="1">
      <w:start w:val="1"/>
      <w:numFmt w:val="bullet"/>
      <w:lvlText w:val="•"/>
      <w:lvlJc w:val="left"/>
      <w:pPr>
        <w:tabs>
          <w:tab w:val="num" w:pos="5040"/>
        </w:tabs>
        <w:ind w:left="5040" w:hanging="360"/>
      </w:pPr>
      <w:rPr>
        <w:rFonts w:ascii="Times New Roman" w:hAnsi="Times New Roman" w:hint="default"/>
      </w:rPr>
    </w:lvl>
    <w:lvl w:ilvl="7" w:tplc="5066BCA6" w:tentative="1">
      <w:start w:val="1"/>
      <w:numFmt w:val="bullet"/>
      <w:lvlText w:val="•"/>
      <w:lvlJc w:val="left"/>
      <w:pPr>
        <w:tabs>
          <w:tab w:val="num" w:pos="5760"/>
        </w:tabs>
        <w:ind w:left="5760" w:hanging="360"/>
      </w:pPr>
      <w:rPr>
        <w:rFonts w:ascii="Times New Roman" w:hAnsi="Times New Roman" w:hint="default"/>
      </w:rPr>
    </w:lvl>
    <w:lvl w:ilvl="8" w:tplc="A8AAF6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C2B7E89"/>
    <w:multiLevelType w:val="hybridMultilevel"/>
    <w:tmpl w:val="68B0C33C"/>
    <w:lvl w:ilvl="0" w:tplc="5CDE2FC0">
      <w:start w:val="1"/>
      <w:numFmt w:val="bullet"/>
      <w:lvlText w:val="•"/>
      <w:lvlJc w:val="left"/>
      <w:pPr>
        <w:tabs>
          <w:tab w:val="num" w:pos="720"/>
        </w:tabs>
        <w:ind w:left="720" w:hanging="360"/>
      </w:pPr>
      <w:rPr>
        <w:rFonts w:ascii="Times New Roman" w:hAnsi="Times New Roman" w:hint="default"/>
      </w:rPr>
    </w:lvl>
    <w:lvl w:ilvl="1" w:tplc="3196C130" w:tentative="1">
      <w:start w:val="1"/>
      <w:numFmt w:val="bullet"/>
      <w:lvlText w:val="•"/>
      <w:lvlJc w:val="left"/>
      <w:pPr>
        <w:tabs>
          <w:tab w:val="num" w:pos="1440"/>
        </w:tabs>
        <w:ind w:left="1440" w:hanging="360"/>
      </w:pPr>
      <w:rPr>
        <w:rFonts w:ascii="Times New Roman" w:hAnsi="Times New Roman" w:hint="default"/>
      </w:rPr>
    </w:lvl>
    <w:lvl w:ilvl="2" w:tplc="0658D7AC" w:tentative="1">
      <w:start w:val="1"/>
      <w:numFmt w:val="bullet"/>
      <w:lvlText w:val="•"/>
      <w:lvlJc w:val="left"/>
      <w:pPr>
        <w:tabs>
          <w:tab w:val="num" w:pos="2160"/>
        </w:tabs>
        <w:ind w:left="2160" w:hanging="360"/>
      </w:pPr>
      <w:rPr>
        <w:rFonts w:ascii="Times New Roman" w:hAnsi="Times New Roman" w:hint="default"/>
      </w:rPr>
    </w:lvl>
    <w:lvl w:ilvl="3" w:tplc="A20C12FA" w:tentative="1">
      <w:start w:val="1"/>
      <w:numFmt w:val="bullet"/>
      <w:lvlText w:val="•"/>
      <w:lvlJc w:val="left"/>
      <w:pPr>
        <w:tabs>
          <w:tab w:val="num" w:pos="2880"/>
        </w:tabs>
        <w:ind w:left="2880" w:hanging="360"/>
      </w:pPr>
      <w:rPr>
        <w:rFonts w:ascii="Times New Roman" w:hAnsi="Times New Roman" w:hint="default"/>
      </w:rPr>
    </w:lvl>
    <w:lvl w:ilvl="4" w:tplc="6016BD7E" w:tentative="1">
      <w:start w:val="1"/>
      <w:numFmt w:val="bullet"/>
      <w:lvlText w:val="•"/>
      <w:lvlJc w:val="left"/>
      <w:pPr>
        <w:tabs>
          <w:tab w:val="num" w:pos="3600"/>
        </w:tabs>
        <w:ind w:left="3600" w:hanging="360"/>
      </w:pPr>
      <w:rPr>
        <w:rFonts w:ascii="Times New Roman" w:hAnsi="Times New Roman" w:hint="default"/>
      </w:rPr>
    </w:lvl>
    <w:lvl w:ilvl="5" w:tplc="2D3A8D5C" w:tentative="1">
      <w:start w:val="1"/>
      <w:numFmt w:val="bullet"/>
      <w:lvlText w:val="•"/>
      <w:lvlJc w:val="left"/>
      <w:pPr>
        <w:tabs>
          <w:tab w:val="num" w:pos="4320"/>
        </w:tabs>
        <w:ind w:left="4320" w:hanging="360"/>
      </w:pPr>
      <w:rPr>
        <w:rFonts w:ascii="Times New Roman" w:hAnsi="Times New Roman" w:hint="default"/>
      </w:rPr>
    </w:lvl>
    <w:lvl w:ilvl="6" w:tplc="7F487E58" w:tentative="1">
      <w:start w:val="1"/>
      <w:numFmt w:val="bullet"/>
      <w:lvlText w:val="•"/>
      <w:lvlJc w:val="left"/>
      <w:pPr>
        <w:tabs>
          <w:tab w:val="num" w:pos="5040"/>
        </w:tabs>
        <w:ind w:left="5040" w:hanging="360"/>
      </w:pPr>
      <w:rPr>
        <w:rFonts w:ascii="Times New Roman" w:hAnsi="Times New Roman" w:hint="default"/>
      </w:rPr>
    </w:lvl>
    <w:lvl w:ilvl="7" w:tplc="6D385B2C" w:tentative="1">
      <w:start w:val="1"/>
      <w:numFmt w:val="bullet"/>
      <w:lvlText w:val="•"/>
      <w:lvlJc w:val="left"/>
      <w:pPr>
        <w:tabs>
          <w:tab w:val="num" w:pos="5760"/>
        </w:tabs>
        <w:ind w:left="5760" w:hanging="360"/>
      </w:pPr>
      <w:rPr>
        <w:rFonts w:ascii="Times New Roman" w:hAnsi="Times New Roman" w:hint="default"/>
      </w:rPr>
    </w:lvl>
    <w:lvl w:ilvl="8" w:tplc="2B4685C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C03EB9"/>
    <w:multiLevelType w:val="hybridMultilevel"/>
    <w:tmpl w:val="FC54B00A"/>
    <w:lvl w:ilvl="0" w:tplc="FFA888C0">
      <w:start w:val="1"/>
      <w:numFmt w:val="bullet"/>
      <w:lvlText w:val="•"/>
      <w:lvlJc w:val="left"/>
      <w:pPr>
        <w:tabs>
          <w:tab w:val="num" w:pos="720"/>
        </w:tabs>
        <w:ind w:left="720" w:hanging="360"/>
      </w:pPr>
      <w:rPr>
        <w:rFonts w:ascii="Arial" w:hAnsi="Arial" w:hint="default"/>
      </w:rPr>
    </w:lvl>
    <w:lvl w:ilvl="1" w:tplc="AE242984" w:tentative="1">
      <w:start w:val="1"/>
      <w:numFmt w:val="bullet"/>
      <w:lvlText w:val="•"/>
      <w:lvlJc w:val="left"/>
      <w:pPr>
        <w:tabs>
          <w:tab w:val="num" w:pos="1440"/>
        </w:tabs>
        <w:ind w:left="1440" w:hanging="360"/>
      </w:pPr>
      <w:rPr>
        <w:rFonts w:ascii="Arial" w:hAnsi="Arial" w:hint="default"/>
      </w:rPr>
    </w:lvl>
    <w:lvl w:ilvl="2" w:tplc="3A38CECE" w:tentative="1">
      <w:start w:val="1"/>
      <w:numFmt w:val="bullet"/>
      <w:lvlText w:val="•"/>
      <w:lvlJc w:val="left"/>
      <w:pPr>
        <w:tabs>
          <w:tab w:val="num" w:pos="2160"/>
        </w:tabs>
        <w:ind w:left="2160" w:hanging="360"/>
      </w:pPr>
      <w:rPr>
        <w:rFonts w:ascii="Arial" w:hAnsi="Arial" w:hint="default"/>
      </w:rPr>
    </w:lvl>
    <w:lvl w:ilvl="3" w:tplc="6A4A2AB4" w:tentative="1">
      <w:start w:val="1"/>
      <w:numFmt w:val="bullet"/>
      <w:lvlText w:val="•"/>
      <w:lvlJc w:val="left"/>
      <w:pPr>
        <w:tabs>
          <w:tab w:val="num" w:pos="2880"/>
        </w:tabs>
        <w:ind w:left="2880" w:hanging="360"/>
      </w:pPr>
      <w:rPr>
        <w:rFonts w:ascii="Arial" w:hAnsi="Arial" w:hint="default"/>
      </w:rPr>
    </w:lvl>
    <w:lvl w:ilvl="4" w:tplc="9F82E8C0" w:tentative="1">
      <w:start w:val="1"/>
      <w:numFmt w:val="bullet"/>
      <w:lvlText w:val="•"/>
      <w:lvlJc w:val="left"/>
      <w:pPr>
        <w:tabs>
          <w:tab w:val="num" w:pos="3600"/>
        </w:tabs>
        <w:ind w:left="3600" w:hanging="360"/>
      </w:pPr>
      <w:rPr>
        <w:rFonts w:ascii="Arial" w:hAnsi="Arial" w:hint="default"/>
      </w:rPr>
    </w:lvl>
    <w:lvl w:ilvl="5" w:tplc="9AA6422E" w:tentative="1">
      <w:start w:val="1"/>
      <w:numFmt w:val="bullet"/>
      <w:lvlText w:val="•"/>
      <w:lvlJc w:val="left"/>
      <w:pPr>
        <w:tabs>
          <w:tab w:val="num" w:pos="4320"/>
        </w:tabs>
        <w:ind w:left="4320" w:hanging="360"/>
      </w:pPr>
      <w:rPr>
        <w:rFonts w:ascii="Arial" w:hAnsi="Arial" w:hint="default"/>
      </w:rPr>
    </w:lvl>
    <w:lvl w:ilvl="6" w:tplc="3B989310" w:tentative="1">
      <w:start w:val="1"/>
      <w:numFmt w:val="bullet"/>
      <w:lvlText w:val="•"/>
      <w:lvlJc w:val="left"/>
      <w:pPr>
        <w:tabs>
          <w:tab w:val="num" w:pos="5040"/>
        </w:tabs>
        <w:ind w:left="5040" w:hanging="360"/>
      </w:pPr>
      <w:rPr>
        <w:rFonts w:ascii="Arial" w:hAnsi="Arial" w:hint="default"/>
      </w:rPr>
    </w:lvl>
    <w:lvl w:ilvl="7" w:tplc="51966146" w:tentative="1">
      <w:start w:val="1"/>
      <w:numFmt w:val="bullet"/>
      <w:lvlText w:val="•"/>
      <w:lvlJc w:val="left"/>
      <w:pPr>
        <w:tabs>
          <w:tab w:val="num" w:pos="5760"/>
        </w:tabs>
        <w:ind w:left="5760" w:hanging="360"/>
      </w:pPr>
      <w:rPr>
        <w:rFonts w:ascii="Arial" w:hAnsi="Arial" w:hint="default"/>
      </w:rPr>
    </w:lvl>
    <w:lvl w:ilvl="8" w:tplc="4C027F4C" w:tentative="1">
      <w:start w:val="1"/>
      <w:numFmt w:val="bullet"/>
      <w:lvlText w:val="•"/>
      <w:lvlJc w:val="left"/>
      <w:pPr>
        <w:tabs>
          <w:tab w:val="num" w:pos="6480"/>
        </w:tabs>
        <w:ind w:left="6480" w:hanging="360"/>
      </w:pPr>
      <w:rPr>
        <w:rFonts w:ascii="Arial" w:hAnsi="Arial" w:hint="default"/>
      </w:rPr>
    </w:lvl>
  </w:abstractNum>
  <w:abstractNum w:abstractNumId="3">
    <w:nsid w:val="0F072EC8"/>
    <w:multiLevelType w:val="hybridMultilevel"/>
    <w:tmpl w:val="B7D0144C"/>
    <w:lvl w:ilvl="0" w:tplc="2686552C">
      <w:start w:val="1"/>
      <w:numFmt w:val="bullet"/>
      <w:lvlText w:val="•"/>
      <w:lvlJc w:val="left"/>
      <w:pPr>
        <w:tabs>
          <w:tab w:val="num" w:pos="720"/>
        </w:tabs>
        <w:ind w:left="720" w:hanging="360"/>
      </w:pPr>
      <w:rPr>
        <w:rFonts w:ascii="Arial" w:hAnsi="Arial" w:hint="default"/>
      </w:rPr>
    </w:lvl>
    <w:lvl w:ilvl="1" w:tplc="E6ECAAFE" w:tentative="1">
      <w:start w:val="1"/>
      <w:numFmt w:val="bullet"/>
      <w:lvlText w:val="•"/>
      <w:lvlJc w:val="left"/>
      <w:pPr>
        <w:tabs>
          <w:tab w:val="num" w:pos="1440"/>
        </w:tabs>
        <w:ind w:left="1440" w:hanging="360"/>
      </w:pPr>
      <w:rPr>
        <w:rFonts w:ascii="Arial" w:hAnsi="Arial" w:hint="default"/>
      </w:rPr>
    </w:lvl>
    <w:lvl w:ilvl="2" w:tplc="6F16169E" w:tentative="1">
      <w:start w:val="1"/>
      <w:numFmt w:val="bullet"/>
      <w:lvlText w:val="•"/>
      <w:lvlJc w:val="left"/>
      <w:pPr>
        <w:tabs>
          <w:tab w:val="num" w:pos="2160"/>
        </w:tabs>
        <w:ind w:left="2160" w:hanging="360"/>
      </w:pPr>
      <w:rPr>
        <w:rFonts w:ascii="Arial" w:hAnsi="Arial" w:hint="default"/>
      </w:rPr>
    </w:lvl>
    <w:lvl w:ilvl="3" w:tplc="0634548A" w:tentative="1">
      <w:start w:val="1"/>
      <w:numFmt w:val="bullet"/>
      <w:lvlText w:val="•"/>
      <w:lvlJc w:val="left"/>
      <w:pPr>
        <w:tabs>
          <w:tab w:val="num" w:pos="2880"/>
        </w:tabs>
        <w:ind w:left="2880" w:hanging="360"/>
      </w:pPr>
      <w:rPr>
        <w:rFonts w:ascii="Arial" w:hAnsi="Arial" w:hint="default"/>
      </w:rPr>
    </w:lvl>
    <w:lvl w:ilvl="4" w:tplc="A5009934" w:tentative="1">
      <w:start w:val="1"/>
      <w:numFmt w:val="bullet"/>
      <w:lvlText w:val="•"/>
      <w:lvlJc w:val="left"/>
      <w:pPr>
        <w:tabs>
          <w:tab w:val="num" w:pos="3600"/>
        </w:tabs>
        <w:ind w:left="3600" w:hanging="360"/>
      </w:pPr>
      <w:rPr>
        <w:rFonts w:ascii="Arial" w:hAnsi="Arial" w:hint="default"/>
      </w:rPr>
    </w:lvl>
    <w:lvl w:ilvl="5" w:tplc="D6C28C62" w:tentative="1">
      <w:start w:val="1"/>
      <w:numFmt w:val="bullet"/>
      <w:lvlText w:val="•"/>
      <w:lvlJc w:val="left"/>
      <w:pPr>
        <w:tabs>
          <w:tab w:val="num" w:pos="4320"/>
        </w:tabs>
        <w:ind w:left="4320" w:hanging="360"/>
      </w:pPr>
      <w:rPr>
        <w:rFonts w:ascii="Arial" w:hAnsi="Arial" w:hint="default"/>
      </w:rPr>
    </w:lvl>
    <w:lvl w:ilvl="6" w:tplc="32FC45A2" w:tentative="1">
      <w:start w:val="1"/>
      <w:numFmt w:val="bullet"/>
      <w:lvlText w:val="•"/>
      <w:lvlJc w:val="left"/>
      <w:pPr>
        <w:tabs>
          <w:tab w:val="num" w:pos="5040"/>
        </w:tabs>
        <w:ind w:left="5040" w:hanging="360"/>
      </w:pPr>
      <w:rPr>
        <w:rFonts w:ascii="Arial" w:hAnsi="Arial" w:hint="default"/>
      </w:rPr>
    </w:lvl>
    <w:lvl w:ilvl="7" w:tplc="D43CB0E2" w:tentative="1">
      <w:start w:val="1"/>
      <w:numFmt w:val="bullet"/>
      <w:lvlText w:val="•"/>
      <w:lvlJc w:val="left"/>
      <w:pPr>
        <w:tabs>
          <w:tab w:val="num" w:pos="5760"/>
        </w:tabs>
        <w:ind w:left="5760" w:hanging="360"/>
      </w:pPr>
      <w:rPr>
        <w:rFonts w:ascii="Arial" w:hAnsi="Arial" w:hint="default"/>
      </w:rPr>
    </w:lvl>
    <w:lvl w:ilvl="8" w:tplc="7DF83B20" w:tentative="1">
      <w:start w:val="1"/>
      <w:numFmt w:val="bullet"/>
      <w:lvlText w:val="•"/>
      <w:lvlJc w:val="left"/>
      <w:pPr>
        <w:tabs>
          <w:tab w:val="num" w:pos="6480"/>
        </w:tabs>
        <w:ind w:left="6480" w:hanging="360"/>
      </w:pPr>
      <w:rPr>
        <w:rFonts w:ascii="Arial" w:hAnsi="Arial" w:hint="default"/>
      </w:rPr>
    </w:lvl>
  </w:abstractNum>
  <w:abstractNum w:abstractNumId="4">
    <w:nsid w:val="0F711729"/>
    <w:multiLevelType w:val="hybridMultilevel"/>
    <w:tmpl w:val="6A5010C0"/>
    <w:lvl w:ilvl="0" w:tplc="D55CBB1C">
      <w:start w:val="1"/>
      <w:numFmt w:val="bullet"/>
      <w:lvlText w:val="•"/>
      <w:lvlJc w:val="left"/>
      <w:pPr>
        <w:tabs>
          <w:tab w:val="num" w:pos="720"/>
        </w:tabs>
        <w:ind w:left="720" w:hanging="360"/>
      </w:pPr>
      <w:rPr>
        <w:rFonts w:ascii="Arial" w:hAnsi="Arial" w:hint="default"/>
      </w:rPr>
    </w:lvl>
    <w:lvl w:ilvl="1" w:tplc="93C8CC4C" w:tentative="1">
      <w:start w:val="1"/>
      <w:numFmt w:val="bullet"/>
      <w:lvlText w:val="•"/>
      <w:lvlJc w:val="left"/>
      <w:pPr>
        <w:tabs>
          <w:tab w:val="num" w:pos="1440"/>
        </w:tabs>
        <w:ind w:left="1440" w:hanging="360"/>
      </w:pPr>
      <w:rPr>
        <w:rFonts w:ascii="Arial" w:hAnsi="Arial" w:hint="default"/>
      </w:rPr>
    </w:lvl>
    <w:lvl w:ilvl="2" w:tplc="066E1980" w:tentative="1">
      <w:start w:val="1"/>
      <w:numFmt w:val="bullet"/>
      <w:lvlText w:val="•"/>
      <w:lvlJc w:val="left"/>
      <w:pPr>
        <w:tabs>
          <w:tab w:val="num" w:pos="2160"/>
        </w:tabs>
        <w:ind w:left="2160" w:hanging="360"/>
      </w:pPr>
      <w:rPr>
        <w:rFonts w:ascii="Arial" w:hAnsi="Arial" w:hint="default"/>
      </w:rPr>
    </w:lvl>
    <w:lvl w:ilvl="3" w:tplc="A6A4611A" w:tentative="1">
      <w:start w:val="1"/>
      <w:numFmt w:val="bullet"/>
      <w:lvlText w:val="•"/>
      <w:lvlJc w:val="left"/>
      <w:pPr>
        <w:tabs>
          <w:tab w:val="num" w:pos="2880"/>
        </w:tabs>
        <w:ind w:left="2880" w:hanging="360"/>
      </w:pPr>
      <w:rPr>
        <w:rFonts w:ascii="Arial" w:hAnsi="Arial" w:hint="default"/>
      </w:rPr>
    </w:lvl>
    <w:lvl w:ilvl="4" w:tplc="8D52253A" w:tentative="1">
      <w:start w:val="1"/>
      <w:numFmt w:val="bullet"/>
      <w:lvlText w:val="•"/>
      <w:lvlJc w:val="left"/>
      <w:pPr>
        <w:tabs>
          <w:tab w:val="num" w:pos="3600"/>
        </w:tabs>
        <w:ind w:left="3600" w:hanging="360"/>
      </w:pPr>
      <w:rPr>
        <w:rFonts w:ascii="Arial" w:hAnsi="Arial" w:hint="default"/>
      </w:rPr>
    </w:lvl>
    <w:lvl w:ilvl="5" w:tplc="7AE062BE" w:tentative="1">
      <w:start w:val="1"/>
      <w:numFmt w:val="bullet"/>
      <w:lvlText w:val="•"/>
      <w:lvlJc w:val="left"/>
      <w:pPr>
        <w:tabs>
          <w:tab w:val="num" w:pos="4320"/>
        </w:tabs>
        <w:ind w:left="4320" w:hanging="360"/>
      </w:pPr>
      <w:rPr>
        <w:rFonts w:ascii="Arial" w:hAnsi="Arial" w:hint="default"/>
      </w:rPr>
    </w:lvl>
    <w:lvl w:ilvl="6" w:tplc="A698B4E2" w:tentative="1">
      <w:start w:val="1"/>
      <w:numFmt w:val="bullet"/>
      <w:lvlText w:val="•"/>
      <w:lvlJc w:val="left"/>
      <w:pPr>
        <w:tabs>
          <w:tab w:val="num" w:pos="5040"/>
        </w:tabs>
        <w:ind w:left="5040" w:hanging="360"/>
      </w:pPr>
      <w:rPr>
        <w:rFonts w:ascii="Arial" w:hAnsi="Arial" w:hint="default"/>
      </w:rPr>
    </w:lvl>
    <w:lvl w:ilvl="7" w:tplc="DC52EF36" w:tentative="1">
      <w:start w:val="1"/>
      <w:numFmt w:val="bullet"/>
      <w:lvlText w:val="•"/>
      <w:lvlJc w:val="left"/>
      <w:pPr>
        <w:tabs>
          <w:tab w:val="num" w:pos="5760"/>
        </w:tabs>
        <w:ind w:left="5760" w:hanging="360"/>
      </w:pPr>
      <w:rPr>
        <w:rFonts w:ascii="Arial" w:hAnsi="Arial" w:hint="default"/>
      </w:rPr>
    </w:lvl>
    <w:lvl w:ilvl="8" w:tplc="9F948712" w:tentative="1">
      <w:start w:val="1"/>
      <w:numFmt w:val="bullet"/>
      <w:lvlText w:val="•"/>
      <w:lvlJc w:val="left"/>
      <w:pPr>
        <w:tabs>
          <w:tab w:val="num" w:pos="6480"/>
        </w:tabs>
        <w:ind w:left="6480" w:hanging="360"/>
      </w:pPr>
      <w:rPr>
        <w:rFonts w:ascii="Arial" w:hAnsi="Arial" w:hint="default"/>
      </w:rPr>
    </w:lvl>
  </w:abstractNum>
  <w:abstractNum w:abstractNumId="5">
    <w:nsid w:val="134A32CD"/>
    <w:multiLevelType w:val="hybridMultilevel"/>
    <w:tmpl w:val="7472A110"/>
    <w:lvl w:ilvl="0" w:tplc="792AB484">
      <w:start w:val="1"/>
      <w:numFmt w:val="decimal"/>
      <w:lvlText w:val="%1."/>
      <w:lvlJc w:val="left"/>
      <w:pPr>
        <w:ind w:left="360"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EC76C9"/>
    <w:multiLevelType w:val="hybridMultilevel"/>
    <w:tmpl w:val="AE045AF2"/>
    <w:lvl w:ilvl="0" w:tplc="0419000F">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9061EED"/>
    <w:multiLevelType w:val="hybridMultilevel"/>
    <w:tmpl w:val="440296A4"/>
    <w:lvl w:ilvl="0" w:tplc="A04AA782">
      <w:start w:val="1"/>
      <w:numFmt w:val="bullet"/>
      <w:lvlText w:val="•"/>
      <w:lvlJc w:val="left"/>
      <w:pPr>
        <w:tabs>
          <w:tab w:val="num" w:pos="720"/>
        </w:tabs>
        <w:ind w:left="720" w:hanging="360"/>
      </w:pPr>
      <w:rPr>
        <w:rFonts w:ascii="Times New Roman" w:hAnsi="Times New Roman" w:hint="default"/>
      </w:rPr>
    </w:lvl>
    <w:lvl w:ilvl="1" w:tplc="CA360C8C" w:tentative="1">
      <w:start w:val="1"/>
      <w:numFmt w:val="bullet"/>
      <w:lvlText w:val="•"/>
      <w:lvlJc w:val="left"/>
      <w:pPr>
        <w:tabs>
          <w:tab w:val="num" w:pos="1440"/>
        </w:tabs>
        <w:ind w:left="1440" w:hanging="360"/>
      </w:pPr>
      <w:rPr>
        <w:rFonts w:ascii="Times New Roman" w:hAnsi="Times New Roman" w:hint="default"/>
      </w:rPr>
    </w:lvl>
    <w:lvl w:ilvl="2" w:tplc="B544A8AA" w:tentative="1">
      <w:start w:val="1"/>
      <w:numFmt w:val="bullet"/>
      <w:lvlText w:val="•"/>
      <w:lvlJc w:val="left"/>
      <w:pPr>
        <w:tabs>
          <w:tab w:val="num" w:pos="2160"/>
        </w:tabs>
        <w:ind w:left="2160" w:hanging="360"/>
      </w:pPr>
      <w:rPr>
        <w:rFonts w:ascii="Times New Roman" w:hAnsi="Times New Roman" w:hint="default"/>
      </w:rPr>
    </w:lvl>
    <w:lvl w:ilvl="3" w:tplc="12525774" w:tentative="1">
      <w:start w:val="1"/>
      <w:numFmt w:val="bullet"/>
      <w:lvlText w:val="•"/>
      <w:lvlJc w:val="left"/>
      <w:pPr>
        <w:tabs>
          <w:tab w:val="num" w:pos="2880"/>
        </w:tabs>
        <w:ind w:left="2880" w:hanging="360"/>
      </w:pPr>
      <w:rPr>
        <w:rFonts w:ascii="Times New Roman" w:hAnsi="Times New Roman" w:hint="default"/>
      </w:rPr>
    </w:lvl>
    <w:lvl w:ilvl="4" w:tplc="8EC8F47A" w:tentative="1">
      <w:start w:val="1"/>
      <w:numFmt w:val="bullet"/>
      <w:lvlText w:val="•"/>
      <w:lvlJc w:val="left"/>
      <w:pPr>
        <w:tabs>
          <w:tab w:val="num" w:pos="3600"/>
        </w:tabs>
        <w:ind w:left="3600" w:hanging="360"/>
      </w:pPr>
      <w:rPr>
        <w:rFonts w:ascii="Times New Roman" w:hAnsi="Times New Roman" w:hint="default"/>
      </w:rPr>
    </w:lvl>
    <w:lvl w:ilvl="5" w:tplc="8FE84EDA" w:tentative="1">
      <w:start w:val="1"/>
      <w:numFmt w:val="bullet"/>
      <w:lvlText w:val="•"/>
      <w:lvlJc w:val="left"/>
      <w:pPr>
        <w:tabs>
          <w:tab w:val="num" w:pos="4320"/>
        </w:tabs>
        <w:ind w:left="4320" w:hanging="360"/>
      </w:pPr>
      <w:rPr>
        <w:rFonts w:ascii="Times New Roman" w:hAnsi="Times New Roman" w:hint="default"/>
      </w:rPr>
    </w:lvl>
    <w:lvl w:ilvl="6" w:tplc="599E9E02" w:tentative="1">
      <w:start w:val="1"/>
      <w:numFmt w:val="bullet"/>
      <w:lvlText w:val="•"/>
      <w:lvlJc w:val="left"/>
      <w:pPr>
        <w:tabs>
          <w:tab w:val="num" w:pos="5040"/>
        </w:tabs>
        <w:ind w:left="5040" w:hanging="360"/>
      </w:pPr>
      <w:rPr>
        <w:rFonts w:ascii="Times New Roman" w:hAnsi="Times New Roman" w:hint="default"/>
      </w:rPr>
    </w:lvl>
    <w:lvl w:ilvl="7" w:tplc="1B3AD2B4" w:tentative="1">
      <w:start w:val="1"/>
      <w:numFmt w:val="bullet"/>
      <w:lvlText w:val="•"/>
      <w:lvlJc w:val="left"/>
      <w:pPr>
        <w:tabs>
          <w:tab w:val="num" w:pos="5760"/>
        </w:tabs>
        <w:ind w:left="5760" w:hanging="360"/>
      </w:pPr>
      <w:rPr>
        <w:rFonts w:ascii="Times New Roman" w:hAnsi="Times New Roman" w:hint="default"/>
      </w:rPr>
    </w:lvl>
    <w:lvl w:ilvl="8" w:tplc="C262B704" w:tentative="1">
      <w:start w:val="1"/>
      <w:numFmt w:val="bullet"/>
      <w:lvlText w:val="•"/>
      <w:lvlJc w:val="left"/>
      <w:pPr>
        <w:tabs>
          <w:tab w:val="num" w:pos="6480"/>
        </w:tabs>
        <w:ind w:left="6480" w:hanging="360"/>
      </w:pPr>
      <w:rPr>
        <w:rFonts w:ascii="Times New Roman" w:hAnsi="Times New Roman" w:hint="default"/>
      </w:rPr>
    </w:lvl>
  </w:abstractNum>
  <w:abstractNum w:abstractNumId="8">
    <w:nsid w:val="1AF4295A"/>
    <w:multiLevelType w:val="hybridMultilevel"/>
    <w:tmpl w:val="2404F1C2"/>
    <w:lvl w:ilvl="0" w:tplc="44E0AB64">
      <w:start w:val="1"/>
      <w:numFmt w:val="bullet"/>
      <w:lvlText w:val="•"/>
      <w:lvlJc w:val="left"/>
      <w:pPr>
        <w:tabs>
          <w:tab w:val="num" w:pos="720"/>
        </w:tabs>
        <w:ind w:left="720" w:hanging="360"/>
      </w:pPr>
      <w:rPr>
        <w:rFonts w:ascii="Times New Roman" w:hAnsi="Times New Roman" w:hint="default"/>
      </w:rPr>
    </w:lvl>
    <w:lvl w:ilvl="1" w:tplc="C4F46CA4" w:tentative="1">
      <w:start w:val="1"/>
      <w:numFmt w:val="bullet"/>
      <w:lvlText w:val="•"/>
      <w:lvlJc w:val="left"/>
      <w:pPr>
        <w:tabs>
          <w:tab w:val="num" w:pos="1440"/>
        </w:tabs>
        <w:ind w:left="1440" w:hanging="360"/>
      </w:pPr>
      <w:rPr>
        <w:rFonts w:ascii="Times New Roman" w:hAnsi="Times New Roman" w:hint="default"/>
      </w:rPr>
    </w:lvl>
    <w:lvl w:ilvl="2" w:tplc="6FC41D4A" w:tentative="1">
      <w:start w:val="1"/>
      <w:numFmt w:val="bullet"/>
      <w:lvlText w:val="•"/>
      <w:lvlJc w:val="left"/>
      <w:pPr>
        <w:tabs>
          <w:tab w:val="num" w:pos="2160"/>
        </w:tabs>
        <w:ind w:left="2160" w:hanging="360"/>
      </w:pPr>
      <w:rPr>
        <w:rFonts w:ascii="Times New Roman" w:hAnsi="Times New Roman" w:hint="default"/>
      </w:rPr>
    </w:lvl>
    <w:lvl w:ilvl="3" w:tplc="FCC24ABE" w:tentative="1">
      <w:start w:val="1"/>
      <w:numFmt w:val="bullet"/>
      <w:lvlText w:val="•"/>
      <w:lvlJc w:val="left"/>
      <w:pPr>
        <w:tabs>
          <w:tab w:val="num" w:pos="2880"/>
        </w:tabs>
        <w:ind w:left="2880" w:hanging="360"/>
      </w:pPr>
      <w:rPr>
        <w:rFonts w:ascii="Times New Roman" w:hAnsi="Times New Roman" w:hint="default"/>
      </w:rPr>
    </w:lvl>
    <w:lvl w:ilvl="4" w:tplc="DB249EB4" w:tentative="1">
      <w:start w:val="1"/>
      <w:numFmt w:val="bullet"/>
      <w:lvlText w:val="•"/>
      <w:lvlJc w:val="left"/>
      <w:pPr>
        <w:tabs>
          <w:tab w:val="num" w:pos="3600"/>
        </w:tabs>
        <w:ind w:left="3600" w:hanging="360"/>
      </w:pPr>
      <w:rPr>
        <w:rFonts w:ascii="Times New Roman" w:hAnsi="Times New Roman" w:hint="default"/>
      </w:rPr>
    </w:lvl>
    <w:lvl w:ilvl="5" w:tplc="C8448B80" w:tentative="1">
      <w:start w:val="1"/>
      <w:numFmt w:val="bullet"/>
      <w:lvlText w:val="•"/>
      <w:lvlJc w:val="left"/>
      <w:pPr>
        <w:tabs>
          <w:tab w:val="num" w:pos="4320"/>
        </w:tabs>
        <w:ind w:left="4320" w:hanging="360"/>
      </w:pPr>
      <w:rPr>
        <w:rFonts w:ascii="Times New Roman" w:hAnsi="Times New Roman" w:hint="default"/>
      </w:rPr>
    </w:lvl>
    <w:lvl w:ilvl="6" w:tplc="353ED7DE" w:tentative="1">
      <w:start w:val="1"/>
      <w:numFmt w:val="bullet"/>
      <w:lvlText w:val="•"/>
      <w:lvlJc w:val="left"/>
      <w:pPr>
        <w:tabs>
          <w:tab w:val="num" w:pos="5040"/>
        </w:tabs>
        <w:ind w:left="5040" w:hanging="360"/>
      </w:pPr>
      <w:rPr>
        <w:rFonts w:ascii="Times New Roman" w:hAnsi="Times New Roman" w:hint="default"/>
      </w:rPr>
    </w:lvl>
    <w:lvl w:ilvl="7" w:tplc="190AFABC" w:tentative="1">
      <w:start w:val="1"/>
      <w:numFmt w:val="bullet"/>
      <w:lvlText w:val="•"/>
      <w:lvlJc w:val="left"/>
      <w:pPr>
        <w:tabs>
          <w:tab w:val="num" w:pos="5760"/>
        </w:tabs>
        <w:ind w:left="5760" w:hanging="360"/>
      </w:pPr>
      <w:rPr>
        <w:rFonts w:ascii="Times New Roman" w:hAnsi="Times New Roman" w:hint="default"/>
      </w:rPr>
    </w:lvl>
    <w:lvl w:ilvl="8" w:tplc="8F125326" w:tentative="1">
      <w:start w:val="1"/>
      <w:numFmt w:val="bullet"/>
      <w:lvlText w:val="•"/>
      <w:lvlJc w:val="left"/>
      <w:pPr>
        <w:tabs>
          <w:tab w:val="num" w:pos="6480"/>
        </w:tabs>
        <w:ind w:left="6480" w:hanging="360"/>
      </w:pPr>
      <w:rPr>
        <w:rFonts w:ascii="Times New Roman" w:hAnsi="Times New Roman" w:hint="default"/>
      </w:rPr>
    </w:lvl>
  </w:abstractNum>
  <w:abstractNum w:abstractNumId="9">
    <w:nsid w:val="1D161069"/>
    <w:multiLevelType w:val="hybridMultilevel"/>
    <w:tmpl w:val="8FDA078C"/>
    <w:lvl w:ilvl="0" w:tplc="E99ECFF4">
      <w:start w:val="1"/>
      <w:numFmt w:val="bullet"/>
      <w:lvlText w:val="•"/>
      <w:lvlJc w:val="left"/>
      <w:pPr>
        <w:tabs>
          <w:tab w:val="num" w:pos="720"/>
        </w:tabs>
        <w:ind w:left="720" w:hanging="360"/>
      </w:pPr>
      <w:rPr>
        <w:rFonts w:ascii="Times New Roman" w:hAnsi="Times New Roman" w:hint="default"/>
      </w:rPr>
    </w:lvl>
    <w:lvl w:ilvl="1" w:tplc="5C9C542E" w:tentative="1">
      <w:start w:val="1"/>
      <w:numFmt w:val="bullet"/>
      <w:lvlText w:val="•"/>
      <w:lvlJc w:val="left"/>
      <w:pPr>
        <w:tabs>
          <w:tab w:val="num" w:pos="1440"/>
        </w:tabs>
        <w:ind w:left="1440" w:hanging="360"/>
      </w:pPr>
      <w:rPr>
        <w:rFonts w:ascii="Times New Roman" w:hAnsi="Times New Roman" w:hint="default"/>
      </w:rPr>
    </w:lvl>
    <w:lvl w:ilvl="2" w:tplc="DD023C68" w:tentative="1">
      <w:start w:val="1"/>
      <w:numFmt w:val="bullet"/>
      <w:lvlText w:val="•"/>
      <w:lvlJc w:val="left"/>
      <w:pPr>
        <w:tabs>
          <w:tab w:val="num" w:pos="2160"/>
        </w:tabs>
        <w:ind w:left="2160" w:hanging="360"/>
      </w:pPr>
      <w:rPr>
        <w:rFonts w:ascii="Times New Roman" w:hAnsi="Times New Roman" w:hint="default"/>
      </w:rPr>
    </w:lvl>
    <w:lvl w:ilvl="3" w:tplc="CC2A2140" w:tentative="1">
      <w:start w:val="1"/>
      <w:numFmt w:val="bullet"/>
      <w:lvlText w:val="•"/>
      <w:lvlJc w:val="left"/>
      <w:pPr>
        <w:tabs>
          <w:tab w:val="num" w:pos="2880"/>
        </w:tabs>
        <w:ind w:left="2880" w:hanging="360"/>
      </w:pPr>
      <w:rPr>
        <w:rFonts w:ascii="Times New Roman" w:hAnsi="Times New Roman" w:hint="default"/>
      </w:rPr>
    </w:lvl>
    <w:lvl w:ilvl="4" w:tplc="E03AB9B0" w:tentative="1">
      <w:start w:val="1"/>
      <w:numFmt w:val="bullet"/>
      <w:lvlText w:val="•"/>
      <w:lvlJc w:val="left"/>
      <w:pPr>
        <w:tabs>
          <w:tab w:val="num" w:pos="3600"/>
        </w:tabs>
        <w:ind w:left="3600" w:hanging="360"/>
      </w:pPr>
      <w:rPr>
        <w:rFonts w:ascii="Times New Roman" w:hAnsi="Times New Roman" w:hint="default"/>
      </w:rPr>
    </w:lvl>
    <w:lvl w:ilvl="5" w:tplc="17BE39EA" w:tentative="1">
      <w:start w:val="1"/>
      <w:numFmt w:val="bullet"/>
      <w:lvlText w:val="•"/>
      <w:lvlJc w:val="left"/>
      <w:pPr>
        <w:tabs>
          <w:tab w:val="num" w:pos="4320"/>
        </w:tabs>
        <w:ind w:left="4320" w:hanging="360"/>
      </w:pPr>
      <w:rPr>
        <w:rFonts w:ascii="Times New Roman" w:hAnsi="Times New Roman" w:hint="default"/>
      </w:rPr>
    </w:lvl>
    <w:lvl w:ilvl="6" w:tplc="596025B4" w:tentative="1">
      <w:start w:val="1"/>
      <w:numFmt w:val="bullet"/>
      <w:lvlText w:val="•"/>
      <w:lvlJc w:val="left"/>
      <w:pPr>
        <w:tabs>
          <w:tab w:val="num" w:pos="5040"/>
        </w:tabs>
        <w:ind w:left="5040" w:hanging="360"/>
      </w:pPr>
      <w:rPr>
        <w:rFonts w:ascii="Times New Roman" w:hAnsi="Times New Roman" w:hint="default"/>
      </w:rPr>
    </w:lvl>
    <w:lvl w:ilvl="7" w:tplc="D46E3FC0" w:tentative="1">
      <w:start w:val="1"/>
      <w:numFmt w:val="bullet"/>
      <w:lvlText w:val="•"/>
      <w:lvlJc w:val="left"/>
      <w:pPr>
        <w:tabs>
          <w:tab w:val="num" w:pos="5760"/>
        </w:tabs>
        <w:ind w:left="5760" w:hanging="360"/>
      </w:pPr>
      <w:rPr>
        <w:rFonts w:ascii="Times New Roman" w:hAnsi="Times New Roman" w:hint="default"/>
      </w:rPr>
    </w:lvl>
    <w:lvl w:ilvl="8" w:tplc="3322F42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FAE0E27"/>
    <w:multiLevelType w:val="hybridMultilevel"/>
    <w:tmpl w:val="2CA07DB8"/>
    <w:lvl w:ilvl="0" w:tplc="9AEA6A8A">
      <w:start w:val="1"/>
      <w:numFmt w:val="bullet"/>
      <w:lvlText w:val=""/>
      <w:lvlJc w:val="left"/>
      <w:pPr>
        <w:tabs>
          <w:tab w:val="num" w:pos="720"/>
        </w:tabs>
        <w:ind w:left="720" w:hanging="360"/>
      </w:pPr>
      <w:rPr>
        <w:rFonts w:ascii="Wingdings" w:hAnsi="Wingdings" w:hint="default"/>
      </w:rPr>
    </w:lvl>
    <w:lvl w:ilvl="1" w:tplc="AB7E6B3A" w:tentative="1">
      <w:start w:val="1"/>
      <w:numFmt w:val="bullet"/>
      <w:lvlText w:val=""/>
      <w:lvlJc w:val="left"/>
      <w:pPr>
        <w:tabs>
          <w:tab w:val="num" w:pos="1440"/>
        </w:tabs>
        <w:ind w:left="1440" w:hanging="360"/>
      </w:pPr>
      <w:rPr>
        <w:rFonts w:ascii="Wingdings" w:hAnsi="Wingdings" w:hint="default"/>
      </w:rPr>
    </w:lvl>
    <w:lvl w:ilvl="2" w:tplc="1B74916A" w:tentative="1">
      <w:start w:val="1"/>
      <w:numFmt w:val="bullet"/>
      <w:lvlText w:val=""/>
      <w:lvlJc w:val="left"/>
      <w:pPr>
        <w:tabs>
          <w:tab w:val="num" w:pos="2160"/>
        </w:tabs>
        <w:ind w:left="2160" w:hanging="360"/>
      </w:pPr>
      <w:rPr>
        <w:rFonts w:ascii="Wingdings" w:hAnsi="Wingdings" w:hint="default"/>
      </w:rPr>
    </w:lvl>
    <w:lvl w:ilvl="3" w:tplc="1806EE10" w:tentative="1">
      <w:start w:val="1"/>
      <w:numFmt w:val="bullet"/>
      <w:lvlText w:val=""/>
      <w:lvlJc w:val="left"/>
      <w:pPr>
        <w:tabs>
          <w:tab w:val="num" w:pos="2880"/>
        </w:tabs>
        <w:ind w:left="2880" w:hanging="360"/>
      </w:pPr>
      <w:rPr>
        <w:rFonts w:ascii="Wingdings" w:hAnsi="Wingdings" w:hint="default"/>
      </w:rPr>
    </w:lvl>
    <w:lvl w:ilvl="4" w:tplc="8F3454A4" w:tentative="1">
      <w:start w:val="1"/>
      <w:numFmt w:val="bullet"/>
      <w:lvlText w:val=""/>
      <w:lvlJc w:val="left"/>
      <w:pPr>
        <w:tabs>
          <w:tab w:val="num" w:pos="3600"/>
        </w:tabs>
        <w:ind w:left="3600" w:hanging="360"/>
      </w:pPr>
      <w:rPr>
        <w:rFonts w:ascii="Wingdings" w:hAnsi="Wingdings" w:hint="default"/>
      </w:rPr>
    </w:lvl>
    <w:lvl w:ilvl="5" w:tplc="7616CCB4" w:tentative="1">
      <w:start w:val="1"/>
      <w:numFmt w:val="bullet"/>
      <w:lvlText w:val=""/>
      <w:lvlJc w:val="left"/>
      <w:pPr>
        <w:tabs>
          <w:tab w:val="num" w:pos="4320"/>
        </w:tabs>
        <w:ind w:left="4320" w:hanging="360"/>
      </w:pPr>
      <w:rPr>
        <w:rFonts w:ascii="Wingdings" w:hAnsi="Wingdings" w:hint="default"/>
      </w:rPr>
    </w:lvl>
    <w:lvl w:ilvl="6" w:tplc="94200DFE" w:tentative="1">
      <w:start w:val="1"/>
      <w:numFmt w:val="bullet"/>
      <w:lvlText w:val=""/>
      <w:lvlJc w:val="left"/>
      <w:pPr>
        <w:tabs>
          <w:tab w:val="num" w:pos="5040"/>
        </w:tabs>
        <w:ind w:left="5040" w:hanging="360"/>
      </w:pPr>
      <w:rPr>
        <w:rFonts w:ascii="Wingdings" w:hAnsi="Wingdings" w:hint="default"/>
      </w:rPr>
    </w:lvl>
    <w:lvl w:ilvl="7" w:tplc="3B80EAE4" w:tentative="1">
      <w:start w:val="1"/>
      <w:numFmt w:val="bullet"/>
      <w:lvlText w:val=""/>
      <w:lvlJc w:val="left"/>
      <w:pPr>
        <w:tabs>
          <w:tab w:val="num" w:pos="5760"/>
        </w:tabs>
        <w:ind w:left="5760" w:hanging="360"/>
      </w:pPr>
      <w:rPr>
        <w:rFonts w:ascii="Wingdings" w:hAnsi="Wingdings" w:hint="default"/>
      </w:rPr>
    </w:lvl>
    <w:lvl w:ilvl="8" w:tplc="AC1C32E0" w:tentative="1">
      <w:start w:val="1"/>
      <w:numFmt w:val="bullet"/>
      <w:lvlText w:val=""/>
      <w:lvlJc w:val="left"/>
      <w:pPr>
        <w:tabs>
          <w:tab w:val="num" w:pos="6480"/>
        </w:tabs>
        <w:ind w:left="6480" w:hanging="360"/>
      </w:pPr>
      <w:rPr>
        <w:rFonts w:ascii="Wingdings" w:hAnsi="Wingdings" w:hint="default"/>
      </w:rPr>
    </w:lvl>
  </w:abstractNum>
  <w:abstractNum w:abstractNumId="11">
    <w:nsid w:val="32605AAC"/>
    <w:multiLevelType w:val="hybridMultilevel"/>
    <w:tmpl w:val="6B9EEBF8"/>
    <w:lvl w:ilvl="0" w:tplc="490EFEA4">
      <w:start w:val="1"/>
      <w:numFmt w:val="bullet"/>
      <w:lvlText w:val="•"/>
      <w:lvlJc w:val="left"/>
      <w:pPr>
        <w:tabs>
          <w:tab w:val="num" w:pos="720"/>
        </w:tabs>
        <w:ind w:left="720" w:hanging="360"/>
      </w:pPr>
      <w:rPr>
        <w:rFonts w:ascii="Arial" w:hAnsi="Arial" w:hint="default"/>
      </w:rPr>
    </w:lvl>
    <w:lvl w:ilvl="1" w:tplc="8258FE06" w:tentative="1">
      <w:start w:val="1"/>
      <w:numFmt w:val="bullet"/>
      <w:lvlText w:val="•"/>
      <w:lvlJc w:val="left"/>
      <w:pPr>
        <w:tabs>
          <w:tab w:val="num" w:pos="1440"/>
        </w:tabs>
        <w:ind w:left="1440" w:hanging="360"/>
      </w:pPr>
      <w:rPr>
        <w:rFonts w:ascii="Arial" w:hAnsi="Arial" w:hint="default"/>
      </w:rPr>
    </w:lvl>
    <w:lvl w:ilvl="2" w:tplc="F72E448E" w:tentative="1">
      <w:start w:val="1"/>
      <w:numFmt w:val="bullet"/>
      <w:lvlText w:val="•"/>
      <w:lvlJc w:val="left"/>
      <w:pPr>
        <w:tabs>
          <w:tab w:val="num" w:pos="2160"/>
        </w:tabs>
        <w:ind w:left="2160" w:hanging="360"/>
      </w:pPr>
      <w:rPr>
        <w:rFonts w:ascii="Arial" w:hAnsi="Arial" w:hint="default"/>
      </w:rPr>
    </w:lvl>
    <w:lvl w:ilvl="3" w:tplc="7E96E1F6" w:tentative="1">
      <w:start w:val="1"/>
      <w:numFmt w:val="bullet"/>
      <w:lvlText w:val="•"/>
      <w:lvlJc w:val="left"/>
      <w:pPr>
        <w:tabs>
          <w:tab w:val="num" w:pos="2880"/>
        </w:tabs>
        <w:ind w:left="2880" w:hanging="360"/>
      </w:pPr>
      <w:rPr>
        <w:rFonts w:ascii="Arial" w:hAnsi="Arial" w:hint="default"/>
      </w:rPr>
    </w:lvl>
    <w:lvl w:ilvl="4" w:tplc="2E7E08E0" w:tentative="1">
      <w:start w:val="1"/>
      <w:numFmt w:val="bullet"/>
      <w:lvlText w:val="•"/>
      <w:lvlJc w:val="left"/>
      <w:pPr>
        <w:tabs>
          <w:tab w:val="num" w:pos="3600"/>
        </w:tabs>
        <w:ind w:left="3600" w:hanging="360"/>
      </w:pPr>
      <w:rPr>
        <w:rFonts w:ascii="Arial" w:hAnsi="Arial" w:hint="default"/>
      </w:rPr>
    </w:lvl>
    <w:lvl w:ilvl="5" w:tplc="E3D022FE" w:tentative="1">
      <w:start w:val="1"/>
      <w:numFmt w:val="bullet"/>
      <w:lvlText w:val="•"/>
      <w:lvlJc w:val="left"/>
      <w:pPr>
        <w:tabs>
          <w:tab w:val="num" w:pos="4320"/>
        </w:tabs>
        <w:ind w:left="4320" w:hanging="360"/>
      </w:pPr>
      <w:rPr>
        <w:rFonts w:ascii="Arial" w:hAnsi="Arial" w:hint="default"/>
      </w:rPr>
    </w:lvl>
    <w:lvl w:ilvl="6" w:tplc="BD00204A" w:tentative="1">
      <w:start w:val="1"/>
      <w:numFmt w:val="bullet"/>
      <w:lvlText w:val="•"/>
      <w:lvlJc w:val="left"/>
      <w:pPr>
        <w:tabs>
          <w:tab w:val="num" w:pos="5040"/>
        </w:tabs>
        <w:ind w:left="5040" w:hanging="360"/>
      </w:pPr>
      <w:rPr>
        <w:rFonts w:ascii="Arial" w:hAnsi="Arial" w:hint="default"/>
      </w:rPr>
    </w:lvl>
    <w:lvl w:ilvl="7" w:tplc="1AFA6B80" w:tentative="1">
      <w:start w:val="1"/>
      <w:numFmt w:val="bullet"/>
      <w:lvlText w:val="•"/>
      <w:lvlJc w:val="left"/>
      <w:pPr>
        <w:tabs>
          <w:tab w:val="num" w:pos="5760"/>
        </w:tabs>
        <w:ind w:left="5760" w:hanging="360"/>
      </w:pPr>
      <w:rPr>
        <w:rFonts w:ascii="Arial" w:hAnsi="Arial" w:hint="default"/>
      </w:rPr>
    </w:lvl>
    <w:lvl w:ilvl="8" w:tplc="A0184AF6" w:tentative="1">
      <w:start w:val="1"/>
      <w:numFmt w:val="bullet"/>
      <w:lvlText w:val="•"/>
      <w:lvlJc w:val="left"/>
      <w:pPr>
        <w:tabs>
          <w:tab w:val="num" w:pos="6480"/>
        </w:tabs>
        <w:ind w:left="6480" w:hanging="360"/>
      </w:pPr>
      <w:rPr>
        <w:rFonts w:ascii="Arial" w:hAnsi="Arial" w:hint="default"/>
      </w:rPr>
    </w:lvl>
  </w:abstractNum>
  <w:abstractNum w:abstractNumId="12">
    <w:nsid w:val="3A9D65BE"/>
    <w:multiLevelType w:val="hybridMultilevel"/>
    <w:tmpl w:val="05AE526C"/>
    <w:lvl w:ilvl="0" w:tplc="921EFBC6">
      <w:start w:val="1"/>
      <w:numFmt w:val="bullet"/>
      <w:lvlText w:val="•"/>
      <w:lvlJc w:val="left"/>
      <w:pPr>
        <w:tabs>
          <w:tab w:val="num" w:pos="720"/>
        </w:tabs>
        <w:ind w:left="720" w:hanging="360"/>
      </w:pPr>
      <w:rPr>
        <w:rFonts w:ascii="Times New Roman" w:hAnsi="Times New Roman" w:hint="default"/>
      </w:rPr>
    </w:lvl>
    <w:lvl w:ilvl="1" w:tplc="A8987D0E" w:tentative="1">
      <w:start w:val="1"/>
      <w:numFmt w:val="bullet"/>
      <w:lvlText w:val="•"/>
      <w:lvlJc w:val="left"/>
      <w:pPr>
        <w:tabs>
          <w:tab w:val="num" w:pos="1440"/>
        </w:tabs>
        <w:ind w:left="1440" w:hanging="360"/>
      </w:pPr>
      <w:rPr>
        <w:rFonts w:ascii="Times New Roman" w:hAnsi="Times New Roman" w:hint="default"/>
      </w:rPr>
    </w:lvl>
    <w:lvl w:ilvl="2" w:tplc="E7042A30" w:tentative="1">
      <w:start w:val="1"/>
      <w:numFmt w:val="bullet"/>
      <w:lvlText w:val="•"/>
      <w:lvlJc w:val="left"/>
      <w:pPr>
        <w:tabs>
          <w:tab w:val="num" w:pos="2160"/>
        </w:tabs>
        <w:ind w:left="2160" w:hanging="360"/>
      </w:pPr>
      <w:rPr>
        <w:rFonts w:ascii="Times New Roman" w:hAnsi="Times New Roman" w:hint="default"/>
      </w:rPr>
    </w:lvl>
    <w:lvl w:ilvl="3" w:tplc="D862AF30" w:tentative="1">
      <w:start w:val="1"/>
      <w:numFmt w:val="bullet"/>
      <w:lvlText w:val="•"/>
      <w:lvlJc w:val="left"/>
      <w:pPr>
        <w:tabs>
          <w:tab w:val="num" w:pos="2880"/>
        </w:tabs>
        <w:ind w:left="2880" w:hanging="360"/>
      </w:pPr>
      <w:rPr>
        <w:rFonts w:ascii="Times New Roman" w:hAnsi="Times New Roman" w:hint="default"/>
      </w:rPr>
    </w:lvl>
    <w:lvl w:ilvl="4" w:tplc="6AAE31A6" w:tentative="1">
      <w:start w:val="1"/>
      <w:numFmt w:val="bullet"/>
      <w:lvlText w:val="•"/>
      <w:lvlJc w:val="left"/>
      <w:pPr>
        <w:tabs>
          <w:tab w:val="num" w:pos="3600"/>
        </w:tabs>
        <w:ind w:left="3600" w:hanging="360"/>
      </w:pPr>
      <w:rPr>
        <w:rFonts w:ascii="Times New Roman" w:hAnsi="Times New Roman" w:hint="default"/>
      </w:rPr>
    </w:lvl>
    <w:lvl w:ilvl="5" w:tplc="2674863A" w:tentative="1">
      <w:start w:val="1"/>
      <w:numFmt w:val="bullet"/>
      <w:lvlText w:val="•"/>
      <w:lvlJc w:val="left"/>
      <w:pPr>
        <w:tabs>
          <w:tab w:val="num" w:pos="4320"/>
        </w:tabs>
        <w:ind w:left="4320" w:hanging="360"/>
      </w:pPr>
      <w:rPr>
        <w:rFonts w:ascii="Times New Roman" w:hAnsi="Times New Roman" w:hint="default"/>
      </w:rPr>
    </w:lvl>
    <w:lvl w:ilvl="6" w:tplc="C7268A42" w:tentative="1">
      <w:start w:val="1"/>
      <w:numFmt w:val="bullet"/>
      <w:lvlText w:val="•"/>
      <w:lvlJc w:val="left"/>
      <w:pPr>
        <w:tabs>
          <w:tab w:val="num" w:pos="5040"/>
        </w:tabs>
        <w:ind w:left="5040" w:hanging="360"/>
      </w:pPr>
      <w:rPr>
        <w:rFonts w:ascii="Times New Roman" w:hAnsi="Times New Roman" w:hint="default"/>
      </w:rPr>
    </w:lvl>
    <w:lvl w:ilvl="7" w:tplc="ABC0841C" w:tentative="1">
      <w:start w:val="1"/>
      <w:numFmt w:val="bullet"/>
      <w:lvlText w:val="•"/>
      <w:lvlJc w:val="left"/>
      <w:pPr>
        <w:tabs>
          <w:tab w:val="num" w:pos="5760"/>
        </w:tabs>
        <w:ind w:left="5760" w:hanging="360"/>
      </w:pPr>
      <w:rPr>
        <w:rFonts w:ascii="Times New Roman" w:hAnsi="Times New Roman" w:hint="default"/>
      </w:rPr>
    </w:lvl>
    <w:lvl w:ilvl="8" w:tplc="8BAEF54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BC95EEE"/>
    <w:multiLevelType w:val="hybridMultilevel"/>
    <w:tmpl w:val="586484E4"/>
    <w:lvl w:ilvl="0" w:tplc="9D88E7D6">
      <w:start w:val="1"/>
      <w:numFmt w:val="bullet"/>
      <w:lvlText w:val="•"/>
      <w:lvlJc w:val="left"/>
      <w:pPr>
        <w:tabs>
          <w:tab w:val="num" w:pos="720"/>
        </w:tabs>
        <w:ind w:left="720" w:hanging="360"/>
      </w:pPr>
      <w:rPr>
        <w:rFonts w:ascii="Arial" w:hAnsi="Arial" w:hint="default"/>
      </w:rPr>
    </w:lvl>
    <w:lvl w:ilvl="1" w:tplc="8F926566" w:tentative="1">
      <w:start w:val="1"/>
      <w:numFmt w:val="bullet"/>
      <w:lvlText w:val="•"/>
      <w:lvlJc w:val="left"/>
      <w:pPr>
        <w:tabs>
          <w:tab w:val="num" w:pos="1440"/>
        </w:tabs>
        <w:ind w:left="1440" w:hanging="360"/>
      </w:pPr>
      <w:rPr>
        <w:rFonts w:ascii="Arial" w:hAnsi="Arial" w:hint="default"/>
      </w:rPr>
    </w:lvl>
    <w:lvl w:ilvl="2" w:tplc="977E611C" w:tentative="1">
      <w:start w:val="1"/>
      <w:numFmt w:val="bullet"/>
      <w:lvlText w:val="•"/>
      <w:lvlJc w:val="left"/>
      <w:pPr>
        <w:tabs>
          <w:tab w:val="num" w:pos="2160"/>
        </w:tabs>
        <w:ind w:left="2160" w:hanging="360"/>
      </w:pPr>
      <w:rPr>
        <w:rFonts w:ascii="Arial" w:hAnsi="Arial" w:hint="default"/>
      </w:rPr>
    </w:lvl>
    <w:lvl w:ilvl="3" w:tplc="CD0255F8" w:tentative="1">
      <w:start w:val="1"/>
      <w:numFmt w:val="bullet"/>
      <w:lvlText w:val="•"/>
      <w:lvlJc w:val="left"/>
      <w:pPr>
        <w:tabs>
          <w:tab w:val="num" w:pos="2880"/>
        </w:tabs>
        <w:ind w:left="2880" w:hanging="360"/>
      </w:pPr>
      <w:rPr>
        <w:rFonts w:ascii="Arial" w:hAnsi="Arial" w:hint="default"/>
      </w:rPr>
    </w:lvl>
    <w:lvl w:ilvl="4" w:tplc="91947256" w:tentative="1">
      <w:start w:val="1"/>
      <w:numFmt w:val="bullet"/>
      <w:lvlText w:val="•"/>
      <w:lvlJc w:val="left"/>
      <w:pPr>
        <w:tabs>
          <w:tab w:val="num" w:pos="3600"/>
        </w:tabs>
        <w:ind w:left="3600" w:hanging="360"/>
      </w:pPr>
      <w:rPr>
        <w:rFonts w:ascii="Arial" w:hAnsi="Arial" w:hint="default"/>
      </w:rPr>
    </w:lvl>
    <w:lvl w:ilvl="5" w:tplc="E57C79C4" w:tentative="1">
      <w:start w:val="1"/>
      <w:numFmt w:val="bullet"/>
      <w:lvlText w:val="•"/>
      <w:lvlJc w:val="left"/>
      <w:pPr>
        <w:tabs>
          <w:tab w:val="num" w:pos="4320"/>
        </w:tabs>
        <w:ind w:left="4320" w:hanging="360"/>
      </w:pPr>
      <w:rPr>
        <w:rFonts w:ascii="Arial" w:hAnsi="Arial" w:hint="default"/>
      </w:rPr>
    </w:lvl>
    <w:lvl w:ilvl="6" w:tplc="E708DA22" w:tentative="1">
      <w:start w:val="1"/>
      <w:numFmt w:val="bullet"/>
      <w:lvlText w:val="•"/>
      <w:lvlJc w:val="left"/>
      <w:pPr>
        <w:tabs>
          <w:tab w:val="num" w:pos="5040"/>
        </w:tabs>
        <w:ind w:left="5040" w:hanging="360"/>
      </w:pPr>
      <w:rPr>
        <w:rFonts w:ascii="Arial" w:hAnsi="Arial" w:hint="default"/>
      </w:rPr>
    </w:lvl>
    <w:lvl w:ilvl="7" w:tplc="0742BD7E" w:tentative="1">
      <w:start w:val="1"/>
      <w:numFmt w:val="bullet"/>
      <w:lvlText w:val="•"/>
      <w:lvlJc w:val="left"/>
      <w:pPr>
        <w:tabs>
          <w:tab w:val="num" w:pos="5760"/>
        </w:tabs>
        <w:ind w:left="5760" w:hanging="360"/>
      </w:pPr>
      <w:rPr>
        <w:rFonts w:ascii="Arial" w:hAnsi="Arial" w:hint="default"/>
      </w:rPr>
    </w:lvl>
    <w:lvl w:ilvl="8" w:tplc="35148A92" w:tentative="1">
      <w:start w:val="1"/>
      <w:numFmt w:val="bullet"/>
      <w:lvlText w:val="•"/>
      <w:lvlJc w:val="left"/>
      <w:pPr>
        <w:tabs>
          <w:tab w:val="num" w:pos="6480"/>
        </w:tabs>
        <w:ind w:left="6480" w:hanging="360"/>
      </w:pPr>
      <w:rPr>
        <w:rFonts w:ascii="Arial" w:hAnsi="Arial" w:hint="default"/>
      </w:rPr>
    </w:lvl>
  </w:abstractNum>
  <w:abstractNum w:abstractNumId="14">
    <w:nsid w:val="490926E6"/>
    <w:multiLevelType w:val="hybridMultilevel"/>
    <w:tmpl w:val="E85CBFDE"/>
    <w:lvl w:ilvl="0" w:tplc="0419000F">
      <w:start w:val="1"/>
      <w:numFmt w:val="decimal"/>
      <w:lvlText w:val="%1."/>
      <w:lvlJc w:val="left"/>
      <w:pPr>
        <w:tabs>
          <w:tab w:val="num" w:pos="378"/>
        </w:tabs>
        <w:ind w:left="37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A317232"/>
    <w:multiLevelType w:val="hybridMultilevel"/>
    <w:tmpl w:val="7472A110"/>
    <w:lvl w:ilvl="0" w:tplc="792AB484">
      <w:start w:val="1"/>
      <w:numFmt w:val="decimal"/>
      <w:lvlText w:val="%1."/>
      <w:lvlJc w:val="left"/>
      <w:pPr>
        <w:ind w:left="360"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BA080C"/>
    <w:multiLevelType w:val="hybridMultilevel"/>
    <w:tmpl w:val="D072328A"/>
    <w:lvl w:ilvl="0" w:tplc="2B9C7FD0">
      <w:start w:val="1"/>
      <w:numFmt w:val="bullet"/>
      <w:lvlText w:val="•"/>
      <w:lvlJc w:val="left"/>
      <w:pPr>
        <w:tabs>
          <w:tab w:val="num" w:pos="720"/>
        </w:tabs>
        <w:ind w:left="720" w:hanging="360"/>
      </w:pPr>
      <w:rPr>
        <w:rFonts w:ascii="Times New Roman" w:hAnsi="Times New Roman" w:hint="default"/>
      </w:rPr>
    </w:lvl>
    <w:lvl w:ilvl="1" w:tplc="E118D0EE" w:tentative="1">
      <w:start w:val="1"/>
      <w:numFmt w:val="bullet"/>
      <w:lvlText w:val="•"/>
      <w:lvlJc w:val="left"/>
      <w:pPr>
        <w:tabs>
          <w:tab w:val="num" w:pos="1440"/>
        </w:tabs>
        <w:ind w:left="1440" w:hanging="360"/>
      </w:pPr>
      <w:rPr>
        <w:rFonts w:ascii="Times New Roman" w:hAnsi="Times New Roman" w:hint="default"/>
      </w:rPr>
    </w:lvl>
    <w:lvl w:ilvl="2" w:tplc="E80CA254" w:tentative="1">
      <w:start w:val="1"/>
      <w:numFmt w:val="bullet"/>
      <w:lvlText w:val="•"/>
      <w:lvlJc w:val="left"/>
      <w:pPr>
        <w:tabs>
          <w:tab w:val="num" w:pos="2160"/>
        </w:tabs>
        <w:ind w:left="2160" w:hanging="360"/>
      </w:pPr>
      <w:rPr>
        <w:rFonts w:ascii="Times New Roman" w:hAnsi="Times New Roman" w:hint="default"/>
      </w:rPr>
    </w:lvl>
    <w:lvl w:ilvl="3" w:tplc="E1366304" w:tentative="1">
      <w:start w:val="1"/>
      <w:numFmt w:val="bullet"/>
      <w:lvlText w:val="•"/>
      <w:lvlJc w:val="left"/>
      <w:pPr>
        <w:tabs>
          <w:tab w:val="num" w:pos="2880"/>
        </w:tabs>
        <w:ind w:left="2880" w:hanging="360"/>
      </w:pPr>
      <w:rPr>
        <w:rFonts w:ascii="Times New Roman" w:hAnsi="Times New Roman" w:hint="default"/>
      </w:rPr>
    </w:lvl>
    <w:lvl w:ilvl="4" w:tplc="F94EED02" w:tentative="1">
      <w:start w:val="1"/>
      <w:numFmt w:val="bullet"/>
      <w:lvlText w:val="•"/>
      <w:lvlJc w:val="left"/>
      <w:pPr>
        <w:tabs>
          <w:tab w:val="num" w:pos="3600"/>
        </w:tabs>
        <w:ind w:left="3600" w:hanging="360"/>
      </w:pPr>
      <w:rPr>
        <w:rFonts w:ascii="Times New Roman" w:hAnsi="Times New Roman" w:hint="default"/>
      </w:rPr>
    </w:lvl>
    <w:lvl w:ilvl="5" w:tplc="23D028AC" w:tentative="1">
      <w:start w:val="1"/>
      <w:numFmt w:val="bullet"/>
      <w:lvlText w:val="•"/>
      <w:lvlJc w:val="left"/>
      <w:pPr>
        <w:tabs>
          <w:tab w:val="num" w:pos="4320"/>
        </w:tabs>
        <w:ind w:left="4320" w:hanging="360"/>
      </w:pPr>
      <w:rPr>
        <w:rFonts w:ascii="Times New Roman" w:hAnsi="Times New Roman" w:hint="default"/>
      </w:rPr>
    </w:lvl>
    <w:lvl w:ilvl="6" w:tplc="B0F67A62" w:tentative="1">
      <w:start w:val="1"/>
      <w:numFmt w:val="bullet"/>
      <w:lvlText w:val="•"/>
      <w:lvlJc w:val="left"/>
      <w:pPr>
        <w:tabs>
          <w:tab w:val="num" w:pos="5040"/>
        </w:tabs>
        <w:ind w:left="5040" w:hanging="360"/>
      </w:pPr>
      <w:rPr>
        <w:rFonts w:ascii="Times New Roman" w:hAnsi="Times New Roman" w:hint="default"/>
      </w:rPr>
    </w:lvl>
    <w:lvl w:ilvl="7" w:tplc="A3D23666" w:tentative="1">
      <w:start w:val="1"/>
      <w:numFmt w:val="bullet"/>
      <w:lvlText w:val="•"/>
      <w:lvlJc w:val="left"/>
      <w:pPr>
        <w:tabs>
          <w:tab w:val="num" w:pos="5760"/>
        </w:tabs>
        <w:ind w:left="5760" w:hanging="360"/>
      </w:pPr>
      <w:rPr>
        <w:rFonts w:ascii="Times New Roman" w:hAnsi="Times New Roman" w:hint="default"/>
      </w:rPr>
    </w:lvl>
    <w:lvl w:ilvl="8" w:tplc="4C70D0C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55F6BD4"/>
    <w:multiLevelType w:val="hybridMultilevel"/>
    <w:tmpl w:val="D3248DF8"/>
    <w:lvl w:ilvl="0" w:tplc="F7621C7A">
      <w:start w:val="1"/>
      <w:numFmt w:val="bullet"/>
      <w:lvlText w:val="•"/>
      <w:lvlJc w:val="left"/>
      <w:pPr>
        <w:tabs>
          <w:tab w:val="num" w:pos="720"/>
        </w:tabs>
        <w:ind w:left="720" w:hanging="360"/>
      </w:pPr>
      <w:rPr>
        <w:rFonts w:ascii="Arial" w:hAnsi="Arial" w:hint="default"/>
      </w:rPr>
    </w:lvl>
    <w:lvl w:ilvl="1" w:tplc="EBEE881C" w:tentative="1">
      <w:start w:val="1"/>
      <w:numFmt w:val="bullet"/>
      <w:lvlText w:val="•"/>
      <w:lvlJc w:val="left"/>
      <w:pPr>
        <w:tabs>
          <w:tab w:val="num" w:pos="1440"/>
        </w:tabs>
        <w:ind w:left="1440" w:hanging="360"/>
      </w:pPr>
      <w:rPr>
        <w:rFonts w:ascii="Arial" w:hAnsi="Arial" w:hint="default"/>
      </w:rPr>
    </w:lvl>
    <w:lvl w:ilvl="2" w:tplc="0A967F5C" w:tentative="1">
      <w:start w:val="1"/>
      <w:numFmt w:val="bullet"/>
      <w:lvlText w:val="•"/>
      <w:lvlJc w:val="left"/>
      <w:pPr>
        <w:tabs>
          <w:tab w:val="num" w:pos="2160"/>
        </w:tabs>
        <w:ind w:left="2160" w:hanging="360"/>
      </w:pPr>
      <w:rPr>
        <w:rFonts w:ascii="Arial" w:hAnsi="Arial" w:hint="default"/>
      </w:rPr>
    </w:lvl>
    <w:lvl w:ilvl="3" w:tplc="5E1CD6B4" w:tentative="1">
      <w:start w:val="1"/>
      <w:numFmt w:val="bullet"/>
      <w:lvlText w:val="•"/>
      <w:lvlJc w:val="left"/>
      <w:pPr>
        <w:tabs>
          <w:tab w:val="num" w:pos="2880"/>
        </w:tabs>
        <w:ind w:left="2880" w:hanging="360"/>
      </w:pPr>
      <w:rPr>
        <w:rFonts w:ascii="Arial" w:hAnsi="Arial" w:hint="default"/>
      </w:rPr>
    </w:lvl>
    <w:lvl w:ilvl="4" w:tplc="65B8A67E" w:tentative="1">
      <w:start w:val="1"/>
      <w:numFmt w:val="bullet"/>
      <w:lvlText w:val="•"/>
      <w:lvlJc w:val="left"/>
      <w:pPr>
        <w:tabs>
          <w:tab w:val="num" w:pos="3600"/>
        </w:tabs>
        <w:ind w:left="3600" w:hanging="360"/>
      </w:pPr>
      <w:rPr>
        <w:rFonts w:ascii="Arial" w:hAnsi="Arial" w:hint="default"/>
      </w:rPr>
    </w:lvl>
    <w:lvl w:ilvl="5" w:tplc="A0E01A22" w:tentative="1">
      <w:start w:val="1"/>
      <w:numFmt w:val="bullet"/>
      <w:lvlText w:val="•"/>
      <w:lvlJc w:val="left"/>
      <w:pPr>
        <w:tabs>
          <w:tab w:val="num" w:pos="4320"/>
        </w:tabs>
        <w:ind w:left="4320" w:hanging="360"/>
      </w:pPr>
      <w:rPr>
        <w:rFonts w:ascii="Arial" w:hAnsi="Arial" w:hint="default"/>
      </w:rPr>
    </w:lvl>
    <w:lvl w:ilvl="6" w:tplc="DDBAC648" w:tentative="1">
      <w:start w:val="1"/>
      <w:numFmt w:val="bullet"/>
      <w:lvlText w:val="•"/>
      <w:lvlJc w:val="left"/>
      <w:pPr>
        <w:tabs>
          <w:tab w:val="num" w:pos="5040"/>
        </w:tabs>
        <w:ind w:left="5040" w:hanging="360"/>
      </w:pPr>
      <w:rPr>
        <w:rFonts w:ascii="Arial" w:hAnsi="Arial" w:hint="default"/>
      </w:rPr>
    </w:lvl>
    <w:lvl w:ilvl="7" w:tplc="56068A88" w:tentative="1">
      <w:start w:val="1"/>
      <w:numFmt w:val="bullet"/>
      <w:lvlText w:val="•"/>
      <w:lvlJc w:val="left"/>
      <w:pPr>
        <w:tabs>
          <w:tab w:val="num" w:pos="5760"/>
        </w:tabs>
        <w:ind w:left="5760" w:hanging="360"/>
      </w:pPr>
      <w:rPr>
        <w:rFonts w:ascii="Arial" w:hAnsi="Arial" w:hint="default"/>
      </w:rPr>
    </w:lvl>
    <w:lvl w:ilvl="8" w:tplc="FB4C1640" w:tentative="1">
      <w:start w:val="1"/>
      <w:numFmt w:val="bullet"/>
      <w:lvlText w:val="•"/>
      <w:lvlJc w:val="left"/>
      <w:pPr>
        <w:tabs>
          <w:tab w:val="num" w:pos="6480"/>
        </w:tabs>
        <w:ind w:left="6480" w:hanging="360"/>
      </w:pPr>
      <w:rPr>
        <w:rFonts w:ascii="Arial" w:hAnsi="Arial" w:hint="default"/>
      </w:rPr>
    </w:lvl>
  </w:abstractNum>
  <w:abstractNum w:abstractNumId="18">
    <w:nsid w:val="56F11587"/>
    <w:multiLevelType w:val="hybridMultilevel"/>
    <w:tmpl w:val="06D690F4"/>
    <w:lvl w:ilvl="0" w:tplc="6C1AB694">
      <w:start w:val="1"/>
      <w:numFmt w:val="bullet"/>
      <w:lvlText w:val="•"/>
      <w:lvlJc w:val="left"/>
      <w:pPr>
        <w:tabs>
          <w:tab w:val="num" w:pos="720"/>
        </w:tabs>
        <w:ind w:left="720" w:hanging="360"/>
      </w:pPr>
      <w:rPr>
        <w:rFonts w:ascii="Times New Roman" w:hAnsi="Times New Roman" w:hint="default"/>
      </w:rPr>
    </w:lvl>
    <w:lvl w:ilvl="1" w:tplc="FE8A8E0E" w:tentative="1">
      <w:start w:val="1"/>
      <w:numFmt w:val="bullet"/>
      <w:lvlText w:val="•"/>
      <w:lvlJc w:val="left"/>
      <w:pPr>
        <w:tabs>
          <w:tab w:val="num" w:pos="1440"/>
        </w:tabs>
        <w:ind w:left="1440" w:hanging="360"/>
      </w:pPr>
      <w:rPr>
        <w:rFonts w:ascii="Times New Roman" w:hAnsi="Times New Roman" w:hint="default"/>
      </w:rPr>
    </w:lvl>
    <w:lvl w:ilvl="2" w:tplc="366E9C44" w:tentative="1">
      <w:start w:val="1"/>
      <w:numFmt w:val="bullet"/>
      <w:lvlText w:val="•"/>
      <w:lvlJc w:val="left"/>
      <w:pPr>
        <w:tabs>
          <w:tab w:val="num" w:pos="2160"/>
        </w:tabs>
        <w:ind w:left="2160" w:hanging="360"/>
      </w:pPr>
      <w:rPr>
        <w:rFonts w:ascii="Times New Roman" w:hAnsi="Times New Roman" w:hint="default"/>
      </w:rPr>
    </w:lvl>
    <w:lvl w:ilvl="3" w:tplc="614E65B0" w:tentative="1">
      <w:start w:val="1"/>
      <w:numFmt w:val="bullet"/>
      <w:lvlText w:val="•"/>
      <w:lvlJc w:val="left"/>
      <w:pPr>
        <w:tabs>
          <w:tab w:val="num" w:pos="2880"/>
        </w:tabs>
        <w:ind w:left="2880" w:hanging="360"/>
      </w:pPr>
      <w:rPr>
        <w:rFonts w:ascii="Times New Roman" w:hAnsi="Times New Roman" w:hint="default"/>
      </w:rPr>
    </w:lvl>
    <w:lvl w:ilvl="4" w:tplc="86108D68" w:tentative="1">
      <w:start w:val="1"/>
      <w:numFmt w:val="bullet"/>
      <w:lvlText w:val="•"/>
      <w:lvlJc w:val="left"/>
      <w:pPr>
        <w:tabs>
          <w:tab w:val="num" w:pos="3600"/>
        </w:tabs>
        <w:ind w:left="3600" w:hanging="360"/>
      </w:pPr>
      <w:rPr>
        <w:rFonts w:ascii="Times New Roman" w:hAnsi="Times New Roman" w:hint="default"/>
      </w:rPr>
    </w:lvl>
    <w:lvl w:ilvl="5" w:tplc="3DAE8C22" w:tentative="1">
      <w:start w:val="1"/>
      <w:numFmt w:val="bullet"/>
      <w:lvlText w:val="•"/>
      <w:lvlJc w:val="left"/>
      <w:pPr>
        <w:tabs>
          <w:tab w:val="num" w:pos="4320"/>
        </w:tabs>
        <w:ind w:left="4320" w:hanging="360"/>
      </w:pPr>
      <w:rPr>
        <w:rFonts w:ascii="Times New Roman" w:hAnsi="Times New Roman" w:hint="default"/>
      </w:rPr>
    </w:lvl>
    <w:lvl w:ilvl="6" w:tplc="7AB282E0" w:tentative="1">
      <w:start w:val="1"/>
      <w:numFmt w:val="bullet"/>
      <w:lvlText w:val="•"/>
      <w:lvlJc w:val="left"/>
      <w:pPr>
        <w:tabs>
          <w:tab w:val="num" w:pos="5040"/>
        </w:tabs>
        <w:ind w:left="5040" w:hanging="360"/>
      </w:pPr>
      <w:rPr>
        <w:rFonts w:ascii="Times New Roman" w:hAnsi="Times New Roman" w:hint="default"/>
      </w:rPr>
    </w:lvl>
    <w:lvl w:ilvl="7" w:tplc="471EC694" w:tentative="1">
      <w:start w:val="1"/>
      <w:numFmt w:val="bullet"/>
      <w:lvlText w:val="•"/>
      <w:lvlJc w:val="left"/>
      <w:pPr>
        <w:tabs>
          <w:tab w:val="num" w:pos="5760"/>
        </w:tabs>
        <w:ind w:left="5760" w:hanging="360"/>
      </w:pPr>
      <w:rPr>
        <w:rFonts w:ascii="Times New Roman" w:hAnsi="Times New Roman" w:hint="default"/>
      </w:rPr>
    </w:lvl>
    <w:lvl w:ilvl="8" w:tplc="9ECC96F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9567521"/>
    <w:multiLevelType w:val="hybridMultilevel"/>
    <w:tmpl w:val="95BE12A6"/>
    <w:lvl w:ilvl="0" w:tplc="CBD8B630">
      <w:start w:val="1"/>
      <w:numFmt w:val="bullet"/>
      <w:lvlText w:val="•"/>
      <w:lvlJc w:val="left"/>
      <w:pPr>
        <w:tabs>
          <w:tab w:val="num" w:pos="720"/>
        </w:tabs>
        <w:ind w:left="720" w:hanging="360"/>
      </w:pPr>
      <w:rPr>
        <w:rFonts w:ascii="Arial" w:hAnsi="Arial" w:hint="default"/>
      </w:rPr>
    </w:lvl>
    <w:lvl w:ilvl="1" w:tplc="D122824A" w:tentative="1">
      <w:start w:val="1"/>
      <w:numFmt w:val="bullet"/>
      <w:lvlText w:val="•"/>
      <w:lvlJc w:val="left"/>
      <w:pPr>
        <w:tabs>
          <w:tab w:val="num" w:pos="1440"/>
        </w:tabs>
        <w:ind w:left="1440" w:hanging="360"/>
      </w:pPr>
      <w:rPr>
        <w:rFonts w:ascii="Arial" w:hAnsi="Arial" w:hint="default"/>
      </w:rPr>
    </w:lvl>
    <w:lvl w:ilvl="2" w:tplc="E0407A76" w:tentative="1">
      <w:start w:val="1"/>
      <w:numFmt w:val="bullet"/>
      <w:lvlText w:val="•"/>
      <w:lvlJc w:val="left"/>
      <w:pPr>
        <w:tabs>
          <w:tab w:val="num" w:pos="2160"/>
        </w:tabs>
        <w:ind w:left="2160" w:hanging="360"/>
      </w:pPr>
      <w:rPr>
        <w:rFonts w:ascii="Arial" w:hAnsi="Arial" w:hint="default"/>
      </w:rPr>
    </w:lvl>
    <w:lvl w:ilvl="3" w:tplc="99365BE0" w:tentative="1">
      <w:start w:val="1"/>
      <w:numFmt w:val="bullet"/>
      <w:lvlText w:val="•"/>
      <w:lvlJc w:val="left"/>
      <w:pPr>
        <w:tabs>
          <w:tab w:val="num" w:pos="2880"/>
        </w:tabs>
        <w:ind w:left="2880" w:hanging="360"/>
      </w:pPr>
      <w:rPr>
        <w:rFonts w:ascii="Arial" w:hAnsi="Arial" w:hint="default"/>
      </w:rPr>
    </w:lvl>
    <w:lvl w:ilvl="4" w:tplc="0FBAAC50" w:tentative="1">
      <w:start w:val="1"/>
      <w:numFmt w:val="bullet"/>
      <w:lvlText w:val="•"/>
      <w:lvlJc w:val="left"/>
      <w:pPr>
        <w:tabs>
          <w:tab w:val="num" w:pos="3600"/>
        </w:tabs>
        <w:ind w:left="3600" w:hanging="360"/>
      </w:pPr>
      <w:rPr>
        <w:rFonts w:ascii="Arial" w:hAnsi="Arial" w:hint="default"/>
      </w:rPr>
    </w:lvl>
    <w:lvl w:ilvl="5" w:tplc="E6328FB0" w:tentative="1">
      <w:start w:val="1"/>
      <w:numFmt w:val="bullet"/>
      <w:lvlText w:val="•"/>
      <w:lvlJc w:val="left"/>
      <w:pPr>
        <w:tabs>
          <w:tab w:val="num" w:pos="4320"/>
        </w:tabs>
        <w:ind w:left="4320" w:hanging="360"/>
      </w:pPr>
      <w:rPr>
        <w:rFonts w:ascii="Arial" w:hAnsi="Arial" w:hint="default"/>
      </w:rPr>
    </w:lvl>
    <w:lvl w:ilvl="6" w:tplc="BF84B92E" w:tentative="1">
      <w:start w:val="1"/>
      <w:numFmt w:val="bullet"/>
      <w:lvlText w:val="•"/>
      <w:lvlJc w:val="left"/>
      <w:pPr>
        <w:tabs>
          <w:tab w:val="num" w:pos="5040"/>
        </w:tabs>
        <w:ind w:left="5040" w:hanging="360"/>
      </w:pPr>
      <w:rPr>
        <w:rFonts w:ascii="Arial" w:hAnsi="Arial" w:hint="default"/>
      </w:rPr>
    </w:lvl>
    <w:lvl w:ilvl="7" w:tplc="8A80E1EC" w:tentative="1">
      <w:start w:val="1"/>
      <w:numFmt w:val="bullet"/>
      <w:lvlText w:val="•"/>
      <w:lvlJc w:val="left"/>
      <w:pPr>
        <w:tabs>
          <w:tab w:val="num" w:pos="5760"/>
        </w:tabs>
        <w:ind w:left="5760" w:hanging="360"/>
      </w:pPr>
      <w:rPr>
        <w:rFonts w:ascii="Arial" w:hAnsi="Arial" w:hint="default"/>
      </w:rPr>
    </w:lvl>
    <w:lvl w:ilvl="8" w:tplc="A7A62AF0" w:tentative="1">
      <w:start w:val="1"/>
      <w:numFmt w:val="bullet"/>
      <w:lvlText w:val="•"/>
      <w:lvlJc w:val="left"/>
      <w:pPr>
        <w:tabs>
          <w:tab w:val="num" w:pos="6480"/>
        </w:tabs>
        <w:ind w:left="6480" w:hanging="360"/>
      </w:pPr>
      <w:rPr>
        <w:rFonts w:ascii="Arial" w:hAnsi="Arial" w:hint="default"/>
      </w:rPr>
    </w:lvl>
  </w:abstractNum>
  <w:abstractNum w:abstractNumId="20">
    <w:nsid w:val="5E38477B"/>
    <w:multiLevelType w:val="hybridMultilevel"/>
    <w:tmpl w:val="05CE32B2"/>
    <w:lvl w:ilvl="0" w:tplc="3102A78E">
      <w:start w:val="1"/>
      <w:numFmt w:val="bullet"/>
      <w:lvlText w:val="•"/>
      <w:lvlJc w:val="left"/>
      <w:pPr>
        <w:tabs>
          <w:tab w:val="num" w:pos="720"/>
        </w:tabs>
        <w:ind w:left="720" w:hanging="360"/>
      </w:pPr>
      <w:rPr>
        <w:rFonts w:ascii="Times New Roman" w:hAnsi="Times New Roman" w:hint="default"/>
      </w:rPr>
    </w:lvl>
    <w:lvl w:ilvl="1" w:tplc="5F4EA766" w:tentative="1">
      <w:start w:val="1"/>
      <w:numFmt w:val="bullet"/>
      <w:lvlText w:val="•"/>
      <w:lvlJc w:val="left"/>
      <w:pPr>
        <w:tabs>
          <w:tab w:val="num" w:pos="1440"/>
        </w:tabs>
        <w:ind w:left="1440" w:hanging="360"/>
      </w:pPr>
      <w:rPr>
        <w:rFonts w:ascii="Times New Roman" w:hAnsi="Times New Roman" w:hint="default"/>
      </w:rPr>
    </w:lvl>
    <w:lvl w:ilvl="2" w:tplc="9FF64728" w:tentative="1">
      <w:start w:val="1"/>
      <w:numFmt w:val="bullet"/>
      <w:lvlText w:val="•"/>
      <w:lvlJc w:val="left"/>
      <w:pPr>
        <w:tabs>
          <w:tab w:val="num" w:pos="2160"/>
        </w:tabs>
        <w:ind w:left="2160" w:hanging="360"/>
      </w:pPr>
      <w:rPr>
        <w:rFonts w:ascii="Times New Roman" w:hAnsi="Times New Roman" w:hint="default"/>
      </w:rPr>
    </w:lvl>
    <w:lvl w:ilvl="3" w:tplc="163A0978" w:tentative="1">
      <w:start w:val="1"/>
      <w:numFmt w:val="bullet"/>
      <w:lvlText w:val="•"/>
      <w:lvlJc w:val="left"/>
      <w:pPr>
        <w:tabs>
          <w:tab w:val="num" w:pos="2880"/>
        </w:tabs>
        <w:ind w:left="2880" w:hanging="360"/>
      </w:pPr>
      <w:rPr>
        <w:rFonts w:ascii="Times New Roman" w:hAnsi="Times New Roman" w:hint="default"/>
      </w:rPr>
    </w:lvl>
    <w:lvl w:ilvl="4" w:tplc="9A96D8C4" w:tentative="1">
      <w:start w:val="1"/>
      <w:numFmt w:val="bullet"/>
      <w:lvlText w:val="•"/>
      <w:lvlJc w:val="left"/>
      <w:pPr>
        <w:tabs>
          <w:tab w:val="num" w:pos="3600"/>
        </w:tabs>
        <w:ind w:left="3600" w:hanging="360"/>
      </w:pPr>
      <w:rPr>
        <w:rFonts w:ascii="Times New Roman" w:hAnsi="Times New Roman" w:hint="default"/>
      </w:rPr>
    </w:lvl>
    <w:lvl w:ilvl="5" w:tplc="67302BDC" w:tentative="1">
      <w:start w:val="1"/>
      <w:numFmt w:val="bullet"/>
      <w:lvlText w:val="•"/>
      <w:lvlJc w:val="left"/>
      <w:pPr>
        <w:tabs>
          <w:tab w:val="num" w:pos="4320"/>
        </w:tabs>
        <w:ind w:left="4320" w:hanging="360"/>
      </w:pPr>
      <w:rPr>
        <w:rFonts w:ascii="Times New Roman" w:hAnsi="Times New Roman" w:hint="default"/>
      </w:rPr>
    </w:lvl>
    <w:lvl w:ilvl="6" w:tplc="08B08EA0" w:tentative="1">
      <w:start w:val="1"/>
      <w:numFmt w:val="bullet"/>
      <w:lvlText w:val="•"/>
      <w:lvlJc w:val="left"/>
      <w:pPr>
        <w:tabs>
          <w:tab w:val="num" w:pos="5040"/>
        </w:tabs>
        <w:ind w:left="5040" w:hanging="360"/>
      </w:pPr>
      <w:rPr>
        <w:rFonts w:ascii="Times New Roman" w:hAnsi="Times New Roman" w:hint="default"/>
      </w:rPr>
    </w:lvl>
    <w:lvl w:ilvl="7" w:tplc="FB0A3BF0" w:tentative="1">
      <w:start w:val="1"/>
      <w:numFmt w:val="bullet"/>
      <w:lvlText w:val="•"/>
      <w:lvlJc w:val="left"/>
      <w:pPr>
        <w:tabs>
          <w:tab w:val="num" w:pos="5760"/>
        </w:tabs>
        <w:ind w:left="5760" w:hanging="360"/>
      </w:pPr>
      <w:rPr>
        <w:rFonts w:ascii="Times New Roman" w:hAnsi="Times New Roman" w:hint="default"/>
      </w:rPr>
    </w:lvl>
    <w:lvl w:ilvl="8" w:tplc="C65062F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E397BF5"/>
    <w:multiLevelType w:val="hybridMultilevel"/>
    <w:tmpl w:val="8746F328"/>
    <w:lvl w:ilvl="0" w:tplc="CF2EA840">
      <w:start w:val="1"/>
      <w:numFmt w:val="bullet"/>
      <w:lvlText w:val=""/>
      <w:lvlJc w:val="left"/>
      <w:pPr>
        <w:tabs>
          <w:tab w:val="num" w:pos="720"/>
        </w:tabs>
        <w:ind w:left="720" w:hanging="360"/>
      </w:pPr>
      <w:rPr>
        <w:rFonts w:ascii="Wingdings" w:hAnsi="Wingdings" w:hint="default"/>
      </w:rPr>
    </w:lvl>
    <w:lvl w:ilvl="1" w:tplc="2E4C9BAA" w:tentative="1">
      <w:start w:val="1"/>
      <w:numFmt w:val="bullet"/>
      <w:lvlText w:val=""/>
      <w:lvlJc w:val="left"/>
      <w:pPr>
        <w:tabs>
          <w:tab w:val="num" w:pos="1440"/>
        </w:tabs>
        <w:ind w:left="1440" w:hanging="360"/>
      </w:pPr>
      <w:rPr>
        <w:rFonts w:ascii="Wingdings" w:hAnsi="Wingdings" w:hint="default"/>
      </w:rPr>
    </w:lvl>
    <w:lvl w:ilvl="2" w:tplc="777EA152" w:tentative="1">
      <w:start w:val="1"/>
      <w:numFmt w:val="bullet"/>
      <w:lvlText w:val=""/>
      <w:lvlJc w:val="left"/>
      <w:pPr>
        <w:tabs>
          <w:tab w:val="num" w:pos="2160"/>
        </w:tabs>
        <w:ind w:left="2160" w:hanging="360"/>
      </w:pPr>
      <w:rPr>
        <w:rFonts w:ascii="Wingdings" w:hAnsi="Wingdings" w:hint="default"/>
      </w:rPr>
    </w:lvl>
    <w:lvl w:ilvl="3" w:tplc="79E4A8EC" w:tentative="1">
      <w:start w:val="1"/>
      <w:numFmt w:val="bullet"/>
      <w:lvlText w:val=""/>
      <w:lvlJc w:val="left"/>
      <w:pPr>
        <w:tabs>
          <w:tab w:val="num" w:pos="2880"/>
        </w:tabs>
        <w:ind w:left="2880" w:hanging="360"/>
      </w:pPr>
      <w:rPr>
        <w:rFonts w:ascii="Wingdings" w:hAnsi="Wingdings" w:hint="default"/>
      </w:rPr>
    </w:lvl>
    <w:lvl w:ilvl="4" w:tplc="0AC0CD60" w:tentative="1">
      <w:start w:val="1"/>
      <w:numFmt w:val="bullet"/>
      <w:lvlText w:val=""/>
      <w:lvlJc w:val="left"/>
      <w:pPr>
        <w:tabs>
          <w:tab w:val="num" w:pos="3600"/>
        </w:tabs>
        <w:ind w:left="3600" w:hanging="360"/>
      </w:pPr>
      <w:rPr>
        <w:rFonts w:ascii="Wingdings" w:hAnsi="Wingdings" w:hint="default"/>
      </w:rPr>
    </w:lvl>
    <w:lvl w:ilvl="5" w:tplc="5BDEE76C" w:tentative="1">
      <w:start w:val="1"/>
      <w:numFmt w:val="bullet"/>
      <w:lvlText w:val=""/>
      <w:lvlJc w:val="left"/>
      <w:pPr>
        <w:tabs>
          <w:tab w:val="num" w:pos="4320"/>
        </w:tabs>
        <w:ind w:left="4320" w:hanging="360"/>
      </w:pPr>
      <w:rPr>
        <w:rFonts w:ascii="Wingdings" w:hAnsi="Wingdings" w:hint="default"/>
      </w:rPr>
    </w:lvl>
    <w:lvl w:ilvl="6" w:tplc="A9DA9FB0" w:tentative="1">
      <w:start w:val="1"/>
      <w:numFmt w:val="bullet"/>
      <w:lvlText w:val=""/>
      <w:lvlJc w:val="left"/>
      <w:pPr>
        <w:tabs>
          <w:tab w:val="num" w:pos="5040"/>
        </w:tabs>
        <w:ind w:left="5040" w:hanging="360"/>
      </w:pPr>
      <w:rPr>
        <w:rFonts w:ascii="Wingdings" w:hAnsi="Wingdings" w:hint="default"/>
      </w:rPr>
    </w:lvl>
    <w:lvl w:ilvl="7" w:tplc="A77CC39C" w:tentative="1">
      <w:start w:val="1"/>
      <w:numFmt w:val="bullet"/>
      <w:lvlText w:val=""/>
      <w:lvlJc w:val="left"/>
      <w:pPr>
        <w:tabs>
          <w:tab w:val="num" w:pos="5760"/>
        </w:tabs>
        <w:ind w:left="5760" w:hanging="360"/>
      </w:pPr>
      <w:rPr>
        <w:rFonts w:ascii="Wingdings" w:hAnsi="Wingdings" w:hint="default"/>
      </w:rPr>
    </w:lvl>
    <w:lvl w:ilvl="8" w:tplc="A9546D6A" w:tentative="1">
      <w:start w:val="1"/>
      <w:numFmt w:val="bullet"/>
      <w:lvlText w:val=""/>
      <w:lvlJc w:val="left"/>
      <w:pPr>
        <w:tabs>
          <w:tab w:val="num" w:pos="6480"/>
        </w:tabs>
        <w:ind w:left="6480" w:hanging="360"/>
      </w:pPr>
      <w:rPr>
        <w:rFonts w:ascii="Wingdings" w:hAnsi="Wingdings" w:hint="default"/>
      </w:rPr>
    </w:lvl>
  </w:abstractNum>
  <w:abstractNum w:abstractNumId="22">
    <w:nsid w:val="5E7C0A7B"/>
    <w:multiLevelType w:val="hybridMultilevel"/>
    <w:tmpl w:val="C1B492F0"/>
    <w:lvl w:ilvl="0" w:tplc="0186B2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nsid w:val="604D3F4B"/>
    <w:multiLevelType w:val="hybridMultilevel"/>
    <w:tmpl w:val="B3F2C8C8"/>
    <w:lvl w:ilvl="0" w:tplc="37342820">
      <w:start w:val="1"/>
      <w:numFmt w:val="bullet"/>
      <w:lvlText w:val=""/>
      <w:lvlJc w:val="left"/>
      <w:pPr>
        <w:tabs>
          <w:tab w:val="num" w:pos="720"/>
        </w:tabs>
        <w:ind w:left="720" w:hanging="360"/>
      </w:pPr>
      <w:rPr>
        <w:rFonts w:ascii="Wingdings" w:hAnsi="Wingdings" w:hint="default"/>
      </w:rPr>
    </w:lvl>
    <w:lvl w:ilvl="1" w:tplc="ACD88780" w:tentative="1">
      <w:start w:val="1"/>
      <w:numFmt w:val="bullet"/>
      <w:lvlText w:val=""/>
      <w:lvlJc w:val="left"/>
      <w:pPr>
        <w:tabs>
          <w:tab w:val="num" w:pos="1440"/>
        </w:tabs>
        <w:ind w:left="1440" w:hanging="360"/>
      </w:pPr>
      <w:rPr>
        <w:rFonts w:ascii="Wingdings" w:hAnsi="Wingdings" w:hint="default"/>
      </w:rPr>
    </w:lvl>
    <w:lvl w:ilvl="2" w:tplc="9CBEC630" w:tentative="1">
      <w:start w:val="1"/>
      <w:numFmt w:val="bullet"/>
      <w:lvlText w:val=""/>
      <w:lvlJc w:val="left"/>
      <w:pPr>
        <w:tabs>
          <w:tab w:val="num" w:pos="2160"/>
        </w:tabs>
        <w:ind w:left="2160" w:hanging="360"/>
      </w:pPr>
      <w:rPr>
        <w:rFonts w:ascii="Wingdings" w:hAnsi="Wingdings" w:hint="default"/>
      </w:rPr>
    </w:lvl>
    <w:lvl w:ilvl="3" w:tplc="AE069BBC" w:tentative="1">
      <w:start w:val="1"/>
      <w:numFmt w:val="bullet"/>
      <w:lvlText w:val=""/>
      <w:lvlJc w:val="left"/>
      <w:pPr>
        <w:tabs>
          <w:tab w:val="num" w:pos="2880"/>
        </w:tabs>
        <w:ind w:left="2880" w:hanging="360"/>
      </w:pPr>
      <w:rPr>
        <w:rFonts w:ascii="Wingdings" w:hAnsi="Wingdings" w:hint="default"/>
      </w:rPr>
    </w:lvl>
    <w:lvl w:ilvl="4" w:tplc="F1A4C892" w:tentative="1">
      <w:start w:val="1"/>
      <w:numFmt w:val="bullet"/>
      <w:lvlText w:val=""/>
      <w:lvlJc w:val="left"/>
      <w:pPr>
        <w:tabs>
          <w:tab w:val="num" w:pos="3600"/>
        </w:tabs>
        <w:ind w:left="3600" w:hanging="360"/>
      </w:pPr>
      <w:rPr>
        <w:rFonts w:ascii="Wingdings" w:hAnsi="Wingdings" w:hint="default"/>
      </w:rPr>
    </w:lvl>
    <w:lvl w:ilvl="5" w:tplc="2DB6F706" w:tentative="1">
      <w:start w:val="1"/>
      <w:numFmt w:val="bullet"/>
      <w:lvlText w:val=""/>
      <w:lvlJc w:val="left"/>
      <w:pPr>
        <w:tabs>
          <w:tab w:val="num" w:pos="4320"/>
        </w:tabs>
        <w:ind w:left="4320" w:hanging="360"/>
      </w:pPr>
      <w:rPr>
        <w:rFonts w:ascii="Wingdings" w:hAnsi="Wingdings" w:hint="default"/>
      </w:rPr>
    </w:lvl>
    <w:lvl w:ilvl="6" w:tplc="647C534A" w:tentative="1">
      <w:start w:val="1"/>
      <w:numFmt w:val="bullet"/>
      <w:lvlText w:val=""/>
      <w:lvlJc w:val="left"/>
      <w:pPr>
        <w:tabs>
          <w:tab w:val="num" w:pos="5040"/>
        </w:tabs>
        <w:ind w:left="5040" w:hanging="360"/>
      </w:pPr>
      <w:rPr>
        <w:rFonts w:ascii="Wingdings" w:hAnsi="Wingdings" w:hint="default"/>
      </w:rPr>
    </w:lvl>
    <w:lvl w:ilvl="7" w:tplc="9E3E1626" w:tentative="1">
      <w:start w:val="1"/>
      <w:numFmt w:val="bullet"/>
      <w:lvlText w:val=""/>
      <w:lvlJc w:val="left"/>
      <w:pPr>
        <w:tabs>
          <w:tab w:val="num" w:pos="5760"/>
        </w:tabs>
        <w:ind w:left="5760" w:hanging="360"/>
      </w:pPr>
      <w:rPr>
        <w:rFonts w:ascii="Wingdings" w:hAnsi="Wingdings" w:hint="default"/>
      </w:rPr>
    </w:lvl>
    <w:lvl w:ilvl="8" w:tplc="0D0A9552" w:tentative="1">
      <w:start w:val="1"/>
      <w:numFmt w:val="bullet"/>
      <w:lvlText w:val=""/>
      <w:lvlJc w:val="left"/>
      <w:pPr>
        <w:tabs>
          <w:tab w:val="num" w:pos="6480"/>
        </w:tabs>
        <w:ind w:left="6480" w:hanging="360"/>
      </w:pPr>
      <w:rPr>
        <w:rFonts w:ascii="Wingdings" w:hAnsi="Wingdings" w:hint="default"/>
      </w:rPr>
    </w:lvl>
  </w:abstractNum>
  <w:abstractNum w:abstractNumId="24">
    <w:nsid w:val="612B0D06"/>
    <w:multiLevelType w:val="hybridMultilevel"/>
    <w:tmpl w:val="328A63AE"/>
    <w:lvl w:ilvl="0" w:tplc="731EC96A">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013704"/>
    <w:multiLevelType w:val="hybridMultilevel"/>
    <w:tmpl w:val="AC604A1C"/>
    <w:lvl w:ilvl="0" w:tplc="AB00C3C6">
      <w:start w:val="1"/>
      <w:numFmt w:val="bullet"/>
      <w:lvlText w:val=""/>
      <w:lvlJc w:val="left"/>
      <w:pPr>
        <w:tabs>
          <w:tab w:val="num" w:pos="720"/>
        </w:tabs>
        <w:ind w:left="720" w:hanging="360"/>
      </w:pPr>
      <w:rPr>
        <w:rFonts w:ascii="Wingdings" w:hAnsi="Wingdings" w:hint="default"/>
      </w:rPr>
    </w:lvl>
    <w:lvl w:ilvl="1" w:tplc="3B7678B8" w:tentative="1">
      <w:start w:val="1"/>
      <w:numFmt w:val="bullet"/>
      <w:lvlText w:val=""/>
      <w:lvlJc w:val="left"/>
      <w:pPr>
        <w:tabs>
          <w:tab w:val="num" w:pos="1440"/>
        </w:tabs>
        <w:ind w:left="1440" w:hanging="360"/>
      </w:pPr>
      <w:rPr>
        <w:rFonts w:ascii="Wingdings" w:hAnsi="Wingdings" w:hint="default"/>
      </w:rPr>
    </w:lvl>
    <w:lvl w:ilvl="2" w:tplc="BAA4CFC0" w:tentative="1">
      <w:start w:val="1"/>
      <w:numFmt w:val="bullet"/>
      <w:lvlText w:val=""/>
      <w:lvlJc w:val="left"/>
      <w:pPr>
        <w:tabs>
          <w:tab w:val="num" w:pos="2160"/>
        </w:tabs>
        <w:ind w:left="2160" w:hanging="360"/>
      </w:pPr>
      <w:rPr>
        <w:rFonts w:ascii="Wingdings" w:hAnsi="Wingdings" w:hint="default"/>
      </w:rPr>
    </w:lvl>
    <w:lvl w:ilvl="3" w:tplc="9FF85956" w:tentative="1">
      <w:start w:val="1"/>
      <w:numFmt w:val="bullet"/>
      <w:lvlText w:val=""/>
      <w:lvlJc w:val="left"/>
      <w:pPr>
        <w:tabs>
          <w:tab w:val="num" w:pos="2880"/>
        </w:tabs>
        <w:ind w:left="2880" w:hanging="360"/>
      </w:pPr>
      <w:rPr>
        <w:rFonts w:ascii="Wingdings" w:hAnsi="Wingdings" w:hint="default"/>
      </w:rPr>
    </w:lvl>
    <w:lvl w:ilvl="4" w:tplc="C17AEF6E" w:tentative="1">
      <w:start w:val="1"/>
      <w:numFmt w:val="bullet"/>
      <w:lvlText w:val=""/>
      <w:lvlJc w:val="left"/>
      <w:pPr>
        <w:tabs>
          <w:tab w:val="num" w:pos="3600"/>
        </w:tabs>
        <w:ind w:left="3600" w:hanging="360"/>
      </w:pPr>
      <w:rPr>
        <w:rFonts w:ascii="Wingdings" w:hAnsi="Wingdings" w:hint="default"/>
      </w:rPr>
    </w:lvl>
    <w:lvl w:ilvl="5" w:tplc="FA926340" w:tentative="1">
      <w:start w:val="1"/>
      <w:numFmt w:val="bullet"/>
      <w:lvlText w:val=""/>
      <w:lvlJc w:val="left"/>
      <w:pPr>
        <w:tabs>
          <w:tab w:val="num" w:pos="4320"/>
        </w:tabs>
        <w:ind w:left="4320" w:hanging="360"/>
      </w:pPr>
      <w:rPr>
        <w:rFonts w:ascii="Wingdings" w:hAnsi="Wingdings" w:hint="default"/>
      </w:rPr>
    </w:lvl>
    <w:lvl w:ilvl="6" w:tplc="148C9B7E" w:tentative="1">
      <w:start w:val="1"/>
      <w:numFmt w:val="bullet"/>
      <w:lvlText w:val=""/>
      <w:lvlJc w:val="left"/>
      <w:pPr>
        <w:tabs>
          <w:tab w:val="num" w:pos="5040"/>
        </w:tabs>
        <w:ind w:left="5040" w:hanging="360"/>
      </w:pPr>
      <w:rPr>
        <w:rFonts w:ascii="Wingdings" w:hAnsi="Wingdings" w:hint="default"/>
      </w:rPr>
    </w:lvl>
    <w:lvl w:ilvl="7" w:tplc="AC3ADB84" w:tentative="1">
      <w:start w:val="1"/>
      <w:numFmt w:val="bullet"/>
      <w:lvlText w:val=""/>
      <w:lvlJc w:val="left"/>
      <w:pPr>
        <w:tabs>
          <w:tab w:val="num" w:pos="5760"/>
        </w:tabs>
        <w:ind w:left="5760" w:hanging="360"/>
      </w:pPr>
      <w:rPr>
        <w:rFonts w:ascii="Wingdings" w:hAnsi="Wingdings" w:hint="default"/>
      </w:rPr>
    </w:lvl>
    <w:lvl w:ilvl="8" w:tplc="FFC01F6A" w:tentative="1">
      <w:start w:val="1"/>
      <w:numFmt w:val="bullet"/>
      <w:lvlText w:val=""/>
      <w:lvlJc w:val="left"/>
      <w:pPr>
        <w:tabs>
          <w:tab w:val="num" w:pos="6480"/>
        </w:tabs>
        <w:ind w:left="6480" w:hanging="360"/>
      </w:pPr>
      <w:rPr>
        <w:rFonts w:ascii="Wingdings" w:hAnsi="Wingdings" w:hint="default"/>
      </w:rPr>
    </w:lvl>
  </w:abstractNum>
  <w:abstractNum w:abstractNumId="26">
    <w:nsid w:val="667C68C2"/>
    <w:multiLevelType w:val="hybridMultilevel"/>
    <w:tmpl w:val="38B03642"/>
    <w:lvl w:ilvl="0" w:tplc="D696E77A">
      <w:start w:val="1"/>
      <w:numFmt w:val="bullet"/>
      <w:lvlText w:val="•"/>
      <w:lvlJc w:val="left"/>
      <w:pPr>
        <w:tabs>
          <w:tab w:val="num" w:pos="720"/>
        </w:tabs>
        <w:ind w:left="720" w:hanging="360"/>
      </w:pPr>
      <w:rPr>
        <w:rFonts w:ascii="Arial" w:hAnsi="Arial" w:hint="default"/>
      </w:rPr>
    </w:lvl>
    <w:lvl w:ilvl="1" w:tplc="C9D47C4E" w:tentative="1">
      <w:start w:val="1"/>
      <w:numFmt w:val="bullet"/>
      <w:lvlText w:val="•"/>
      <w:lvlJc w:val="left"/>
      <w:pPr>
        <w:tabs>
          <w:tab w:val="num" w:pos="1440"/>
        </w:tabs>
        <w:ind w:left="1440" w:hanging="360"/>
      </w:pPr>
      <w:rPr>
        <w:rFonts w:ascii="Arial" w:hAnsi="Arial" w:hint="default"/>
      </w:rPr>
    </w:lvl>
    <w:lvl w:ilvl="2" w:tplc="4202C1F8" w:tentative="1">
      <w:start w:val="1"/>
      <w:numFmt w:val="bullet"/>
      <w:lvlText w:val="•"/>
      <w:lvlJc w:val="left"/>
      <w:pPr>
        <w:tabs>
          <w:tab w:val="num" w:pos="2160"/>
        </w:tabs>
        <w:ind w:left="2160" w:hanging="360"/>
      </w:pPr>
      <w:rPr>
        <w:rFonts w:ascii="Arial" w:hAnsi="Arial" w:hint="default"/>
      </w:rPr>
    </w:lvl>
    <w:lvl w:ilvl="3" w:tplc="C3C86312" w:tentative="1">
      <w:start w:val="1"/>
      <w:numFmt w:val="bullet"/>
      <w:lvlText w:val="•"/>
      <w:lvlJc w:val="left"/>
      <w:pPr>
        <w:tabs>
          <w:tab w:val="num" w:pos="2880"/>
        </w:tabs>
        <w:ind w:left="2880" w:hanging="360"/>
      </w:pPr>
      <w:rPr>
        <w:rFonts w:ascii="Arial" w:hAnsi="Arial" w:hint="default"/>
      </w:rPr>
    </w:lvl>
    <w:lvl w:ilvl="4" w:tplc="2DF8E45C" w:tentative="1">
      <w:start w:val="1"/>
      <w:numFmt w:val="bullet"/>
      <w:lvlText w:val="•"/>
      <w:lvlJc w:val="left"/>
      <w:pPr>
        <w:tabs>
          <w:tab w:val="num" w:pos="3600"/>
        </w:tabs>
        <w:ind w:left="3600" w:hanging="360"/>
      </w:pPr>
      <w:rPr>
        <w:rFonts w:ascii="Arial" w:hAnsi="Arial" w:hint="default"/>
      </w:rPr>
    </w:lvl>
    <w:lvl w:ilvl="5" w:tplc="41D28580" w:tentative="1">
      <w:start w:val="1"/>
      <w:numFmt w:val="bullet"/>
      <w:lvlText w:val="•"/>
      <w:lvlJc w:val="left"/>
      <w:pPr>
        <w:tabs>
          <w:tab w:val="num" w:pos="4320"/>
        </w:tabs>
        <w:ind w:left="4320" w:hanging="360"/>
      </w:pPr>
      <w:rPr>
        <w:rFonts w:ascii="Arial" w:hAnsi="Arial" w:hint="default"/>
      </w:rPr>
    </w:lvl>
    <w:lvl w:ilvl="6" w:tplc="085CFE60" w:tentative="1">
      <w:start w:val="1"/>
      <w:numFmt w:val="bullet"/>
      <w:lvlText w:val="•"/>
      <w:lvlJc w:val="left"/>
      <w:pPr>
        <w:tabs>
          <w:tab w:val="num" w:pos="5040"/>
        </w:tabs>
        <w:ind w:left="5040" w:hanging="360"/>
      </w:pPr>
      <w:rPr>
        <w:rFonts w:ascii="Arial" w:hAnsi="Arial" w:hint="default"/>
      </w:rPr>
    </w:lvl>
    <w:lvl w:ilvl="7" w:tplc="65A2917A" w:tentative="1">
      <w:start w:val="1"/>
      <w:numFmt w:val="bullet"/>
      <w:lvlText w:val="•"/>
      <w:lvlJc w:val="left"/>
      <w:pPr>
        <w:tabs>
          <w:tab w:val="num" w:pos="5760"/>
        </w:tabs>
        <w:ind w:left="5760" w:hanging="360"/>
      </w:pPr>
      <w:rPr>
        <w:rFonts w:ascii="Arial" w:hAnsi="Arial" w:hint="default"/>
      </w:rPr>
    </w:lvl>
    <w:lvl w:ilvl="8" w:tplc="77A6C028" w:tentative="1">
      <w:start w:val="1"/>
      <w:numFmt w:val="bullet"/>
      <w:lvlText w:val="•"/>
      <w:lvlJc w:val="left"/>
      <w:pPr>
        <w:tabs>
          <w:tab w:val="num" w:pos="6480"/>
        </w:tabs>
        <w:ind w:left="6480" w:hanging="360"/>
      </w:pPr>
      <w:rPr>
        <w:rFonts w:ascii="Arial" w:hAnsi="Arial" w:hint="default"/>
      </w:rPr>
    </w:lvl>
  </w:abstractNum>
  <w:abstractNum w:abstractNumId="27">
    <w:nsid w:val="6BC94D16"/>
    <w:multiLevelType w:val="hybridMultilevel"/>
    <w:tmpl w:val="237CBD7A"/>
    <w:lvl w:ilvl="0" w:tplc="A90CD00C">
      <w:start w:val="1"/>
      <w:numFmt w:val="bullet"/>
      <w:lvlText w:val="•"/>
      <w:lvlJc w:val="left"/>
      <w:pPr>
        <w:tabs>
          <w:tab w:val="num" w:pos="720"/>
        </w:tabs>
        <w:ind w:left="720" w:hanging="360"/>
      </w:pPr>
      <w:rPr>
        <w:rFonts w:ascii="Times New Roman" w:hAnsi="Times New Roman" w:hint="default"/>
      </w:rPr>
    </w:lvl>
    <w:lvl w:ilvl="1" w:tplc="090C7AEC" w:tentative="1">
      <w:start w:val="1"/>
      <w:numFmt w:val="bullet"/>
      <w:lvlText w:val="•"/>
      <w:lvlJc w:val="left"/>
      <w:pPr>
        <w:tabs>
          <w:tab w:val="num" w:pos="1440"/>
        </w:tabs>
        <w:ind w:left="1440" w:hanging="360"/>
      </w:pPr>
      <w:rPr>
        <w:rFonts w:ascii="Times New Roman" w:hAnsi="Times New Roman" w:hint="default"/>
      </w:rPr>
    </w:lvl>
    <w:lvl w:ilvl="2" w:tplc="4B461EA0" w:tentative="1">
      <w:start w:val="1"/>
      <w:numFmt w:val="bullet"/>
      <w:lvlText w:val="•"/>
      <w:lvlJc w:val="left"/>
      <w:pPr>
        <w:tabs>
          <w:tab w:val="num" w:pos="2160"/>
        </w:tabs>
        <w:ind w:left="2160" w:hanging="360"/>
      </w:pPr>
      <w:rPr>
        <w:rFonts w:ascii="Times New Roman" w:hAnsi="Times New Roman" w:hint="default"/>
      </w:rPr>
    </w:lvl>
    <w:lvl w:ilvl="3" w:tplc="536CCD0C" w:tentative="1">
      <w:start w:val="1"/>
      <w:numFmt w:val="bullet"/>
      <w:lvlText w:val="•"/>
      <w:lvlJc w:val="left"/>
      <w:pPr>
        <w:tabs>
          <w:tab w:val="num" w:pos="2880"/>
        </w:tabs>
        <w:ind w:left="2880" w:hanging="360"/>
      </w:pPr>
      <w:rPr>
        <w:rFonts w:ascii="Times New Roman" w:hAnsi="Times New Roman" w:hint="default"/>
      </w:rPr>
    </w:lvl>
    <w:lvl w:ilvl="4" w:tplc="FCC813B6" w:tentative="1">
      <w:start w:val="1"/>
      <w:numFmt w:val="bullet"/>
      <w:lvlText w:val="•"/>
      <w:lvlJc w:val="left"/>
      <w:pPr>
        <w:tabs>
          <w:tab w:val="num" w:pos="3600"/>
        </w:tabs>
        <w:ind w:left="3600" w:hanging="360"/>
      </w:pPr>
      <w:rPr>
        <w:rFonts w:ascii="Times New Roman" w:hAnsi="Times New Roman" w:hint="default"/>
      </w:rPr>
    </w:lvl>
    <w:lvl w:ilvl="5" w:tplc="736EAE12" w:tentative="1">
      <w:start w:val="1"/>
      <w:numFmt w:val="bullet"/>
      <w:lvlText w:val="•"/>
      <w:lvlJc w:val="left"/>
      <w:pPr>
        <w:tabs>
          <w:tab w:val="num" w:pos="4320"/>
        </w:tabs>
        <w:ind w:left="4320" w:hanging="360"/>
      </w:pPr>
      <w:rPr>
        <w:rFonts w:ascii="Times New Roman" w:hAnsi="Times New Roman" w:hint="default"/>
      </w:rPr>
    </w:lvl>
    <w:lvl w:ilvl="6" w:tplc="902ECEF4" w:tentative="1">
      <w:start w:val="1"/>
      <w:numFmt w:val="bullet"/>
      <w:lvlText w:val="•"/>
      <w:lvlJc w:val="left"/>
      <w:pPr>
        <w:tabs>
          <w:tab w:val="num" w:pos="5040"/>
        </w:tabs>
        <w:ind w:left="5040" w:hanging="360"/>
      </w:pPr>
      <w:rPr>
        <w:rFonts w:ascii="Times New Roman" w:hAnsi="Times New Roman" w:hint="default"/>
      </w:rPr>
    </w:lvl>
    <w:lvl w:ilvl="7" w:tplc="20B40610" w:tentative="1">
      <w:start w:val="1"/>
      <w:numFmt w:val="bullet"/>
      <w:lvlText w:val="•"/>
      <w:lvlJc w:val="left"/>
      <w:pPr>
        <w:tabs>
          <w:tab w:val="num" w:pos="5760"/>
        </w:tabs>
        <w:ind w:left="5760" w:hanging="360"/>
      </w:pPr>
      <w:rPr>
        <w:rFonts w:ascii="Times New Roman" w:hAnsi="Times New Roman" w:hint="default"/>
      </w:rPr>
    </w:lvl>
    <w:lvl w:ilvl="8" w:tplc="F7D07332"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7110DEE"/>
    <w:multiLevelType w:val="hybridMultilevel"/>
    <w:tmpl w:val="7472A110"/>
    <w:lvl w:ilvl="0" w:tplc="792AB484">
      <w:start w:val="1"/>
      <w:numFmt w:val="decimal"/>
      <w:lvlText w:val="%1."/>
      <w:lvlJc w:val="left"/>
      <w:pPr>
        <w:ind w:left="360"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461614"/>
    <w:multiLevelType w:val="hybridMultilevel"/>
    <w:tmpl w:val="67D4B5B8"/>
    <w:lvl w:ilvl="0" w:tplc="09B236F0">
      <w:start w:val="1"/>
      <w:numFmt w:val="bullet"/>
      <w:lvlText w:val="•"/>
      <w:lvlJc w:val="left"/>
      <w:pPr>
        <w:tabs>
          <w:tab w:val="num" w:pos="720"/>
        </w:tabs>
        <w:ind w:left="720" w:hanging="360"/>
      </w:pPr>
      <w:rPr>
        <w:rFonts w:ascii="Arial" w:hAnsi="Arial" w:hint="default"/>
      </w:rPr>
    </w:lvl>
    <w:lvl w:ilvl="1" w:tplc="F52E74FE" w:tentative="1">
      <w:start w:val="1"/>
      <w:numFmt w:val="bullet"/>
      <w:lvlText w:val="•"/>
      <w:lvlJc w:val="left"/>
      <w:pPr>
        <w:tabs>
          <w:tab w:val="num" w:pos="1440"/>
        </w:tabs>
        <w:ind w:left="1440" w:hanging="360"/>
      </w:pPr>
      <w:rPr>
        <w:rFonts w:ascii="Arial" w:hAnsi="Arial" w:hint="default"/>
      </w:rPr>
    </w:lvl>
    <w:lvl w:ilvl="2" w:tplc="CF9E746C" w:tentative="1">
      <w:start w:val="1"/>
      <w:numFmt w:val="bullet"/>
      <w:lvlText w:val="•"/>
      <w:lvlJc w:val="left"/>
      <w:pPr>
        <w:tabs>
          <w:tab w:val="num" w:pos="2160"/>
        </w:tabs>
        <w:ind w:left="2160" w:hanging="360"/>
      </w:pPr>
      <w:rPr>
        <w:rFonts w:ascii="Arial" w:hAnsi="Arial" w:hint="default"/>
      </w:rPr>
    </w:lvl>
    <w:lvl w:ilvl="3" w:tplc="EF1C8A7E" w:tentative="1">
      <w:start w:val="1"/>
      <w:numFmt w:val="bullet"/>
      <w:lvlText w:val="•"/>
      <w:lvlJc w:val="left"/>
      <w:pPr>
        <w:tabs>
          <w:tab w:val="num" w:pos="2880"/>
        </w:tabs>
        <w:ind w:left="2880" w:hanging="360"/>
      </w:pPr>
      <w:rPr>
        <w:rFonts w:ascii="Arial" w:hAnsi="Arial" w:hint="default"/>
      </w:rPr>
    </w:lvl>
    <w:lvl w:ilvl="4" w:tplc="89A4BCC6" w:tentative="1">
      <w:start w:val="1"/>
      <w:numFmt w:val="bullet"/>
      <w:lvlText w:val="•"/>
      <w:lvlJc w:val="left"/>
      <w:pPr>
        <w:tabs>
          <w:tab w:val="num" w:pos="3600"/>
        </w:tabs>
        <w:ind w:left="3600" w:hanging="360"/>
      </w:pPr>
      <w:rPr>
        <w:rFonts w:ascii="Arial" w:hAnsi="Arial" w:hint="default"/>
      </w:rPr>
    </w:lvl>
    <w:lvl w:ilvl="5" w:tplc="ADA8AEC6" w:tentative="1">
      <w:start w:val="1"/>
      <w:numFmt w:val="bullet"/>
      <w:lvlText w:val="•"/>
      <w:lvlJc w:val="left"/>
      <w:pPr>
        <w:tabs>
          <w:tab w:val="num" w:pos="4320"/>
        </w:tabs>
        <w:ind w:left="4320" w:hanging="360"/>
      </w:pPr>
      <w:rPr>
        <w:rFonts w:ascii="Arial" w:hAnsi="Arial" w:hint="default"/>
      </w:rPr>
    </w:lvl>
    <w:lvl w:ilvl="6" w:tplc="854E72D8" w:tentative="1">
      <w:start w:val="1"/>
      <w:numFmt w:val="bullet"/>
      <w:lvlText w:val="•"/>
      <w:lvlJc w:val="left"/>
      <w:pPr>
        <w:tabs>
          <w:tab w:val="num" w:pos="5040"/>
        </w:tabs>
        <w:ind w:left="5040" w:hanging="360"/>
      </w:pPr>
      <w:rPr>
        <w:rFonts w:ascii="Arial" w:hAnsi="Arial" w:hint="default"/>
      </w:rPr>
    </w:lvl>
    <w:lvl w:ilvl="7" w:tplc="3A68FE5C" w:tentative="1">
      <w:start w:val="1"/>
      <w:numFmt w:val="bullet"/>
      <w:lvlText w:val="•"/>
      <w:lvlJc w:val="left"/>
      <w:pPr>
        <w:tabs>
          <w:tab w:val="num" w:pos="5760"/>
        </w:tabs>
        <w:ind w:left="5760" w:hanging="360"/>
      </w:pPr>
      <w:rPr>
        <w:rFonts w:ascii="Arial" w:hAnsi="Arial" w:hint="default"/>
      </w:rPr>
    </w:lvl>
    <w:lvl w:ilvl="8" w:tplc="A4328CF8" w:tentative="1">
      <w:start w:val="1"/>
      <w:numFmt w:val="bullet"/>
      <w:lvlText w:val="•"/>
      <w:lvlJc w:val="left"/>
      <w:pPr>
        <w:tabs>
          <w:tab w:val="num" w:pos="6480"/>
        </w:tabs>
        <w:ind w:left="6480" w:hanging="360"/>
      </w:pPr>
      <w:rPr>
        <w:rFonts w:ascii="Arial" w:hAnsi="Arial"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6"/>
  </w:num>
  <w:num w:numId="5">
    <w:abstractNumId w:val="1"/>
  </w:num>
  <w:num w:numId="6">
    <w:abstractNumId w:val="12"/>
  </w:num>
  <w:num w:numId="7">
    <w:abstractNumId w:val="27"/>
  </w:num>
  <w:num w:numId="8">
    <w:abstractNumId w:val="5"/>
  </w:num>
  <w:num w:numId="9">
    <w:abstractNumId w:val="24"/>
  </w:num>
  <w:num w:numId="10">
    <w:abstractNumId w:val="13"/>
  </w:num>
  <w:num w:numId="11">
    <w:abstractNumId w:val="19"/>
  </w:num>
  <w:num w:numId="12">
    <w:abstractNumId w:val="26"/>
  </w:num>
  <w:num w:numId="13">
    <w:abstractNumId w:val="25"/>
  </w:num>
  <w:num w:numId="14">
    <w:abstractNumId w:val="21"/>
  </w:num>
  <w:num w:numId="15">
    <w:abstractNumId w:val="2"/>
  </w:num>
  <w:num w:numId="16">
    <w:abstractNumId w:val="11"/>
  </w:num>
  <w:num w:numId="17">
    <w:abstractNumId w:val="4"/>
  </w:num>
  <w:num w:numId="18">
    <w:abstractNumId w:val="10"/>
  </w:num>
  <w:num w:numId="19">
    <w:abstractNumId w:val="22"/>
  </w:num>
  <w:num w:numId="20">
    <w:abstractNumId w:val="15"/>
  </w:num>
  <w:num w:numId="21">
    <w:abstractNumId w:val="0"/>
  </w:num>
  <w:num w:numId="22">
    <w:abstractNumId w:val="8"/>
  </w:num>
  <w:num w:numId="23">
    <w:abstractNumId w:val="20"/>
  </w:num>
  <w:num w:numId="24">
    <w:abstractNumId w:val="18"/>
  </w:num>
  <w:num w:numId="25">
    <w:abstractNumId w:val="9"/>
  </w:num>
  <w:num w:numId="26">
    <w:abstractNumId w:val="3"/>
  </w:num>
  <w:num w:numId="27">
    <w:abstractNumId w:val="17"/>
  </w:num>
  <w:num w:numId="28">
    <w:abstractNumId w:val="23"/>
  </w:num>
  <w:num w:numId="29">
    <w:abstractNumId w:val="29"/>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73E92"/>
    <w:rsid w:val="000130D1"/>
    <w:rsid w:val="00030869"/>
    <w:rsid w:val="00062B1B"/>
    <w:rsid w:val="00073E92"/>
    <w:rsid w:val="00076551"/>
    <w:rsid w:val="00096061"/>
    <w:rsid w:val="000B4D11"/>
    <w:rsid w:val="000E289D"/>
    <w:rsid w:val="00146734"/>
    <w:rsid w:val="00146F2A"/>
    <w:rsid w:val="00166DA3"/>
    <w:rsid w:val="001718E5"/>
    <w:rsid w:val="001758F5"/>
    <w:rsid w:val="00177E6C"/>
    <w:rsid w:val="001D51BA"/>
    <w:rsid w:val="00221C3C"/>
    <w:rsid w:val="002369C3"/>
    <w:rsid w:val="00257ECD"/>
    <w:rsid w:val="00265257"/>
    <w:rsid w:val="002724C0"/>
    <w:rsid w:val="002A3C90"/>
    <w:rsid w:val="002C0A9E"/>
    <w:rsid w:val="002D298C"/>
    <w:rsid w:val="00330507"/>
    <w:rsid w:val="00343510"/>
    <w:rsid w:val="00374111"/>
    <w:rsid w:val="003858C1"/>
    <w:rsid w:val="003B1CA4"/>
    <w:rsid w:val="003C7146"/>
    <w:rsid w:val="003E4262"/>
    <w:rsid w:val="00420C0B"/>
    <w:rsid w:val="004325AD"/>
    <w:rsid w:val="00464AC4"/>
    <w:rsid w:val="004673F5"/>
    <w:rsid w:val="004945FB"/>
    <w:rsid w:val="00527667"/>
    <w:rsid w:val="005449FB"/>
    <w:rsid w:val="0056583C"/>
    <w:rsid w:val="005E62E3"/>
    <w:rsid w:val="006D04C2"/>
    <w:rsid w:val="006F1BD5"/>
    <w:rsid w:val="006F67F1"/>
    <w:rsid w:val="0070608C"/>
    <w:rsid w:val="00774939"/>
    <w:rsid w:val="00797A68"/>
    <w:rsid w:val="00797C6A"/>
    <w:rsid w:val="007B006F"/>
    <w:rsid w:val="007B65C7"/>
    <w:rsid w:val="00867E7E"/>
    <w:rsid w:val="008977D1"/>
    <w:rsid w:val="008C4052"/>
    <w:rsid w:val="0090421A"/>
    <w:rsid w:val="00940D86"/>
    <w:rsid w:val="00987916"/>
    <w:rsid w:val="0098794F"/>
    <w:rsid w:val="009A7CC4"/>
    <w:rsid w:val="009C4DB3"/>
    <w:rsid w:val="009E6680"/>
    <w:rsid w:val="009F1193"/>
    <w:rsid w:val="009F6098"/>
    <w:rsid w:val="00A95DD1"/>
    <w:rsid w:val="00AB1B3C"/>
    <w:rsid w:val="00AE1457"/>
    <w:rsid w:val="00AE5DDD"/>
    <w:rsid w:val="00B00653"/>
    <w:rsid w:val="00B01810"/>
    <w:rsid w:val="00B07A50"/>
    <w:rsid w:val="00B82248"/>
    <w:rsid w:val="00B8467B"/>
    <w:rsid w:val="00C26DB0"/>
    <w:rsid w:val="00C47E10"/>
    <w:rsid w:val="00C75382"/>
    <w:rsid w:val="00CA2B00"/>
    <w:rsid w:val="00D81E7A"/>
    <w:rsid w:val="00D956E1"/>
    <w:rsid w:val="00DA49D0"/>
    <w:rsid w:val="00DC3533"/>
    <w:rsid w:val="00DD1944"/>
    <w:rsid w:val="00DD5513"/>
    <w:rsid w:val="00DE05AD"/>
    <w:rsid w:val="00DE6F6A"/>
    <w:rsid w:val="00E10CFB"/>
    <w:rsid w:val="00E168BD"/>
    <w:rsid w:val="00E24B43"/>
    <w:rsid w:val="00E761C4"/>
    <w:rsid w:val="00EC4205"/>
    <w:rsid w:val="00ED20AC"/>
    <w:rsid w:val="00ED2818"/>
    <w:rsid w:val="00EF794D"/>
    <w:rsid w:val="00F0220B"/>
    <w:rsid w:val="00F854BE"/>
    <w:rsid w:val="00FA0D97"/>
    <w:rsid w:val="00FA4F45"/>
    <w:rsid w:val="00FE4AB4"/>
    <w:rsid w:val="00FF57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89D"/>
    <w:pPr>
      <w:spacing w:after="200" w:line="276" w:lineRule="auto"/>
    </w:pPr>
  </w:style>
  <w:style w:type="paragraph" w:styleId="1">
    <w:name w:val="heading 1"/>
    <w:basedOn w:val="a"/>
    <w:next w:val="a"/>
    <w:link w:val="10"/>
    <w:qFormat/>
    <w:rsid w:val="00DE6F6A"/>
    <w:pPr>
      <w:keepNext/>
      <w:spacing w:after="0" w:line="240" w:lineRule="auto"/>
      <w:outlineLvl w:val="0"/>
    </w:pPr>
    <w:rPr>
      <w:rFonts w:ascii="Times New Roman" w:eastAsia="Times New Roman" w:hAnsi="Times New Roman" w:cs="Times New Roman"/>
      <w:sz w:val="28"/>
      <w:szCs w:val="28"/>
      <w:lang w:eastAsia="ru-RU"/>
    </w:rPr>
  </w:style>
  <w:style w:type="paragraph" w:styleId="3">
    <w:name w:val="heading 3"/>
    <w:basedOn w:val="a"/>
    <w:next w:val="a"/>
    <w:link w:val="30"/>
    <w:uiPriority w:val="9"/>
    <w:semiHidden/>
    <w:unhideWhenUsed/>
    <w:qFormat/>
    <w:rsid w:val="00CA2B00"/>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CA2B00"/>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CA2B00"/>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CA2B0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CA2B0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A2B0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CA2B0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E289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0E28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289D"/>
    <w:rPr>
      <w:rFonts w:ascii="Tahoma" w:hAnsi="Tahoma" w:cs="Tahoma"/>
      <w:sz w:val="16"/>
      <w:szCs w:val="16"/>
    </w:rPr>
  </w:style>
  <w:style w:type="character" w:customStyle="1" w:styleId="10">
    <w:name w:val="Заголовок 1 Знак"/>
    <w:basedOn w:val="a0"/>
    <w:link w:val="1"/>
    <w:rsid w:val="00DE6F6A"/>
    <w:rPr>
      <w:rFonts w:ascii="Times New Roman" w:eastAsia="Times New Roman" w:hAnsi="Times New Roman" w:cs="Times New Roman"/>
      <w:sz w:val="28"/>
      <w:szCs w:val="28"/>
      <w:lang w:eastAsia="ru-RU"/>
    </w:rPr>
  </w:style>
  <w:style w:type="paragraph" w:styleId="a5">
    <w:name w:val="Body Text Indent"/>
    <w:basedOn w:val="a"/>
    <w:link w:val="a6"/>
    <w:rsid w:val="009C4DB3"/>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9C4DB3"/>
    <w:rPr>
      <w:rFonts w:ascii="Times New Roman" w:eastAsia="Times New Roman" w:hAnsi="Times New Roman" w:cs="Times New Roman"/>
      <w:sz w:val="24"/>
      <w:szCs w:val="24"/>
      <w:lang w:eastAsia="ru-RU"/>
    </w:rPr>
  </w:style>
  <w:style w:type="character" w:customStyle="1" w:styleId="grame">
    <w:name w:val="grame"/>
    <w:basedOn w:val="a0"/>
    <w:rsid w:val="009C4DB3"/>
  </w:style>
  <w:style w:type="character" w:customStyle="1" w:styleId="spelle">
    <w:name w:val="spelle"/>
    <w:basedOn w:val="a0"/>
    <w:rsid w:val="009C4DB3"/>
  </w:style>
  <w:style w:type="paragraph" w:styleId="a7">
    <w:name w:val="Body Text"/>
    <w:basedOn w:val="a"/>
    <w:link w:val="a8"/>
    <w:uiPriority w:val="99"/>
    <w:semiHidden/>
    <w:unhideWhenUsed/>
    <w:rsid w:val="009E6680"/>
    <w:pPr>
      <w:spacing w:after="120"/>
    </w:pPr>
  </w:style>
  <w:style w:type="character" w:customStyle="1" w:styleId="a8">
    <w:name w:val="Основной текст Знак"/>
    <w:basedOn w:val="a0"/>
    <w:link w:val="a7"/>
    <w:uiPriority w:val="99"/>
    <w:semiHidden/>
    <w:rsid w:val="009E6680"/>
  </w:style>
  <w:style w:type="character" w:customStyle="1" w:styleId="30">
    <w:name w:val="Заголовок 3 Знак"/>
    <w:basedOn w:val="a0"/>
    <w:link w:val="3"/>
    <w:uiPriority w:val="9"/>
    <w:semiHidden/>
    <w:rsid w:val="00CA2B00"/>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CA2B00"/>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CA2B00"/>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CA2B00"/>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CA2B0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CA2B00"/>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CA2B00"/>
    <w:rPr>
      <w:rFonts w:asciiTheme="majorHAnsi" w:eastAsiaTheme="majorEastAsia" w:hAnsiTheme="majorHAnsi" w:cstheme="majorBidi"/>
      <w:i/>
      <w:iCs/>
      <w:color w:val="404040" w:themeColor="text1" w:themeTint="BF"/>
      <w:sz w:val="20"/>
      <w:szCs w:val="20"/>
    </w:rPr>
  </w:style>
  <w:style w:type="paragraph" w:styleId="2">
    <w:name w:val="Body Text Indent 2"/>
    <w:basedOn w:val="a"/>
    <w:link w:val="20"/>
    <w:uiPriority w:val="99"/>
    <w:unhideWhenUsed/>
    <w:rsid w:val="00CA2B00"/>
    <w:pPr>
      <w:spacing w:after="120" w:line="480" w:lineRule="auto"/>
      <w:ind w:left="283"/>
    </w:pPr>
  </w:style>
  <w:style w:type="character" w:customStyle="1" w:styleId="20">
    <w:name w:val="Основной текст с отступом 2 Знак"/>
    <w:basedOn w:val="a0"/>
    <w:link w:val="2"/>
    <w:uiPriority w:val="99"/>
    <w:rsid w:val="00CA2B00"/>
  </w:style>
  <w:style w:type="paragraph" w:styleId="31">
    <w:name w:val="Body Text Indent 3"/>
    <w:basedOn w:val="a"/>
    <w:link w:val="32"/>
    <w:uiPriority w:val="99"/>
    <w:semiHidden/>
    <w:unhideWhenUsed/>
    <w:rsid w:val="00CA2B00"/>
    <w:pPr>
      <w:spacing w:after="120"/>
      <w:ind w:left="283"/>
    </w:pPr>
    <w:rPr>
      <w:sz w:val="16"/>
      <w:szCs w:val="16"/>
    </w:rPr>
  </w:style>
  <w:style w:type="character" w:customStyle="1" w:styleId="32">
    <w:name w:val="Основной текст с отступом 3 Знак"/>
    <w:basedOn w:val="a0"/>
    <w:link w:val="31"/>
    <w:uiPriority w:val="99"/>
    <w:semiHidden/>
    <w:rsid w:val="00CA2B00"/>
    <w:rPr>
      <w:sz w:val="16"/>
      <w:szCs w:val="16"/>
    </w:rPr>
  </w:style>
  <w:style w:type="paragraph" w:styleId="33">
    <w:name w:val="Body Text 3"/>
    <w:basedOn w:val="a"/>
    <w:link w:val="34"/>
    <w:uiPriority w:val="99"/>
    <w:semiHidden/>
    <w:unhideWhenUsed/>
    <w:rsid w:val="00CA2B00"/>
    <w:pPr>
      <w:spacing w:after="120"/>
    </w:pPr>
    <w:rPr>
      <w:sz w:val="16"/>
      <w:szCs w:val="16"/>
    </w:rPr>
  </w:style>
  <w:style w:type="character" w:customStyle="1" w:styleId="34">
    <w:name w:val="Основной текст 3 Знак"/>
    <w:basedOn w:val="a0"/>
    <w:link w:val="33"/>
    <w:uiPriority w:val="99"/>
    <w:semiHidden/>
    <w:rsid w:val="00CA2B00"/>
    <w:rPr>
      <w:sz w:val="16"/>
      <w:szCs w:val="16"/>
    </w:rPr>
  </w:style>
  <w:style w:type="table" w:styleId="a9">
    <w:name w:val="Table Grid"/>
    <w:basedOn w:val="a1"/>
    <w:uiPriority w:val="39"/>
    <w:rsid w:val="00221C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221C3C"/>
    <w:pPr>
      <w:ind w:left="720"/>
      <w:contextualSpacing/>
    </w:pPr>
  </w:style>
  <w:style w:type="character" w:customStyle="1" w:styleId="ab">
    <w:name w:val="Гипертекстовая ссылка"/>
    <w:basedOn w:val="a0"/>
    <w:uiPriority w:val="99"/>
    <w:rsid w:val="00E10CFB"/>
    <w:rPr>
      <w:rFonts w:cs="Times New Roman"/>
      <w:color w:val="008000"/>
    </w:rPr>
  </w:style>
  <w:style w:type="character" w:styleId="ac">
    <w:name w:val="Emphasis"/>
    <w:basedOn w:val="a0"/>
    <w:qFormat/>
    <w:rsid w:val="00E10CFB"/>
    <w:rPr>
      <w:i/>
      <w:iCs/>
    </w:rPr>
  </w:style>
  <w:style w:type="paragraph" w:customStyle="1" w:styleId="ConsPlusTitle">
    <w:name w:val="ConsPlusTitle"/>
    <w:rsid w:val="0052766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d">
    <w:name w:val="Hyperlink"/>
    <w:basedOn w:val="a0"/>
    <w:uiPriority w:val="99"/>
    <w:unhideWhenUsed/>
    <w:rsid w:val="00774939"/>
    <w:rPr>
      <w:color w:val="0563C1" w:themeColor="hyperlink"/>
      <w:u w:val="single"/>
    </w:rPr>
  </w:style>
  <w:style w:type="paragraph" w:styleId="ae">
    <w:name w:val="header"/>
    <w:basedOn w:val="a"/>
    <w:link w:val="af"/>
    <w:uiPriority w:val="99"/>
    <w:semiHidden/>
    <w:unhideWhenUsed/>
    <w:rsid w:val="00FF5758"/>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FF5758"/>
  </w:style>
  <w:style w:type="paragraph" w:styleId="af0">
    <w:name w:val="footer"/>
    <w:basedOn w:val="a"/>
    <w:link w:val="af1"/>
    <w:uiPriority w:val="99"/>
    <w:unhideWhenUsed/>
    <w:rsid w:val="00FF575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F5758"/>
  </w:style>
  <w:style w:type="paragraph" w:customStyle="1" w:styleId="11">
    <w:name w:val="Абзац списка1"/>
    <w:basedOn w:val="a"/>
    <w:rsid w:val="00B07A50"/>
    <w:pPr>
      <w:spacing w:after="0" w:line="240" w:lineRule="auto"/>
      <w:ind w:left="720"/>
      <w:contextualSpacing/>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81603">
      <w:bodyDiv w:val="1"/>
      <w:marLeft w:val="0"/>
      <w:marRight w:val="0"/>
      <w:marTop w:val="0"/>
      <w:marBottom w:val="0"/>
      <w:divBdr>
        <w:top w:val="none" w:sz="0" w:space="0" w:color="auto"/>
        <w:left w:val="none" w:sz="0" w:space="0" w:color="auto"/>
        <w:bottom w:val="none" w:sz="0" w:space="0" w:color="auto"/>
        <w:right w:val="none" w:sz="0" w:space="0" w:color="auto"/>
      </w:divBdr>
    </w:div>
    <w:div w:id="163671212">
      <w:bodyDiv w:val="1"/>
      <w:marLeft w:val="0"/>
      <w:marRight w:val="0"/>
      <w:marTop w:val="0"/>
      <w:marBottom w:val="0"/>
      <w:divBdr>
        <w:top w:val="none" w:sz="0" w:space="0" w:color="auto"/>
        <w:left w:val="none" w:sz="0" w:space="0" w:color="auto"/>
        <w:bottom w:val="none" w:sz="0" w:space="0" w:color="auto"/>
        <w:right w:val="none" w:sz="0" w:space="0" w:color="auto"/>
      </w:divBdr>
    </w:div>
    <w:div w:id="221529599">
      <w:bodyDiv w:val="1"/>
      <w:marLeft w:val="0"/>
      <w:marRight w:val="0"/>
      <w:marTop w:val="0"/>
      <w:marBottom w:val="0"/>
      <w:divBdr>
        <w:top w:val="none" w:sz="0" w:space="0" w:color="auto"/>
        <w:left w:val="none" w:sz="0" w:space="0" w:color="auto"/>
        <w:bottom w:val="none" w:sz="0" w:space="0" w:color="auto"/>
        <w:right w:val="none" w:sz="0" w:space="0" w:color="auto"/>
      </w:divBdr>
    </w:div>
    <w:div w:id="277374392">
      <w:bodyDiv w:val="1"/>
      <w:marLeft w:val="0"/>
      <w:marRight w:val="0"/>
      <w:marTop w:val="0"/>
      <w:marBottom w:val="0"/>
      <w:divBdr>
        <w:top w:val="none" w:sz="0" w:space="0" w:color="auto"/>
        <w:left w:val="none" w:sz="0" w:space="0" w:color="auto"/>
        <w:bottom w:val="none" w:sz="0" w:space="0" w:color="auto"/>
        <w:right w:val="none" w:sz="0" w:space="0" w:color="auto"/>
      </w:divBdr>
      <w:divsChild>
        <w:div w:id="1334600107">
          <w:marLeft w:val="547"/>
          <w:marRight w:val="0"/>
          <w:marTop w:val="77"/>
          <w:marBottom w:val="0"/>
          <w:divBdr>
            <w:top w:val="none" w:sz="0" w:space="0" w:color="auto"/>
            <w:left w:val="none" w:sz="0" w:space="0" w:color="auto"/>
            <w:bottom w:val="none" w:sz="0" w:space="0" w:color="auto"/>
            <w:right w:val="none" w:sz="0" w:space="0" w:color="auto"/>
          </w:divBdr>
        </w:div>
      </w:divsChild>
    </w:div>
    <w:div w:id="293679593">
      <w:bodyDiv w:val="1"/>
      <w:marLeft w:val="0"/>
      <w:marRight w:val="0"/>
      <w:marTop w:val="0"/>
      <w:marBottom w:val="0"/>
      <w:divBdr>
        <w:top w:val="none" w:sz="0" w:space="0" w:color="auto"/>
        <w:left w:val="none" w:sz="0" w:space="0" w:color="auto"/>
        <w:bottom w:val="none" w:sz="0" w:space="0" w:color="auto"/>
        <w:right w:val="none" w:sz="0" w:space="0" w:color="auto"/>
      </w:divBdr>
      <w:divsChild>
        <w:div w:id="2068020318">
          <w:marLeft w:val="547"/>
          <w:marRight w:val="0"/>
          <w:marTop w:val="86"/>
          <w:marBottom w:val="0"/>
          <w:divBdr>
            <w:top w:val="none" w:sz="0" w:space="0" w:color="auto"/>
            <w:left w:val="none" w:sz="0" w:space="0" w:color="auto"/>
            <w:bottom w:val="none" w:sz="0" w:space="0" w:color="auto"/>
            <w:right w:val="none" w:sz="0" w:space="0" w:color="auto"/>
          </w:divBdr>
        </w:div>
        <w:div w:id="1329095698">
          <w:marLeft w:val="547"/>
          <w:marRight w:val="0"/>
          <w:marTop w:val="86"/>
          <w:marBottom w:val="0"/>
          <w:divBdr>
            <w:top w:val="none" w:sz="0" w:space="0" w:color="auto"/>
            <w:left w:val="none" w:sz="0" w:space="0" w:color="auto"/>
            <w:bottom w:val="none" w:sz="0" w:space="0" w:color="auto"/>
            <w:right w:val="none" w:sz="0" w:space="0" w:color="auto"/>
          </w:divBdr>
        </w:div>
        <w:div w:id="33389335">
          <w:marLeft w:val="547"/>
          <w:marRight w:val="0"/>
          <w:marTop w:val="86"/>
          <w:marBottom w:val="0"/>
          <w:divBdr>
            <w:top w:val="none" w:sz="0" w:space="0" w:color="auto"/>
            <w:left w:val="none" w:sz="0" w:space="0" w:color="auto"/>
            <w:bottom w:val="none" w:sz="0" w:space="0" w:color="auto"/>
            <w:right w:val="none" w:sz="0" w:space="0" w:color="auto"/>
          </w:divBdr>
        </w:div>
        <w:div w:id="253050438">
          <w:marLeft w:val="547"/>
          <w:marRight w:val="0"/>
          <w:marTop w:val="86"/>
          <w:marBottom w:val="0"/>
          <w:divBdr>
            <w:top w:val="none" w:sz="0" w:space="0" w:color="auto"/>
            <w:left w:val="none" w:sz="0" w:space="0" w:color="auto"/>
            <w:bottom w:val="none" w:sz="0" w:space="0" w:color="auto"/>
            <w:right w:val="none" w:sz="0" w:space="0" w:color="auto"/>
          </w:divBdr>
        </w:div>
      </w:divsChild>
    </w:div>
    <w:div w:id="424768399">
      <w:bodyDiv w:val="1"/>
      <w:marLeft w:val="0"/>
      <w:marRight w:val="0"/>
      <w:marTop w:val="0"/>
      <w:marBottom w:val="0"/>
      <w:divBdr>
        <w:top w:val="none" w:sz="0" w:space="0" w:color="auto"/>
        <w:left w:val="none" w:sz="0" w:space="0" w:color="auto"/>
        <w:bottom w:val="none" w:sz="0" w:space="0" w:color="auto"/>
        <w:right w:val="none" w:sz="0" w:space="0" w:color="auto"/>
      </w:divBdr>
      <w:divsChild>
        <w:div w:id="1565221225">
          <w:marLeft w:val="547"/>
          <w:marRight w:val="0"/>
          <w:marTop w:val="86"/>
          <w:marBottom w:val="0"/>
          <w:divBdr>
            <w:top w:val="none" w:sz="0" w:space="0" w:color="auto"/>
            <w:left w:val="none" w:sz="0" w:space="0" w:color="auto"/>
            <w:bottom w:val="none" w:sz="0" w:space="0" w:color="auto"/>
            <w:right w:val="none" w:sz="0" w:space="0" w:color="auto"/>
          </w:divBdr>
        </w:div>
        <w:div w:id="1794447388">
          <w:marLeft w:val="547"/>
          <w:marRight w:val="0"/>
          <w:marTop w:val="86"/>
          <w:marBottom w:val="0"/>
          <w:divBdr>
            <w:top w:val="none" w:sz="0" w:space="0" w:color="auto"/>
            <w:left w:val="none" w:sz="0" w:space="0" w:color="auto"/>
            <w:bottom w:val="none" w:sz="0" w:space="0" w:color="auto"/>
            <w:right w:val="none" w:sz="0" w:space="0" w:color="auto"/>
          </w:divBdr>
        </w:div>
        <w:div w:id="1392653678">
          <w:marLeft w:val="547"/>
          <w:marRight w:val="0"/>
          <w:marTop w:val="86"/>
          <w:marBottom w:val="0"/>
          <w:divBdr>
            <w:top w:val="none" w:sz="0" w:space="0" w:color="auto"/>
            <w:left w:val="none" w:sz="0" w:space="0" w:color="auto"/>
            <w:bottom w:val="none" w:sz="0" w:space="0" w:color="auto"/>
            <w:right w:val="none" w:sz="0" w:space="0" w:color="auto"/>
          </w:divBdr>
        </w:div>
        <w:div w:id="86924564">
          <w:marLeft w:val="547"/>
          <w:marRight w:val="0"/>
          <w:marTop w:val="86"/>
          <w:marBottom w:val="0"/>
          <w:divBdr>
            <w:top w:val="none" w:sz="0" w:space="0" w:color="auto"/>
            <w:left w:val="none" w:sz="0" w:space="0" w:color="auto"/>
            <w:bottom w:val="none" w:sz="0" w:space="0" w:color="auto"/>
            <w:right w:val="none" w:sz="0" w:space="0" w:color="auto"/>
          </w:divBdr>
        </w:div>
        <w:div w:id="734208850">
          <w:marLeft w:val="547"/>
          <w:marRight w:val="0"/>
          <w:marTop w:val="86"/>
          <w:marBottom w:val="0"/>
          <w:divBdr>
            <w:top w:val="none" w:sz="0" w:space="0" w:color="auto"/>
            <w:left w:val="none" w:sz="0" w:space="0" w:color="auto"/>
            <w:bottom w:val="none" w:sz="0" w:space="0" w:color="auto"/>
            <w:right w:val="none" w:sz="0" w:space="0" w:color="auto"/>
          </w:divBdr>
        </w:div>
      </w:divsChild>
    </w:div>
    <w:div w:id="621762489">
      <w:bodyDiv w:val="1"/>
      <w:marLeft w:val="0"/>
      <w:marRight w:val="0"/>
      <w:marTop w:val="0"/>
      <w:marBottom w:val="0"/>
      <w:divBdr>
        <w:top w:val="none" w:sz="0" w:space="0" w:color="auto"/>
        <w:left w:val="none" w:sz="0" w:space="0" w:color="auto"/>
        <w:bottom w:val="none" w:sz="0" w:space="0" w:color="auto"/>
        <w:right w:val="none" w:sz="0" w:space="0" w:color="auto"/>
      </w:divBdr>
      <w:divsChild>
        <w:div w:id="19743174">
          <w:marLeft w:val="547"/>
          <w:marRight w:val="0"/>
          <w:marTop w:val="96"/>
          <w:marBottom w:val="0"/>
          <w:divBdr>
            <w:top w:val="none" w:sz="0" w:space="0" w:color="auto"/>
            <w:left w:val="none" w:sz="0" w:space="0" w:color="auto"/>
            <w:bottom w:val="none" w:sz="0" w:space="0" w:color="auto"/>
            <w:right w:val="none" w:sz="0" w:space="0" w:color="auto"/>
          </w:divBdr>
        </w:div>
        <w:div w:id="884410806">
          <w:marLeft w:val="547"/>
          <w:marRight w:val="0"/>
          <w:marTop w:val="96"/>
          <w:marBottom w:val="0"/>
          <w:divBdr>
            <w:top w:val="none" w:sz="0" w:space="0" w:color="auto"/>
            <w:left w:val="none" w:sz="0" w:space="0" w:color="auto"/>
            <w:bottom w:val="none" w:sz="0" w:space="0" w:color="auto"/>
            <w:right w:val="none" w:sz="0" w:space="0" w:color="auto"/>
          </w:divBdr>
        </w:div>
        <w:div w:id="1075981067">
          <w:marLeft w:val="547"/>
          <w:marRight w:val="0"/>
          <w:marTop w:val="96"/>
          <w:marBottom w:val="0"/>
          <w:divBdr>
            <w:top w:val="none" w:sz="0" w:space="0" w:color="auto"/>
            <w:left w:val="none" w:sz="0" w:space="0" w:color="auto"/>
            <w:bottom w:val="none" w:sz="0" w:space="0" w:color="auto"/>
            <w:right w:val="none" w:sz="0" w:space="0" w:color="auto"/>
          </w:divBdr>
        </w:div>
        <w:div w:id="293681671">
          <w:marLeft w:val="547"/>
          <w:marRight w:val="0"/>
          <w:marTop w:val="96"/>
          <w:marBottom w:val="0"/>
          <w:divBdr>
            <w:top w:val="none" w:sz="0" w:space="0" w:color="auto"/>
            <w:left w:val="none" w:sz="0" w:space="0" w:color="auto"/>
            <w:bottom w:val="none" w:sz="0" w:space="0" w:color="auto"/>
            <w:right w:val="none" w:sz="0" w:space="0" w:color="auto"/>
          </w:divBdr>
        </w:div>
      </w:divsChild>
    </w:div>
    <w:div w:id="645202510">
      <w:bodyDiv w:val="1"/>
      <w:marLeft w:val="0"/>
      <w:marRight w:val="0"/>
      <w:marTop w:val="0"/>
      <w:marBottom w:val="0"/>
      <w:divBdr>
        <w:top w:val="none" w:sz="0" w:space="0" w:color="auto"/>
        <w:left w:val="none" w:sz="0" w:space="0" w:color="auto"/>
        <w:bottom w:val="none" w:sz="0" w:space="0" w:color="auto"/>
        <w:right w:val="none" w:sz="0" w:space="0" w:color="auto"/>
      </w:divBdr>
    </w:div>
    <w:div w:id="1015428146">
      <w:bodyDiv w:val="1"/>
      <w:marLeft w:val="0"/>
      <w:marRight w:val="0"/>
      <w:marTop w:val="0"/>
      <w:marBottom w:val="0"/>
      <w:divBdr>
        <w:top w:val="none" w:sz="0" w:space="0" w:color="auto"/>
        <w:left w:val="none" w:sz="0" w:space="0" w:color="auto"/>
        <w:bottom w:val="none" w:sz="0" w:space="0" w:color="auto"/>
        <w:right w:val="none" w:sz="0" w:space="0" w:color="auto"/>
      </w:divBdr>
    </w:div>
    <w:div w:id="1334990824">
      <w:bodyDiv w:val="1"/>
      <w:marLeft w:val="0"/>
      <w:marRight w:val="0"/>
      <w:marTop w:val="0"/>
      <w:marBottom w:val="0"/>
      <w:divBdr>
        <w:top w:val="none" w:sz="0" w:space="0" w:color="auto"/>
        <w:left w:val="none" w:sz="0" w:space="0" w:color="auto"/>
        <w:bottom w:val="none" w:sz="0" w:space="0" w:color="auto"/>
        <w:right w:val="none" w:sz="0" w:space="0" w:color="auto"/>
      </w:divBdr>
      <w:divsChild>
        <w:div w:id="329137635">
          <w:marLeft w:val="446"/>
          <w:marRight w:val="0"/>
          <w:marTop w:val="0"/>
          <w:marBottom w:val="0"/>
          <w:divBdr>
            <w:top w:val="none" w:sz="0" w:space="0" w:color="auto"/>
            <w:left w:val="none" w:sz="0" w:space="0" w:color="auto"/>
            <w:bottom w:val="none" w:sz="0" w:space="0" w:color="auto"/>
            <w:right w:val="none" w:sz="0" w:space="0" w:color="auto"/>
          </w:divBdr>
        </w:div>
        <w:div w:id="1468934666">
          <w:marLeft w:val="446"/>
          <w:marRight w:val="0"/>
          <w:marTop w:val="0"/>
          <w:marBottom w:val="0"/>
          <w:divBdr>
            <w:top w:val="none" w:sz="0" w:space="0" w:color="auto"/>
            <w:left w:val="none" w:sz="0" w:space="0" w:color="auto"/>
            <w:bottom w:val="none" w:sz="0" w:space="0" w:color="auto"/>
            <w:right w:val="none" w:sz="0" w:space="0" w:color="auto"/>
          </w:divBdr>
        </w:div>
      </w:divsChild>
    </w:div>
    <w:div w:id="1929386390">
      <w:bodyDiv w:val="1"/>
      <w:marLeft w:val="0"/>
      <w:marRight w:val="0"/>
      <w:marTop w:val="0"/>
      <w:marBottom w:val="0"/>
      <w:divBdr>
        <w:top w:val="none" w:sz="0" w:space="0" w:color="auto"/>
        <w:left w:val="none" w:sz="0" w:space="0" w:color="auto"/>
        <w:bottom w:val="none" w:sz="0" w:space="0" w:color="auto"/>
        <w:right w:val="none" w:sz="0" w:space="0" w:color="auto"/>
      </w:divBdr>
      <w:divsChild>
        <w:div w:id="541358145">
          <w:marLeft w:val="547"/>
          <w:marRight w:val="0"/>
          <w:marTop w:val="96"/>
          <w:marBottom w:val="0"/>
          <w:divBdr>
            <w:top w:val="none" w:sz="0" w:space="0" w:color="auto"/>
            <w:left w:val="none" w:sz="0" w:space="0" w:color="auto"/>
            <w:bottom w:val="none" w:sz="0" w:space="0" w:color="auto"/>
            <w:right w:val="none" w:sz="0" w:space="0" w:color="auto"/>
          </w:divBdr>
        </w:div>
      </w:divsChild>
    </w:div>
    <w:div w:id="1972320147">
      <w:bodyDiv w:val="1"/>
      <w:marLeft w:val="0"/>
      <w:marRight w:val="0"/>
      <w:marTop w:val="0"/>
      <w:marBottom w:val="0"/>
      <w:divBdr>
        <w:top w:val="none" w:sz="0" w:space="0" w:color="auto"/>
        <w:left w:val="none" w:sz="0" w:space="0" w:color="auto"/>
        <w:bottom w:val="none" w:sz="0" w:space="0" w:color="auto"/>
        <w:right w:val="none" w:sz="0" w:space="0" w:color="auto"/>
      </w:divBdr>
      <w:divsChild>
        <w:div w:id="1563642102">
          <w:marLeft w:val="547"/>
          <w:marRight w:val="0"/>
          <w:marTop w:val="91"/>
          <w:marBottom w:val="0"/>
          <w:divBdr>
            <w:top w:val="none" w:sz="0" w:space="0" w:color="auto"/>
            <w:left w:val="none" w:sz="0" w:space="0" w:color="auto"/>
            <w:bottom w:val="none" w:sz="0" w:space="0" w:color="auto"/>
            <w:right w:val="none" w:sz="0" w:space="0" w:color="auto"/>
          </w:divBdr>
        </w:div>
        <w:div w:id="622540400">
          <w:marLeft w:val="547"/>
          <w:marRight w:val="0"/>
          <w:marTop w:val="91"/>
          <w:marBottom w:val="0"/>
          <w:divBdr>
            <w:top w:val="none" w:sz="0" w:space="0" w:color="auto"/>
            <w:left w:val="none" w:sz="0" w:space="0" w:color="auto"/>
            <w:bottom w:val="none" w:sz="0" w:space="0" w:color="auto"/>
            <w:right w:val="none" w:sz="0" w:space="0" w:color="auto"/>
          </w:divBdr>
        </w:div>
        <w:div w:id="2123648674">
          <w:marLeft w:val="547"/>
          <w:marRight w:val="0"/>
          <w:marTop w:val="91"/>
          <w:marBottom w:val="0"/>
          <w:divBdr>
            <w:top w:val="none" w:sz="0" w:space="0" w:color="auto"/>
            <w:left w:val="none" w:sz="0" w:space="0" w:color="auto"/>
            <w:bottom w:val="none" w:sz="0" w:space="0" w:color="auto"/>
            <w:right w:val="none" w:sz="0" w:space="0" w:color="auto"/>
          </w:divBdr>
        </w:div>
        <w:div w:id="742803041">
          <w:marLeft w:val="547"/>
          <w:marRight w:val="0"/>
          <w:marTop w:val="91"/>
          <w:marBottom w:val="0"/>
          <w:divBdr>
            <w:top w:val="none" w:sz="0" w:space="0" w:color="auto"/>
            <w:left w:val="none" w:sz="0" w:space="0" w:color="auto"/>
            <w:bottom w:val="none" w:sz="0" w:space="0" w:color="auto"/>
            <w:right w:val="none" w:sz="0" w:space="0" w:color="auto"/>
          </w:divBdr>
        </w:div>
        <w:div w:id="246309482">
          <w:marLeft w:val="547"/>
          <w:marRight w:val="0"/>
          <w:marTop w:val="91"/>
          <w:marBottom w:val="0"/>
          <w:divBdr>
            <w:top w:val="none" w:sz="0" w:space="0" w:color="auto"/>
            <w:left w:val="none" w:sz="0" w:space="0" w:color="auto"/>
            <w:bottom w:val="none" w:sz="0" w:space="0" w:color="auto"/>
            <w:right w:val="none" w:sz="0" w:space="0" w:color="auto"/>
          </w:divBdr>
        </w:div>
        <w:div w:id="444085433">
          <w:marLeft w:val="547"/>
          <w:marRight w:val="0"/>
          <w:marTop w:val="91"/>
          <w:marBottom w:val="0"/>
          <w:divBdr>
            <w:top w:val="none" w:sz="0" w:space="0" w:color="auto"/>
            <w:left w:val="none" w:sz="0" w:space="0" w:color="auto"/>
            <w:bottom w:val="none" w:sz="0" w:space="0" w:color="auto"/>
            <w:right w:val="none" w:sz="0" w:space="0" w:color="auto"/>
          </w:divBdr>
        </w:div>
        <w:div w:id="630595909">
          <w:marLeft w:val="547"/>
          <w:marRight w:val="0"/>
          <w:marTop w:val="91"/>
          <w:marBottom w:val="0"/>
          <w:divBdr>
            <w:top w:val="none" w:sz="0" w:space="0" w:color="auto"/>
            <w:left w:val="none" w:sz="0" w:space="0" w:color="auto"/>
            <w:bottom w:val="none" w:sz="0" w:space="0" w:color="auto"/>
            <w:right w:val="none" w:sz="0" w:space="0" w:color="auto"/>
          </w:divBdr>
        </w:div>
      </w:divsChild>
    </w:div>
    <w:div w:id="2073648581">
      <w:bodyDiv w:val="1"/>
      <w:marLeft w:val="0"/>
      <w:marRight w:val="0"/>
      <w:marTop w:val="0"/>
      <w:marBottom w:val="0"/>
      <w:divBdr>
        <w:top w:val="none" w:sz="0" w:space="0" w:color="auto"/>
        <w:left w:val="none" w:sz="0" w:space="0" w:color="auto"/>
        <w:bottom w:val="none" w:sz="0" w:space="0" w:color="auto"/>
        <w:right w:val="none" w:sz="0" w:space="0" w:color="auto"/>
      </w:divBdr>
      <w:divsChild>
        <w:div w:id="683435268">
          <w:marLeft w:val="446"/>
          <w:marRight w:val="0"/>
          <w:marTop w:val="0"/>
          <w:marBottom w:val="0"/>
          <w:divBdr>
            <w:top w:val="none" w:sz="0" w:space="0" w:color="auto"/>
            <w:left w:val="none" w:sz="0" w:space="0" w:color="auto"/>
            <w:bottom w:val="none" w:sz="0" w:space="0" w:color="auto"/>
            <w:right w:val="none" w:sz="0" w:space="0" w:color="auto"/>
          </w:divBdr>
        </w:div>
        <w:div w:id="1709792511">
          <w:marLeft w:val="446"/>
          <w:marRight w:val="0"/>
          <w:marTop w:val="0"/>
          <w:marBottom w:val="0"/>
          <w:divBdr>
            <w:top w:val="none" w:sz="0" w:space="0" w:color="auto"/>
            <w:left w:val="none" w:sz="0" w:space="0" w:color="auto"/>
            <w:bottom w:val="none" w:sz="0" w:space="0" w:color="auto"/>
            <w:right w:val="none" w:sz="0" w:space="0" w:color="auto"/>
          </w:divBdr>
        </w:div>
        <w:div w:id="1363827759">
          <w:marLeft w:val="446"/>
          <w:marRight w:val="0"/>
          <w:marTop w:val="0"/>
          <w:marBottom w:val="0"/>
          <w:divBdr>
            <w:top w:val="none" w:sz="0" w:space="0" w:color="auto"/>
            <w:left w:val="none" w:sz="0" w:space="0" w:color="auto"/>
            <w:bottom w:val="none" w:sz="0" w:space="0" w:color="auto"/>
            <w:right w:val="none" w:sz="0" w:space="0" w:color="auto"/>
          </w:divBdr>
        </w:div>
        <w:div w:id="74661196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6773.0" TargetMode="External"/><Relationship Id="rId13" Type="http://schemas.openxmlformats.org/officeDocument/2006/relationships/hyperlink" Target="http://docs.cntd.ru/document/902344800" TargetMode="External"/><Relationship Id="rId18" Type="http://schemas.openxmlformats.org/officeDocument/2006/relationships/hyperlink" Target="garantF1://82775.0" TargetMode="External"/><Relationship Id="rId3" Type="http://schemas.microsoft.com/office/2007/relationships/stylesWithEffects" Target="stylesWithEffects.xml"/><Relationship Id="rId21" Type="http://schemas.openxmlformats.org/officeDocument/2006/relationships/hyperlink" Target="http://www.gazeta-unp.ru/npd/doc/docid/81804/modid/97" TargetMode="External"/><Relationship Id="rId7" Type="http://schemas.openxmlformats.org/officeDocument/2006/relationships/endnotes" Target="endnotes.xml"/><Relationship Id="rId12" Type="http://schemas.openxmlformats.org/officeDocument/2006/relationships/hyperlink" Target="garantF1://12028252.0" TargetMode="External"/><Relationship Id="rId17" Type="http://schemas.openxmlformats.org/officeDocument/2006/relationships/hyperlink" Target="http://base.garant.ru/195520/" TargetMode="External"/><Relationship Id="rId2" Type="http://schemas.openxmlformats.org/officeDocument/2006/relationships/styles" Target="styles.xml"/><Relationship Id="rId16" Type="http://schemas.openxmlformats.org/officeDocument/2006/relationships/hyperlink" Target="http://docs.cntd.ru/document/420259159" TargetMode="External"/><Relationship Id="rId20" Type="http://schemas.openxmlformats.org/officeDocument/2006/relationships/hyperlink" Target="garantF1://99315.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91202.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2344800" TargetMode="External"/><Relationship Id="rId23" Type="http://schemas.openxmlformats.org/officeDocument/2006/relationships/fontTable" Target="fontTable.xml"/><Relationship Id="rId10" Type="http://schemas.openxmlformats.org/officeDocument/2006/relationships/hyperlink" Target="garantF1://6641027.0" TargetMode="External"/><Relationship Id="rId19" Type="http://schemas.openxmlformats.org/officeDocument/2006/relationships/hyperlink" Target="garantF1://70078292.0" TargetMode="External"/><Relationship Id="rId4" Type="http://schemas.openxmlformats.org/officeDocument/2006/relationships/settings" Target="settings.xml"/><Relationship Id="rId9" Type="http://schemas.openxmlformats.org/officeDocument/2006/relationships/hyperlink" Target="garantF1://6628033.0" TargetMode="External"/><Relationship Id="rId14" Type="http://schemas.openxmlformats.org/officeDocument/2006/relationships/hyperlink" Target="http://docs.cntd.ru/document/902344800"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39</Pages>
  <Words>9311</Words>
  <Characters>53077</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Абрамов Н.Р.</dc:creator>
  <cp:keywords/>
  <dc:description/>
  <cp:lastModifiedBy>Ирина Бульда</cp:lastModifiedBy>
  <cp:revision>66</cp:revision>
  <dcterms:created xsi:type="dcterms:W3CDTF">2015-11-02T10:59:00Z</dcterms:created>
  <dcterms:modified xsi:type="dcterms:W3CDTF">2016-02-20T08:36:00Z</dcterms:modified>
</cp:coreProperties>
</file>